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E5" w:rsidRPr="00C35D94" w:rsidRDefault="00FF1882" w:rsidP="001776E5">
      <w:pPr>
        <w:jc w:val="center"/>
        <w:rPr>
          <w:rFonts w:ascii="Arial" w:hAnsi="Arial" w:cs="Arial"/>
          <w:b/>
          <w:color w:val="0070C0"/>
          <w:sz w:val="28"/>
          <w:szCs w:val="28"/>
        </w:rPr>
      </w:pPr>
      <w:r>
        <w:rPr>
          <w:rFonts w:ascii="Arial" w:hAnsi="Arial" w:cs="Arial"/>
          <w:b/>
          <w:color w:val="0070C0"/>
          <w:sz w:val="28"/>
          <w:szCs w:val="28"/>
        </w:rPr>
        <w:t xml:space="preserve"> </w:t>
      </w:r>
      <w:r w:rsidR="001776E5" w:rsidRPr="00C35D94">
        <w:rPr>
          <w:rFonts w:ascii="Arial" w:hAnsi="Arial" w:cs="Arial"/>
          <w:b/>
          <w:color w:val="0070C0"/>
          <w:sz w:val="28"/>
          <w:szCs w:val="28"/>
        </w:rPr>
        <w:t>UMJETNIČKA AKADEMIJA U SPLITU</w:t>
      </w:r>
    </w:p>
    <w:p w:rsidR="001776E5" w:rsidRPr="00C35D94" w:rsidRDefault="001776E5" w:rsidP="001776E5">
      <w:pPr>
        <w:rPr>
          <w:rFonts w:ascii="Arial" w:hAnsi="Arial" w:cs="Arial"/>
          <w:sz w:val="20"/>
          <w:szCs w:val="20"/>
        </w:rPr>
      </w:pPr>
    </w:p>
    <w:p w:rsidR="001776E5" w:rsidRPr="00C35D94" w:rsidRDefault="001776E5" w:rsidP="001776E5">
      <w:pPr>
        <w:rPr>
          <w:rFonts w:ascii="Arial" w:hAnsi="Arial" w:cs="Arial"/>
          <w:sz w:val="20"/>
          <w:szCs w:val="20"/>
        </w:rPr>
      </w:pPr>
    </w:p>
    <w:p w:rsidR="001776E5" w:rsidRPr="00C35D94" w:rsidRDefault="001776E5" w:rsidP="001776E5">
      <w:pPr>
        <w:rPr>
          <w:rFonts w:ascii="Arial" w:hAnsi="Arial" w:cs="Arial"/>
          <w:sz w:val="20"/>
          <w:szCs w:val="20"/>
        </w:rPr>
      </w:pPr>
    </w:p>
    <w:p w:rsidR="001776E5" w:rsidRPr="00C35D94" w:rsidRDefault="001776E5" w:rsidP="001776E5">
      <w:pPr>
        <w:rPr>
          <w:rFonts w:ascii="Arial" w:hAnsi="Arial" w:cs="Arial"/>
          <w:sz w:val="20"/>
          <w:szCs w:val="20"/>
        </w:rPr>
      </w:pPr>
    </w:p>
    <w:p w:rsidR="001776E5" w:rsidRPr="00C35D94" w:rsidRDefault="001776E5" w:rsidP="001776E5">
      <w:pPr>
        <w:rPr>
          <w:rFonts w:ascii="Arial" w:hAnsi="Arial" w:cs="Arial"/>
          <w:sz w:val="20"/>
          <w:szCs w:val="20"/>
        </w:rPr>
      </w:pPr>
    </w:p>
    <w:p w:rsidR="001776E5" w:rsidRPr="00C35D94" w:rsidRDefault="001776E5" w:rsidP="001776E5">
      <w:pPr>
        <w:rPr>
          <w:rFonts w:ascii="Arial" w:hAnsi="Arial" w:cs="Arial"/>
          <w:sz w:val="20"/>
          <w:szCs w:val="20"/>
        </w:rPr>
      </w:pPr>
    </w:p>
    <w:p w:rsidR="001776E5" w:rsidRPr="00C35D94" w:rsidRDefault="001776E5" w:rsidP="001776E5">
      <w:pPr>
        <w:jc w:val="center"/>
        <w:rPr>
          <w:rFonts w:ascii="Arial" w:hAnsi="Arial" w:cs="Arial"/>
          <w:b/>
          <w:color w:val="003399"/>
          <w:sz w:val="36"/>
          <w:szCs w:val="36"/>
        </w:rPr>
      </w:pPr>
      <w:r w:rsidRPr="00C35D94">
        <w:rPr>
          <w:rFonts w:ascii="Arial" w:hAnsi="Arial" w:cs="Arial"/>
          <w:b/>
          <w:color w:val="003399"/>
          <w:sz w:val="36"/>
          <w:szCs w:val="36"/>
        </w:rPr>
        <w:t>ELABORAT O STUDIJSKOM PROGRAMU</w:t>
      </w:r>
    </w:p>
    <w:p w:rsidR="001776E5" w:rsidRPr="00CD07F8" w:rsidRDefault="001776E5" w:rsidP="001776E5">
      <w:pPr>
        <w:jc w:val="center"/>
        <w:rPr>
          <w:rFonts w:ascii="Arial" w:hAnsi="Arial" w:cs="Arial"/>
          <w:b/>
          <w:color w:val="003399"/>
          <w:sz w:val="28"/>
          <w:szCs w:val="28"/>
        </w:rPr>
      </w:pPr>
      <w:r w:rsidRPr="00CD07F8">
        <w:rPr>
          <w:rFonts w:ascii="Arial" w:hAnsi="Arial" w:cs="Arial"/>
          <w:b/>
          <w:color w:val="003399"/>
          <w:sz w:val="28"/>
          <w:szCs w:val="28"/>
        </w:rPr>
        <w:t xml:space="preserve">Preddiplomski </w:t>
      </w:r>
      <w:r w:rsidR="00C61CCD" w:rsidRPr="00CD07F8">
        <w:rPr>
          <w:rFonts w:ascii="Arial" w:hAnsi="Arial" w:cs="Arial"/>
          <w:b/>
          <w:color w:val="003399"/>
          <w:sz w:val="28"/>
          <w:szCs w:val="28"/>
        </w:rPr>
        <w:t xml:space="preserve">sveučilišni </w:t>
      </w:r>
      <w:r w:rsidRPr="00CD07F8">
        <w:rPr>
          <w:rFonts w:ascii="Arial" w:hAnsi="Arial" w:cs="Arial"/>
          <w:b/>
          <w:color w:val="003399"/>
          <w:sz w:val="28"/>
          <w:szCs w:val="28"/>
        </w:rPr>
        <w:t>studij Likovn</w:t>
      </w:r>
      <w:r w:rsidR="00C35D94" w:rsidRPr="00CD07F8">
        <w:rPr>
          <w:rFonts w:ascii="Arial" w:hAnsi="Arial" w:cs="Arial"/>
          <w:b/>
          <w:color w:val="003399"/>
          <w:sz w:val="28"/>
          <w:szCs w:val="28"/>
        </w:rPr>
        <w:t>a</w:t>
      </w:r>
      <w:r w:rsidRPr="00CD07F8">
        <w:rPr>
          <w:rFonts w:ascii="Arial" w:hAnsi="Arial" w:cs="Arial"/>
          <w:b/>
          <w:color w:val="003399"/>
          <w:sz w:val="28"/>
          <w:szCs w:val="28"/>
        </w:rPr>
        <w:t xml:space="preserve"> kultur</w:t>
      </w:r>
      <w:r w:rsidR="00C35D94" w:rsidRPr="00CD07F8">
        <w:rPr>
          <w:rFonts w:ascii="Arial" w:hAnsi="Arial" w:cs="Arial"/>
          <w:b/>
          <w:color w:val="003399"/>
          <w:sz w:val="28"/>
          <w:szCs w:val="28"/>
        </w:rPr>
        <w:t>a</w:t>
      </w:r>
      <w:r w:rsidRPr="00CD07F8">
        <w:rPr>
          <w:rFonts w:ascii="Arial" w:hAnsi="Arial" w:cs="Arial"/>
          <w:b/>
          <w:color w:val="003399"/>
          <w:sz w:val="28"/>
          <w:szCs w:val="28"/>
        </w:rPr>
        <w:t xml:space="preserve"> i likovn</w:t>
      </w:r>
      <w:r w:rsidR="00C35D94" w:rsidRPr="00CD07F8">
        <w:rPr>
          <w:rFonts w:ascii="Arial" w:hAnsi="Arial" w:cs="Arial"/>
          <w:b/>
          <w:color w:val="003399"/>
          <w:sz w:val="28"/>
          <w:szCs w:val="28"/>
        </w:rPr>
        <w:t>a</w:t>
      </w:r>
      <w:r w:rsidRPr="00CD07F8">
        <w:rPr>
          <w:rFonts w:ascii="Arial" w:hAnsi="Arial" w:cs="Arial"/>
          <w:b/>
          <w:color w:val="003399"/>
          <w:sz w:val="28"/>
          <w:szCs w:val="28"/>
        </w:rPr>
        <w:t xml:space="preserve"> umjetnost</w:t>
      </w:r>
    </w:p>
    <w:p w:rsidR="001776E5" w:rsidRPr="00C35D94" w:rsidRDefault="001776E5" w:rsidP="001776E5">
      <w:pPr>
        <w:rPr>
          <w:rFonts w:ascii="Arial" w:hAnsi="Arial" w:cs="Arial"/>
          <w:sz w:val="20"/>
          <w:szCs w:val="20"/>
        </w:rPr>
      </w:pPr>
    </w:p>
    <w:p w:rsidR="001776E5" w:rsidRPr="00C35D94" w:rsidRDefault="001776E5" w:rsidP="001776E5">
      <w:pPr>
        <w:rPr>
          <w:rFonts w:ascii="Arial" w:hAnsi="Arial" w:cs="Arial"/>
          <w:sz w:val="20"/>
          <w:szCs w:val="20"/>
        </w:rPr>
      </w:pPr>
    </w:p>
    <w:p w:rsidR="001776E5" w:rsidRPr="00C35D94" w:rsidRDefault="001776E5" w:rsidP="001776E5">
      <w:pPr>
        <w:jc w:val="center"/>
        <w:rPr>
          <w:rFonts w:ascii="Arial" w:hAnsi="Arial" w:cs="Arial"/>
          <w:sz w:val="20"/>
          <w:szCs w:val="20"/>
        </w:rPr>
      </w:pPr>
    </w:p>
    <w:p w:rsidR="001776E5" w:rsidRPr="00C35D94" w:rsidRDefault="001776E5" w:rsidP="001776E5">
      <w:pPr>
        <w:rPr>
          <w:rFonts w:ascii="Arial" w:hAnsi="Arial" w:cs="Arial"/>
          <w:sz w:val="20"/>
          <w:szCs w:val="20"/>
        </w:rPr>
      </w:pPr>
    </w:p>
    <w:p w:rsidR="001776E5" w:rsidRPr="00C35D94" w:rsidRDefault="001776E5" w:rsidP="001776E5">
      <w:pPr>
        <w:rPr>
          <w:rFonts w:ascii="Arial" w:hAnsi="Arial" w:cs="Arial"/>
          <w:sz w:val="20"/>
          <w:szCs w:val="20"/>
        </w:rPr>
      </w:pPr>
    </w:p>
    <w:p w:rsidR="001776E5" w:rsidRPr="00C35D94" w:rsidRDefault="001776E5" w:rsidP="001776E5">
      <w:pPr>
        <w:rPr>
          <w:rFonts w:ascii="Arial" w:hAnsi="Arial" w:cs="Arial"/>
          <w:sz w:val="20"/>
          <w:szCs w:val="20"/>
        </w:rPr>
      </w:pPr>
    </w:p>
    <w:p w:rsidR="001776E5" w:rsidRPr="00C35D94" w:rsidRDefault="001776E5" w:rsidP="001776E5">
      <w:pPr>
        <w:rPr>
          <w:rFonts w:ascii="Arial" w:hAnsi="Arial" w:cs="Arial"/>
          <w:sz w:val="20"/>
          <w:szCs w:val="20"/>
        </w:rPr>
      </w:pPr>
    </w:p>
    <w:p w:rsidR="001776E5" w:rsidRPr="00C35D94" w:rsidRDefault="001776E5" w:rsidP="001776E5">
      <w:pPr>
        <w:rPr>
          <w:rFonts w:ascii="Arial" w:hAnsi="Arial" w:cs="Arial"/>
          <w:sz w:val="20"/>
          <w:szCs w:val="20"/>
        </w:rPr>
      </w:pPr>
    </w:p>
    <w:p w:rsidR="001776E5" w:rsidRDefault="001776E5" w:rsidP="001776E5">
      <w:pPr>
        <w:rPr>
          <w:rFonts w:ascii="Arial" w:hAnsi="Arial" w:cs="Arial"/>
          <w:sz w:val="20"/>
          <w:szCs w:val="20"/>
        </w:rPr>
      </w:pPr>
    </w:p>
    <w:p w:rsidR="00C35D94" w:rsidRPr="00C35D94" w:rsidRDefault="00C35D94" w:rsidP="001776E5">
      <w:pPr>
        <w:rPr>
          <w:rFonts w:ascii="Arial" w:hAnsi="Arial" w:cs="Arial"/>
          <w:sz w:val="20"/>
          <w:szCs w:val="20"/>
        </w:rPr>
      </w:pPr>
    </w:p>
    <w:p w:rsidR="001776E5" w:rsidRPr="00C35D94" w:rsidRDefault="001776E5" w:rsidP="001776E5">
      <w:pPr>
        <w:rPr>
          <w:rFonts w:ascii="Arial" w:hAnsi="Arial" w:cs="Arial"/>
          <w:sz w:val="20"/>
          <w:szCs w:val="20"/>
        </w:rPr>
      </w:pPr>
    </w:p>
    <w:p w:rsidR="001776E5" w:rsidRPr="00C35D94" w:rsidRDefault="001776E5" w:rsidP="001776E5">
      <w:pPr>
        <w:rPr>
          <w:rFonts w:ascii="Arial" w:hAnsi="Arial" w:cs="Arial"/>
          <w:sz w:val="20"/>
          <w:szCs w:val="20"/>
        </w:rPr>
      </w:pPr>
    </w:p>
    <w:p w:rsidR="001776E5" w:rsidRPr="00C35D94" w:rsidRDefault="001776E5" w:rsidP="001776E5">
      <w:pPr>
        <w:jc w:val="center"/>
        <w:rPr>
          <w:rFonts w:ascii="Arial" w:hAnsi="Arial" w:cs="Arial"/>
          <w:color w:val="003399"/>
          <w:sz w:val="20"/>
          <w:szCs w:val="20"/>
        </w:rPr>
      </w:pPr>
      <w:r w:rsidRPr="00C35D94">
        <w:rPr>
          <w:rFonts w:ascii="Arial" w:hAnsi="Arial" w:cs="Arial"/>
          <w:color w:val="0070C0"/>
          <w:sz w:val="20"/>
          <w:szCs w:val="20"/>
        </w:rPr>
        <w:t>SPLIT, listopad, 2014.</w:t>
      </w:r>
    </w:p>
    <w:p w:rsidR="001776E5" w:rsidRPr="00C35D94" w:rsidRDefault="001776E5" w:rsidP="001776E5">
      <w:pPr>
        <w:jc w:val="center"/>
        <w:rPr>
          <w:rFonts w:ascii="Arial" w:hAnsi="Arial" w:cs="Arial"/>
          <w:color w:val="003399"/>
          <w:sz w:val="20"/>
          <w:szCs w:val="20"/>
        </w:rPr>
      </w:pPr>
    </w:p>
    <w:p w:rsidR="001776E5" w:rsidRPr="00C35D94" w:rsidRDefault="001776E5" w:rsidP="001776E5">
      <w:pPr>
        <w:pStyle w:val="NoSpacing"/>
        <w:rPr>
          <w:rFonts w:ascii="Arial" w:hAnsi="Arial" w:cs="Arial"/>
          <w:szCs w:val="32"/>
        </w:rPr>
      </w:pPr>
      <w:r w:rsidRPr="00C35D94">
        <w:rPr>
          <w:rFonts w:ascii="Arial" w:hAnsi="Arial" w:cs="Arial"/>
          <w:szCs w:val="32"/>
        </w:rPr>
        <w:lastRenderedPageBreak/>
        <w:t>OSNOVNE INFORMACIJE O VISOKOM UČILIŠTU</w:t>
      </w:r>
    </w:p>
    <w:p w:rsidR="001776E5" w:rsidRPr="00C35D94" w:rsidRDefault="001776E5" w:rsidP="001776E5">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6394"/>
      </w:tblGrid>
      <w:tr w:rsidR="001776E5" w:rsidRPr="00C35D94" w:rsidTr="000665A3">
        <w:tc>
          <w:tcPr>
            <w:tcW w:w="2792" w:type="dxa"/>
            <w:tcBorders>
              <w:top w:val="single" w:sz="12" w:space="0" w:color="auto"/>
              <w:bottom w:val="single" w:sz="4" w:space="0" w:color="auto"/>
            </w:tcBorders>
            <w:shd w:val="clear" w:color="auto" w:fill="CCECFF"/>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Naziv  visokog učilišta</w:t>
            </w:r>
          </w:p>
        </w:tc>
        <w:tc>
          <w:tcPr>
            <w:tcW w:w="6394" w:type="dxa"/>
            <w:tcBorders>
              <w:top w:val="single" w:sz="12" w:space="0" w:color="auto"/>
            </w:tcBorders>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Umjetnička akademija Sveučilišta u Splitu</w:t>
            </w:r>
          </w:p>
        </w:tc>
      </w:tr>
      <w:tr w:rsidR="001776E5" w:rsidRPr="00C35D94" w:rsidTr="000665A3">
        <w:tc>
          <w:tcPr>
            <w:tcW w:w="2792" w:type="dxa"/>
            <w:tcBorders>
              <w:top w:val="single" w:sz="4" w:space="0" w:color="auto"/>
              <w:bottom w:val="single" w:sz="4" w:space="0" w:color="auto"/>
            </w:tcBorders>
            <w:shd w:val="clear" w:color="auto" w:fill="CCECFF"/>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Adresa</w:t>
            </w:r>
          </w:p>
        </w:tc>
        <w:tc>
          <w:tcPr>
            <w:tcW w:w="6394" w:type="dxa"/>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Zagrebačka 3, HR – 21 000 Split</w:t>
            </w:r>
          </w:p>
        </w:tc>
      </w:tr>
      <w:tr w:rsidR="001776E5" w:rsidRPr="00C35D94" w:rsidTr="000665A3">
        <w:tc>
          <w:tcPr>
            <w:tcW w:w="2792" w:type="dxa"/>
            <w:tcBorders>
              <w:top w:val="single" w:sz="4" w:space="0" w:color="auto"/>
              <w:bottom w:val="single" w:sz="4" w:space="0" w:color="auto"/>
            </w:tcBorders>
            <w:shd w:val="clear" w:color="auto" w:fill="CCECFF"/>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Telefon</w:t>
            </w:r>
          </w:p>
        </w:tc>
        <w:tc>
          <w:tcPr>
            <w:tcW w:w="6394" w:type="dxa"/>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+ 385 21 360 179/ 385 21 360 178</w:t>
            </w:r>
          </w:p>
        </w:tc>
      </w:tr>
      <w:tr w:rsidR="001776E5" w:rsidRPr="00C35D94" w:rsidTr="000665A3">
        <w:tc>
          <w:tcPr>
            <w:tcW w:w="2792" w:type="dxa"/>
            <w:tcBorders>
              <w:top w:val="single" w:sz="4" w:space="0" w:color="auto"/>
              <w:bottom w:val="single" w:sz="4" w:space="0" w:color="auto"/>
            </w:tcBorders>
            <w:shd w:val="clear" w:color="auto" w:fill="CCECFF"/>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Fax</w:t>
            </w:r>
          </w:p>
        </w:tc>
        <w:tc>
          <w:tcPr>
            <w:tcW w:w="6394" w:type="dxa"/>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+ 385 21 344 043</w:t>
            </w:r>
          </w:p>
        </w:tc>
      </w:tr>
      <w:tr w:rsidR="001776E5" w:rsidRPr="00C35D94" w:rsidTr="000665A3">
        <w:tc>
          <w:tcPr>
            <w:tcW w:w="2792" w:type="dxa"/>
            <w:tcBorders>
              <w:top w:val="single" w:sz="4" w:space="0" w:color="auto"/>
              <w:bottom w:val="single" w:sz="4" w:space="0" w:color="auto"/>
            </w:tcBorders>
            <w:shd w:val="clear" w:color="auto" w:fill="CCECFF"/>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E.mail adresa</w:t>
            </w:r>
          </w:p>
        </w:tc>
        <w:tc>
          <w:tcPr>
            <w:tcW w:w="6394" w:type="dxa"/>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office@umas.hr</w:t>
            </w:r>
          </w:p>
        </w:tc>
      </w:tr>
      <w:tr w:rsidR="001776E5" w:rsidRPr="00C35D94" w:rsidTr="000665A3">
        <w:tc>
          <w:tcPr>
            <w:tcW w:w="2792" w:type="dxa"/>
            <w:tcBorders>
              <w:top w:val="single" w:sz="4" w:space="0" w:color="auto"/>
              <w:bottom w:val="single" w:sz="12" w:space="0" w:color="auto"/>
            </w:tcBorders>
            <w:shd w:val="clear" w:color="auto" w:fill="CCECFF"/>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Web stranica</w:t>
            </w:r>
          </w:p>
        </w:tc>
        <w:tc>
          <w:tcPr>
            <w:tcW w:w="6394" w:type="dxa"/>
            <w:tcBorders>
              <w:bottom w:val="single" w:sz="12" w:space="0" w:color="auto"/>
            </w:tcBorders>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www.umas.hr</w:t>
            </w:r>
          </w:p>
        </w:tc>
      </w:tr>
    </w:tbl>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pStyle w:val="NoSpacing"/>
        <w:rPr>
          <w:rFonts w:ascii="Arial" w:hAnsi="Arial" w:cs="Arial"/>
          <w:szCs w:val="32"/>
        </w:rPr>
      </w:pPr>
      <w:r w:rsidRPr="00C35D94">
        <w:rPr>
          <w:rFonts w:ascii="Arial" w:hAnsi="Arial" w:cs="Arial"/>
          <w:szCs w:val="32"/>
        </w:rPr>
        <w:t>OPĆE INFORMACIJE O STUDIJSKOM PROGRAMU</w:t>
      </w:r>
    </w:p>
    <w:p w:rsidR="001776E5" w:rsidRPr="00C35D94" w:rsidRDefault="001776E5" w:rsidP="001776E5">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1776E5" w:rsidRPr="00C35D94" w:rsidTr="000665A3">
        <w:tc>
          <w:tcPr>
            <w:tcW w:w="2792" w:type="dxa"/>
            <w:tcBorders>
              <w:top w:val="single" w:sz="12" w:space="0" w:color="auto"/>
              <w:bottom w:val="single" w:sz="4" w:space="0" w:color="auto"/>
            </w:tcBorders>
            <w:shd w:val="clear" w:color="auto" w:fill="CCECFF"/>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Naziv studijskoga programa</w:t>
            </w:r>
          </w:p>
        </w:tc>
        <w:tc>
          <w:tcPr>
            <w:tcW w:w="6394" w:type="dxa"/>
            <w:gridSpan w:val="4"/>
            <w:tcBorders>
              <w:top w:val="single" w:sz="12" w:space="0" w:color="auto"/>
            </w:tcBorders>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Likovn</w:t>
            </w:r>
            <w:r w:rsidR="000665A3">
              <w:rPr>
                <w:rFonts w:ascii="Arial" w:hAnsi="Arial" w:cs="Arial"/>
                <w:sz w:val="20"/>
                <w:szCs w:val="20"/>
              </w:rPr>
              <w:t>a</w:t>
            </w:r>
            <w:r w:rsidRPr="00C35D94">
              <w:rPr>
                <w:rFonts w:ascii="Arial" w:hAnsi="Arial" w:cs="Arial"/>
                <w:sz w:val="20"/>
                <w:szCs w:val="20"/>
              </w:rPr>
              <w:t xml:space="preserve"> kultur</w:t>
            </w:r>
            <w:r w:rsidR="000665A3">
              <w:rPr>
                <w:rFonts w:ascii="Arial" w:hAnsi="Arial" w:cs="Arial"/>
                <w:sz w:val="20"/>
                <w:szCs w:val="20"/>
              </w:rPr>
              <w:t>a</w:t>
            </w:r>
            <w:r w:rsidRPr="00C35D94">
              <w:rPr>
                <w:rFonts w:ascii="Arial" w:hAnsi="Arial" w:cs="Arial"/>
                <w:sz w:val="20"/>
                <w:szCs w:val="20"/>
              </w:rPr>
              <w:t xml:space="preserve"> i likovn</w:t>
            </w:r>
            <w:r w:rsidR="000665A3">
              <w:rPr>
                <w:rFonts w:ascii="Arial" w:hAnsi="Arial" w:cs="Arial"/>
                <w:sz w:val="20"/>
                <w:szCs w:val="20"/>
              </w:rPr>
              <w:t>a</w:t>
            </w:r>
            <w:r w:rsidRPr="00C35D94">
              <w:rPr>
                <w:rFonts w:ascii="Arial" w:hAnsi="Arial" w:cs="Arial"/>
                <w:sz w:val="20"/>
                <w:szCs w:val="20"/>
              </w:rPr>
              <w:t xml:space="preserve"> umjetnost</w:t>
            </w:r>
          </w:p>
        </w:tc>
      </w:tr>
      <w:tr w:rsidR="001776E5" w:rsidRPr="00C35D94" w:rsidTr="000665A3">
        <w:tc>
          <w:tcPr>
            <w:tcW w:w="2792" w:type="dxa"/>
            <w:tcBorders>
              <w:top w:val="single" w:sz="4" w:space="0" w:color="auto"/>
              <w:bottom w:val="single" w:sz="4" w:space="0" w:color="auto"/>
            </w:tcBorders>
            <w:shd w:val="clear" w:color="auto" w:fill="CCECFF"/>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Nositelj studijskoga programa</w:t>
            </w:r>
          </w:p>
        </w:tc>
        <w:tc>
          <w:tcPr>
            <w:tcW w:w="6394" w:type="dxa"/>
            <w:gridSpan w:val="4"/>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Umjetnička akademija Sveučilišta u Splitu</w:t>
            </w:r>
          </w:p>
        </w:tc>
      </w:tr>
      <w:tr w:rsidR="001776E5" w:rsidRPr="00C35D94" w:rsidTr="000665A3">
        <w:tc>
          <w:tcPr>
            <w:tcW w:w="2792" w:type="dxa"/>
            <w:tcBorders>
              <w:top w:val="single" w:sz="4" w:space="0" w:color="auto"/>
              <w:bottom w:val="single" w:sz="4" w:space="0" w:color="auto"/>
            </w:tcBorders>
            <w:shd w:val="clear" w:color="auto" w:fill="CCECFF"/>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Sunositelj studijskoga programa</w:t>
            </w:r>
          </w:p>
        </w:tc>
        <w:tc>
          <w:tcPr>
            <w:tcW w:w="6394" w:type="dxa"/>
            <w:gridSpan w:val="4"/>
            <w:tcMar>
              <w:left w:w="57" w:type="dxa"/>
              <w:right w:w="57" w:type="dxa"/>
            </w:tcMar>
            <w:vAlign w:val="center"/>
          </w:tcPr>
          <w:p w:rsidR="001776E5" w:rsidRPr="00C35D94" w:rsidRDefault="00821476" w:rsidP="000665A3">
            <w:pPr>
              <w:spacing w:before="120" w:after="24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776E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776E5" w:rsidRPr="00C35D94">
              <w:rPr>
                <w:rFonts w:ascii="Arial" w:hAnsi="Arial" w:cs="Arial"/>
                <w:noProof/>
                <w:sz w:val="20"/>
                <w:szCs w:val="20"/>
              </w:rPr>
              <w:t> </w:t>
            </w:r>
            <w:r w:rsidR="001776E5" w:rsidRPr="00C35D94">
              <w:rPr>
                <w:rFonts w:ascii="Arial" w:hAnsi="Arial" w:cs="Arial"/>
                <w:noProof/>
                <w:sz w:val="20"/>
                <w:szCs w:val="20"/>
              </w:rPr>
              <w:t> </w:t>
            </w:r>
            <w:r w:rsidR="001776E5" w:rsidRPr="00C35D94">
              <w:rPr>
                <w:rFonts w:ascii="Arial" w:hAnsi="Arial" w:cs="Arial"/>
                <w:noProof/>
                <w:sz w:val="20"/>
                <w:szCs w:val="20"/>
              </w:rPr>
              <w:t> </w:t>
            </w:r>
            <w:r w:rsidR="001776E5" w:rsidRPr="00C35D94">
              <w:rPr>
                <w:rFonts w:ascii="Arial" w:hAnsi="Arial" w:cs="Arial"/>
                <w:noProof/>
                <w:sz w:val="20"/>
                <w:szCs w:val="20"/>
              </w:rPr>
              <w:t> </w:t>
            </w:r>
            <w:r w:rsidR="001776E5" w:rsidRPr="00C35D94">
              <w:rPr>
                <w:rFonts w:ascii="Arial" w:hAnsi="Arial" w:cs="Arial"/>
                <w:noProof/>
                <w:sz w:val="20"/>
                <w:szCs w:val="20"/>
              </w:rPr>
              <w:t> </w:t>
            </w:r>
            <w:r w:rsidRPr="00C35D94">
              <w:rPr>
                <w:rFonts w:ascii="Arial" w:hAnsi="Arial" w:cs="Arial"/>
                <w:sz w:val="20"/>
                <w:szCs w:val="20"/>
              </w:rPr>
              <w:fldChar w:fldCharType="end"/>
            </w:r>
          </w:p>
        </w:tc>
      </w:tr>
      <w:tr w:rsidR="001776E5" w:rsidRPr="00C35D94" w:rsidTr="000665A3">
        <w:tc>
          <w:tcPr>
            <w:tcW w:w="2792" w:type="dxa"/>
            <w:tcBorders>
              <w:top w:val="single" w:sz="4" w:space="0" w:color="auto"/>
              <w:bottom w:val="single" w:sz="4" w:space="0" w:color="auto"/>
            </w:tcBorders>
            <w:shd w:val="clear" w:color="auto" w:fill="CCECFF"/>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Vrsta studijskoga programa</w:t>
            </w:r>
          </w:p>
        </w:tc>
        <w:tc>
          <w:tcPr>
            <w:tcW w:w="2935" w:type="dxa"/>
            <w:gridSpan w:val="2"/>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 xml:space="preserve">Stručni studijski program </w:t>
            </w:r>
            <w:sdt>
              <w:sdtPr>
                <w:rPr>
                  <w:rFonts w:ascii="Arial" w:hAnsi="Arial" w:cs="Arial"/>
                  <w:sz w:val="20"/>
                  <w:szCs w:val="20"/>
                </w:rPr>
                <w:id w:val="-1552533867"/>
              </w:sdtPr>
              <w:sdtContent>
                <w:r w:rsidRPr="00C35D94">
                  <w:rPr>
                    <w:rFonts w:ascii="Arial" w:eastAsia="MS Gothic" w:hAnsi="MS Gothic" w:cs="Arial"/>
                    <w:sz w:val="20"/>
                    <w:szCs w:val="20"/>
                  </w:rPr>
                  <w:t>☐</w:t>
                </w:r>
              </w:sdtContent>
            </w:sdt>
          </w:p>
        </w:tc>
        <w:tc>
          <w:tcPr>
            <w:tcW w:w="3459" w:type="dxa"/>
            <w:gridSpan w:val="2"/>
            <w:tcMar>
              <w:left w:w="57" w:type="dxa"/>
              <w:right w:w="57" w:type="dxa"/>
            </w:tcMar>
            <w:vAlign w:val="center"/>
          </w:tcPr>
          <w:p w:rsidR="001776E5" w:rsidRPr="000665A3" w:rsidRDefault="001776E5" w:rsidP="000665A3">
            <w:pPr>
              <w:spacing w:before="120" w:after="240" w:line="240" w:lineRule="auto"/>
              <w:rPr>
                <w:rFonts w:ascii="Arial" w:hAnsi="Arial" w:cs="Arial"/>
                <w:b/>
                <w:sz w:val="20"/>
                <w:szCs w:val="20"/>
              </w:rPr>
            </w:pPr>
            <w:r w:rsidRPr="000665A3">
              <w:rPr>
                <w:rFonts w:ascii="Arial" w:hAnsi="Arial" w:cs="Arial"/>
                <w:b/>
                <w:sz w:val="20"/>
                <w:szCs w:val="20"/>
              </w:rPr>
              <w:t>Sveučilišni studijski program</w:t>
            </w:r>
            <w:sdt>
              <w:sdtPr>
                <w:rPr>
                  <w:rFonts w:ascii="Arial" w:hAnsi="Arial" w:cs="Arial"/>
                  <w:b/>
                  <w:sz w:val="20"/>
                  <w:szCs w:val="20"/>
                </w:rPr>
                <w:id w:val="1169450160"/>
              </w:sdtPr>
              <w:sdtContent>
                <w:r w:rsidRPr="000665A3">
                  <w:rPr>
                    <w:rFonts w:ascii="Arial" w:hAnsi="Arial" w:cs="Arial"/>
                    <w:b/>
                    <w:sz w:val="20"/>
                    <w:szCs w:val="20"/>
                  </w:rPr>
                  <w:t xml:space="preserve"> </w:t>
                </w:r>
                <w:r w:rsidRPr="000665A3">
                  <w:rPr>
                    <w:rFonts w:ascii="Arial" w:eastAsia="MS Gothic" w:hAnsi="Arial" w:cs="Arial"/>
                    <w:b/>
                    <w:sz w:val="20"/>
                    <w:szCs w:val="20"/>
                  </w:rPr>
                  <w:t>X</w:t>
                </w:r>
              </w:sdtContent>
            </w:sdt>
          </w:p>
        </w:tc>
      </w:tr>
      <w:tr w:rsidR="001776E5" w:rsidRPr="00C35D94" w:rsidTr="000665A3">
        <w:tc>
          <w:tcPr>
            <w:tcW w:w="2792" w:type="dxa"/>
            <w:vMerge w:val="restart"/>
            <w:tcBorders>
              <w:top w:val="single" w:sz="4" w:space="0" w:color="auto"/>
            </w:tcBorders>
            <w:shd w:val="clear" w:color="auto" w:fill="CCECFF"/>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 xml:space="preserve">Razina studijskoga programa </w:t>
            </w:r>
          </w:p>
        </w:tc>
        <w:tc>
          <w:tcPr>
            <w:tcW w:w="1791" w:type="dxa"/>
            <w:tcMar>
              <w:left w:w="57" w:type="dxa"/>
              <w:right w:w="57" w:type="dxa"/>
            </w:tcMar>
            <w:vAlign w:val="center"/>
          </w:tcPr>
          <w:p w:rsidR="001776E5" w:rsidRPr="000665A3" w:rsidRDefault="001776E5" w:rsidP="000665A3">
            <w:pPr>
              <w:spacing w:before="120" w:after="240" w:line="240" w:lineRule="auto"/>
              <w:rPr>
                <w:rFonts w:ascii="Arial" w:hAnsi="Arial" w:cs="Arial"/>
                <w:b/>
                <w:color w:val="000000" w:themeColor="text1"/>
                <w:sz w:val="20"/>
                <w:szCs w:val="20"/>
              </w:rPr>
            </w:pPr>
            <w:r w:rsidRPr="000665A3">
              <w:rPr>
                <w:rFonts w:ascii="Arial" w:hAnsi="Arial" w:cs="Arial"/>
                <w:b/>
                <w:color w:val="000000" w:themeColor="text1"/>
                <w:sz w:val="20"/>
                <w:szCs w:val="20"/>
              </w:rPr>
              <w:t xml:space="preserve">Preddiplomski </w:t>
            </w:r>
            <w:sdt>
              <w:sdtPr>
                <w:rPr>
                  <w:rFonts w:ascii="Arial" w:hAnsi="Arial" w:cs="Arial"/>
                  <w:b/>
                  <w:color w:val="000000" w:themeColor="text1"/>
                  <w:sz w:val="20"/>
                  <w:szCs w:val="20"/>
                </w:rPr>
                <w:id w:val="-70744029"/>
              </w:sdtPr>
              <w:sdtContent>
                <w:r w:rsidRPr="000665A3">
                  <w:rPr>
                    <w:rFonts w:ascii="Arial" w:hAnsi="Arial" w:cs="Arial"/>
                    <w:b/>
                    <w:color w:val="000000" w:themeColor="text1"/>
                    <w:sz w:val="20"/>
                    <w:szCs w:val="20"/>
                  </w:rPr>
                  <w:t>X</w:t>
                </w:r>
                <w:r w:rsidRPr="000665A3">
                  <w:rPr>
                    <w:rFonts w:ascii="Arial" w:eastAsia="MS Gothic" w:hAnsi="MS Gothic" w:cs="Arial"/>
                    <w:b/>
                    <w:color w:val="000000" w:themeColor="text1"/>
                    <w:sz w:val="20"/>
                    <w:szCs w:val="20"/>
                  </w:rPr>
                  <w:t>☐</w:t>
                </w:r>
              </w:sdtContent>
            </w:sdt>
          </w:p>
        </w:tc>
        <w:tc>
          <w:tcPr>
            <w:tcW w:w="2504" w:type="dxa"/>
            <w:gridSpan w:val="2"/>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 xml:space="preserve">Diplomski </w:t>
            </w:r>
            <w:sdt>
              <w:sdtPr>
                <w:rPr>
                  <w:rFonts w:ascii="Arial" w:hAnsi="Arial" w:cs="Arial"/>
                  <w:sz w:val="20"/>
                  <w:szCs w:val="20"/>
                </w:rPr>
                <w:id w:val="-44376931"/>
                <w:showingPlcHdr/>
              </w:sdtPr>
              <w:sdtContent>
                <w:r w:rsidRPr="00C35D94">
                  <w:rPr>
                    <w:rFonts w:ascii="Arial" w:hAnsi="Arial" w:cs="Arial"/>
                    <w:sz w:val="20"/>
                    <w:szCs w:val="20"/>
                  </w:rPr>
                  <w:t xml:space="preserve">     </w:t>
                </w:r>
              </w:sdtContent>
            </w:sdt>
          </w:p>
        </w:tc>
        <w:tc>
          <w:tcPr>
            <w:tcW w:w="2099" w:type="dxa"/>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 xml:space="preserve">Integrirani </w:t>
            </w:r>
            <w:sdt>
              <w:sdtPr>
                <w:rPr>
                  <w:rFonts w:ascii="Arial" w:hAnsi="Arial" w:cs="Arial"/>
                  <w:sz w:val="20"/>
                  <w:szCs w:val="20"/>
                </w:rPr>
                <w:id w:val="-495569184"/>
              </w:sdtPr>
              <w:sdtContent>
                <w:r w:rsidRPr="00C35D94">
                  <w:rPr>
                    <w:rFonts w:ascii="Arial" w:eastAsia="MS Gothic" w:hAnsi="MS Gothic" w:cs="Arial"/>
                    <w:sz w:val="20"/>
                    <w:szCs w:val="20"/>
                  </w:rPr>
                  <w:t>☐</w:t>
                </w:r>
              </w:sdtContent>
            </w:sdt>
          </w:p>
        </w:tc>
      </w:tr>
      <w:tr w:rsidR="001776E5" w:rsidRPr="00C35D94" w:rsidTr="000665A3">
        <w:tc>
          <w:tcPr>
            <w:tcW w:w="2792" w:type="dxa"/>
            <w:vMerge/>
            <w:tcBorders>
              <w:bottom w:val="single" w:sz="4" w:space="0" w:color="auto"/>
            </w:tcBorders>
            <w:shd w:val="clear" w:color="auto" w:fill="CCECFF"/>
            <w:tcMar>
              <w:left w:w="57" w:type="dxa"/>
              <w:right w:w="57" w:type="dxa"/>
            </w:tcMar>
            <w:vAlign w:val="center"/>
          </w:tcPr>
          <w:p w:rsidR="001776E5" w:rsidRPr="00C35D94" w:rsidRDefault="001776E5" w:rsidP="000665A3">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Poslijediplomski sveučilišni</w:t>
            </w:r>
            <w:sdt>
              <w:sdtPr>
                <w:rPr>
                  <w:rFonts w:ascii="Arial" w:hAnsi="Arial" w:cs="Arial"/>
                  <w:sz w:val="20"/>
                  <w:szCs w:val="20"/>
                </w:rPr>
                <w:id w:val="-2122833225"/>
              </w:sdtPr>
              <w:sdtContent>
                <w:r w:rsidRPr="00C35D94">
                  <w:rPr>
                    <w:rFonts w:ascii="Arial" w:eastAsia="MS Gothic" w:hAnsi="MS Gothic" w:cs="Arial"/>
                    <w:sz w:val="20"/>
                    <w:szCs w:val="20"/>
                  </w:rPr>
                  <w:t>☐</w:t>
                </w:r>
              </w:sdtContent>
            </w:sdt>
          </w:p>
        </w:tc>
        <w:tc>
          <w:tcPr>
            <w:tcW w:w="2504" w:type="dxa"/>
            <w:gridSpan w:val="2"/>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Poslijediplomski specijalistički</w:t>
            </w:r>
            <w:sdt>
              <w:sdtPr>
                <w:rPr>
                  <w:rFonts w:ascii="Arial" w:hAnsi="Arial" w:cs="Arial"/>
                  <w:sz w:val="20"/>
                  <w:szCs w:val="20"/>
                </w:rPr>
                <w:id w:val="484903772"/>
              </w:sdtPr>
              <w:sdtContent>
                <w:r w:rsidRPr="00C35D94">
                  <w:rPr>
                    <w:rFonts w:ascii="Arial" w:eastAsia="MS Gothic" w:hAnsi="MS Gothic" w:cs="Arial"/>
                    <w:sz w:val="20"/>
                    <w:szCs w:val="20"/>
                  </w:rPr>
                  <w:t>☐</w:t>
                </w:r>
              </w:sdtContent>
            </w:sdt>
          </w:p>
        </w:tc>
        <w:tc>
          <w:tcPr>
            <w:tcW w:w="2099" w:type="dxa"/>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 xml:space="preserve">Diplomski specijalistički </w:t>
            </w:r>
            <w:sdt>
              <w:sdtPr>
                <w:rPr>
                  <w:rFonts w:ascii="Arial" w:hAnsi="Arial" w:cs="Arial"/>
                  <w:sz w:val="20"/>
                  <w:szCs w:val="20"/>
                </w:rPr>
                <w:id w:val="187804972"/>
              </w:sdtPr>
              <w:sdtContent>
                <w:r w:rsidRPr="00C35D94">
                  <w:rPr>
                    <w:rFonts w:ascii="Arial" w:eastAsia="MS Gothic" w:hAnsi="MS Gothic" w:cs="Arial"/>
                    <w:sz w:val="20"/>
                    <w:szCs w:val="20"/>
                  </w:rPr>
                  <w:t>☐</w:t>
                </w:r>
              </w:sdtContent>
            </w:sdt>
          </w:p>
        </w:tc>
      </w:tr>
      <w:tr w:rsidR="001776E5" w:rsidRPr="00C35D94" w:rsidTr="000665A3">
        <w:tc>
          <w:tcPr>
            <w:tcW w:w="2792" w:type="dxa"/>
            <w:tcBorders>
              <w:top w:val="single" w:sz="4" w:space="0" w:color="auto"/>
              <w:bottom w:val="single" w:sz="12" w:space="0" w:color="auto"/>
            </w:tcBorders>
            <w:shd w:val="clear" w:color="auto" w:fill="CCECFF"/>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Fonts w:ascii="Arial" w:hAnsi="Arial" w:cs="Arial"/>
                <w:sz w:val="20"/>
                <w:szCs w:val="20"/>
              </w:rPr>
              <w:t>Akademski/stručni naziv koji se stječe po završetkustudija</w:t>
            </w:r>
          </w:p>
        </w:tc>
        <w:tc>
          <w:tcPr>
            <w:tcW w:w="6394" w:type="dxa"/>
            <w:gridSpan w:val="4"/>
            <w:tcMar>
              <w:left w:w="57" w:type="dxa"/>
              <w:right w:w="57" w:type="dxa"/>
            </w:tcMar>
            <w:vAlign w:val="center"/>
          </w:tcPr>
          <w:p w:rsidR="001776E5" w:rsidRPr="00C35D94" w:rsidRDefault="001776E5" w:rsidP="000665A3">
            <w:pPr>
              <w:spacing w:before="120" w:after="240" w:line="240" w:lineRule="auto"/>
              <w:rPr>
                <w:rFonts w:ascii="Arial" w:hAnsi="Arial" w:cs="Arial"/>
                <w:sz w:val="20"/>
                <w:szCs w:val="20"/>
              </w:rPr>
            </w:pPr>
            <w:r w:rsidRPr="00C35D94">
              <w:rPr>
                <w:rStyle w:val="Strong"/>
                <w:rFonts w:ascii="Arial" w:hAnsi="Arial" w:cs="Arial"/>
                <w:color w:val="333333"/>
                <w:sz w:val="20"/>
                <w:szCs w:val="20"/>
                <w:bdr w:val="none" w:sz="0" w:space="0" w:color="auto" w:frame="1"/>
                <w:shd w:val="clear" w:color="auto" w:fill="FFFFFF"/>
              </w:rPr>
              <w:t>Prvostupnik/ca - studija likovne kulture i likovnih umjetnosti</w:t>
            </w:r>
            <w:r w:rsidRPr="00C35D94">
              <w:rPr>
                <w:rStyle w:val="apple-converted-space"/>
                <w:rFonts w:ascii="Arial" w:hAnsi="Arial" w:cs="Arial"/>
                <w:color w:val="333333"/>
                <w:sz w:val="20"/>
                <w:szCs w:val="20"/>
                <w:shd w:val="clear" w:color="auto" w:fill="FFFFFF"/>
              </w:rPr>
              <w:t> </w:t>
            </w:r>
          </w:p>
        </w:tc>
      </w:tr>
    </w:tbl>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rPr>
          <w:rFonts w:ascii="Arial" w:hAnsi="Arial" w:cs="Arial"/>
          <w:sz w:val="20"/>
          <w:szCs w:val="20"/>
        </w:rPr>
      </w:pPr>
      <w:r w:rsidRPr="00C35D94">
        <w:rPr>
          <w:rFonts w:ascii="Arial" w:hAnsi="Arial" w:cs="Arial"/>
          <w:sz w:val="20"/>
          <w:szCs w:val="20"/>
        </w:rPr>
        <w:br w:type="page"/>
      </w:r>
    </w:p>
    <w:p w:rsidR="001776E5" w:rsidRPr="00C35D94" w:rsidRDefault="001776E5" w:rsidP="001776E5">
      <w:pPr>
        <w:pStyle w:val="NoSpacing"/>
        <w:numPr>
          <w:ilvl w:val="0"/>
          <w:numId w:val="4"/>
        </w:numPr>
        <w:spacing w:after="480"/>
        <w:ind w:left="567" w:hanging="567"/>
        <w:rPr>
          <w:rFonts w:ascii="Arial" w:hAnsi="Arial" w:cs="Arial"/>
          <w:color w:val="000000" w:themeColor="text1"/>
          <w:sz w:val="20"/>
          <w:szCs w:val="20"/>
        </w:rPr>
      </w:pPr>
      <w:r w:rsidRPr="00C35D94">
        <w:rPr>
          <w:rFonts w:ascii="Arial" w:hAnsi="Arial" w:cs="Arial"/>
          <w:color w:val="000000" w:themeColor="text1"/>
          <w:sz w:val="20"/>
          <w:szCs w:val="20"/>
        </w:rPr>
        <w:lastRenderedPageBreak/>
        <w:t>UVOD</w:t>
      </w:r>
    </w:p>
    <w:p w:rsidR="001776E5" w:rsidRPr="00C35D94" w:rsidRDefault="001776E5" w:rsidP="001776E5">
      <w:pPr>
        <w:pStyle w:val="Subtitle"/>
        <w:rPr>
          <w:color w:val="000000" w:themeColor="text1"/>
          <w:sz w:val="20"/>
          <w:szCs w:val="20"/>
        </w:rPr>
      </w:pPr>
      <w:r w:rsidRPr="00C35D94">
        <w:rPr>
          <w:color w:val="000000" w:themeColor="text1"/>
          <w:sz w:val="20"/>
          <w:szCs w:val="20"/>
        </w:rPr>
        <w:t>Procjena opravdanosti izvođenja studija</w:t>
      </w:r>
    </w:p>
    <w:p w:rsidR="001776E5" w:rsidRPr="00C35D94" w:rsidRDefault="001776E5" w:rsidP="001776E5">
      <w:pPr>
        <w:jc w:val="both"/>
        <w:rPr>
          <w:rFonts w:ascii="Arial" w:hAnsi="Arial" w:cs="Arial"/>
          <w:color w:val="000000" w:themeColor="text1"/>
          <w:sz w:val="20"/>
          <w:szCs w:val="20"/>
        </w:rPr>
      </w:pPr>
      <w:r w:rsidRPr="00C35D94">
        <w:rPr>
          <w:rFonts w:ascii="Arial" w:hAnsi="Arial" w:cs="Arial"/>
          <w:color w:val="000000" w:themeColor="text1"/>
          <w:sz w:val="20"/>
          <w:szCs w:val="20"/>
        </w:rPr>
        <w:t xml:space="preserve">Split je središte regije i Splitsko-dalmatinskoj županije koje permanentno stvara i privlači kadrove iz područja likovne umjetnosti i u kojoj se mnogo mladih ljudi odlučuje na nastavnički studij iz područja likovne umjetnosti i likovne kulture na temelju kojega stječu pravo na zaposlenje u osnovnim i srednjim školama, gimanzijama, a mogu i sami aktivno umjetnički djelovati. Skoro sedamdest (69) godina je duga povijest visokoškolskog obrazovanja iz područja likovne umjetnosti i likovne kulture u ovom gradu: od 1945. godine do sedamdesetih godina u Splitu pri tadašnjoj Pedagoškoj akademiji djelovao je dvogodišnji studij nastavničkog smjera, koji u međuvremenu prerasta u trogodišnji, a početkom osamdesetih u četverogodišnji studij. Devedesetih godina, pri nekadašnjem Prirodoslovno-matematičkom studiju u Splitu (sljedniku nekadašnje Pedagoške akademije), nastavnički smjer preimenovan je u studij Likovne kulture. Daljnji razvoj visoke naobrazbe iz područja likovne kulture i likovnih umjetnosti u Splitu povezan je uz osnivanje Umjetničke akademije u Splitu 1997. godine. </w:t>
      </w:r>
    </w:p>
    <w:p w:rsidR="001776E5" w:rsidRPr="00C35D94" w:rsidRDefault="001776E5" w:rsidP="001776E5">
      <w:pPr>
        <w:jc w:val="both"/>
        <w:rPr>
          <w:rFonts w:ascii="Arial" w:hAnsi="Arial" w:cs="Arial"/>
          <w:color w:val="000000" w:themeColor="text1"/>
          <w:sz w:val="20"/>
          <w:szCs w:val="20"/>
        </w:rPr>
      </w:pPr>
      <w:r w:rsidRPr="00C35D94">
        <w:rPr>
          <w:rFonts w:ascii="Arial" w:hAnsi="Arial" w:cs="Arial"/>
          <w:color w:val="000000" w:themeColor="text1"/>
          <w:sz w:val="20"/>
          <w:szCs w:val="20"/>
        </w:rPr>
        <w:t>Novi programi preddiplomskog Likovne kulture i likovne umjetnosti koji su 2005. godine odobren na Umjetničkoj akademiji u Splitu proizlazi iz dosadašnjih iskustava na izvedbi dodiplomskog studija Likovne kulture, ali su ustrojeni prema smjernicama bolonjske i drugih europskih deklaracija o suvremenom visokoškolskom studiranju i usklađeni su sa programima europskih nastavničkih studija iz područja likovne umjetnosti kod kojih je već provedena podjela na preddiplomski i diplomski studij. Na preddiplomskom studiju predviđeno je da se slušaju umjetnički/ praktični i povijesno umjetnički/teorijski kolegiji, dok su kolegiji pedagoškog modula prebačeni na diplomski studij. Program Preddiplomskog studija LKiLU je 2011. godine doživio manje preinake.</w:t>
      </w:r>
    </w:p>
    <w:p w:rsidR="001776E5" w:rsidRPr="00C35D94" w:rsidRDefault="001776E5" w:rsidP="001776E5">
      <w:pPr>
        <w:jc w:val="both"/>
        <w:rPr>
          <w:rFonts w:ascii="Arial" w:hAnsi="Arial" w:cs="Arial"/>
          <w:color w:val="000000" w:themeColor="text1"/>
          <w:sz w:val="20"/>
          <w:szCs w:val="20"/>
        </w:rPr>
      </w:pPr>
      <w:r w:rsidRPr="00C35D94">
        <w:rPr>
          <w:rFonts w:ascii="Arial" w:hAnsi="Arial" w:cs="Arial"/>
          <w:color w:val="000000" w:themeColor="text1"/>
          <w:sz w:val="20"/>
          <w:szCs w:val="20"/>
        </w:rPr>
        <w:t xml:space="preserve">Preddiplomskistudij LKiLU je jedini studij gdje su jednako zastupljeni i teorijski i praktični kolegiji iz područja likovnih umjetnosti, upravo ta širina studija omogućava studentima LKiLU široku naobrazbu , koja im može pomoći pronaći mjesto na tržištu rada ili kao temelj za nastavak studija, na Umjetničkoj akademiji u Splitu ili na drugim srodnim visokoškolskim studijima u Hrvatskoj ili inozemstvu. </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color w:val="000000" w:themeColor="text1"/>
          <w:sz w:val="20"/>
          <w:szCs w:val="20"/>
        </w:rPr>
        <w:t>U međuvremenu, ukazala se potreba za obogaćivanjem i osuvremenjavanjem ponude izbornih kolegija, treba napomenuti da studenti sa ostalih studija na UMAS-u redovito upisuju kolegije odsjeka LKiLU kao izborne kolegije,  te se  predlažu dva nova izborna kolegija:</w:t>
      </w:r>
    </w:p>
    <w:p w:rsidR="001776E5" w:rsidRPr="00C35D94" w:rsidRDefault="001776E5" w:rsidP="001776E5">
      <w:pPr>
        <w:spacing w:after="0"/>
        <w:jc w:val="both"/>
        <w:rPr>
          <w:rFonts w:ascii="Arial" w:hAnsi="Arial" w:cs="Arial"/>
          <w:color w:val="000000" w:themeColor="text1"/>
          <w:sz w:val="20"/>
          <w:szCs w:val="20"/>
        </w:rPr>
      </w:pPr>
    </w:p>
    <w:p w:rsidR="001776E5" w:rsidRPr="00C35D94" w:rsidRDefault="001776E5" w:rsidP="001776E5">
      <w:pPr>
        <w:rPr>
          <w:rFonts w:ascii="Arial" w:hAnsi="Arial" w:cs="Arial"/>
          <w:color w:val="000000" w:themeColor="text1"/>
          <w:sz w:val="20"/>
          <w:szCs w:val="20"/>
        </w:rPr>
      </w:pPr>
      <w:r w:rsidRPr="00C35D94">
        <w:rPr>
          <w:rFonts w:ascii="Arial" w:hAnsi="Arial" w:cs="Arial"/>
          <w:color w:val="000000" w:themeColor="text1"/>
          <w:sz w:val="20"/>
          <w:szCs w:val="20"/>
        </w:rPr>
        <w:t>- Ručni tisak (2 ECTS)</w:t>
      </w:r>
    </w:p>
    <w:p w:rsidR="001776E5" w:rsidRPr="00C35D94" w:rsidRDefault="001776E5" w:rsidP="001776E5">
      <w:pPr>
        <w:spacing w:after="0"/>
        <w:rPr>
          <w:rFonts w:ascii="Arial" w:hAnsi="Arial" w:cs="Arial"/>
          <w:color w:val="000000" w:themeColor="text1"/>
          <w:sz w:val="20"/>
          <w:szCs w:val="20"/>
        </w:rPr>
      </w:pPr>
      <w:r w:rsidRPr="00C35D94">
        <w:rPr>
          <w:rFonts w:ascii="Arial" w:hAnsi="Arial" w:cs="Arial"/>
          <w:color w:val="000000" w:themeColor="text1"/>
          <w:sz w:val="20"/>
          <w:szCs w:val="20"/>
        </w:rPr>
        <w:t>- Eksperimentalna grafika (izborni) (2 ECTS)</w:t>
      </w:r>
    </w:p>
    <w:p w:rsidR="001776E5" w:rsidRPr="00C35D94" w:rsidRDefault="001776E5" w:rsidP="001776E5">
      <w:pPr>
        <w:spacing w:after="0"/>
        <w:rPr>
          <w:rFonts w:ascii="Arial" w:hAnsi="Arial" w:cs="Arial"/>
          <w:color w:val="000000" w:themeColor="text1"/>
          <w:sz w:val="20"/>
          <w:szCs w:val="20"/>
        </w:rPr>
      </w:pPr>
    </w:p>
    <w:p w:rsidR="001776E5" w:rsidRPr="00C35D94" w:rsidRDefault="001776E5" w:rsidP="001776E5">
      <w:pPr>
        <w:jc w:val="both"/>
        <w:rPr>
          <w:rFonts w:ascii="Arial" w:hAnsi="Arial" w:cs="Arial"/>
          <w:color w:val="000000" w:themeColor="text1"/>
          <w:sz w:val="20"/>
          <w:szCs w:val="20"/>
        </w:rPr>
      </w:pPr>
      <w:r w:rsidRPr="00C35D94">
        <w:rPr>
          <w:rFonts w:ascii="Arial" w:hAnsi="Arial" w:cs="Arial"/>
          <w:color w:val="000000" w:themeColor="text1"/>
          <w:sz w:val="20"/>
          <w:szCs w:val="20"/>
        </w:rPr>
        <w:t>Također smo unutar postojećih programa unijeli ishode učenja.</w:t>
      </w:r>
    </w:p>
    <w:p w:rsidR="001776E5" w:rsidRPr="00C35D94" w:rsidRDefault="001776E5" w:rsidP="001776E5">
      <w:pPr>
        <w:spacing w:after="0" w:line="240" w:lineRule="auto"/>
        <w:jc w:val="both"/>
        <w:rPr>
          <w:rFonts w:ascii="Arial" w:hAnsi="Arial" w:cs="Arial"/>
          <w:b/>
          <w:color w:val="000000" w:themeColor="text1"/>
          <w:sz w:val="20"/>
          <w:szCs w:val="20"/>
        </w:rPr>
      </w:pPr>
    </w:p>
    <w:p w:rsidR="001776E5" w:rsidRPr="00C35D94" w:rsidRDefault="001776E5" w:rsidP="001776E5">
      <w:pPr>
        <w:pStyle w:val="Subtitle"/>
        <w:rPr>
          <w:color w:val="000000" w:themeColor="text1"/>
          <w:sz w:val="20"/>
          <w:szCs w:val="20"/>
        </w:rPr>
      </w:pPr>
      <w:r w:rsidRPr="00C35D94">
        <w:rPr>
          <w:color w:val="000000" w:themeColor="text1"/>
          <w:sz w:val="20"/>
          <w:szCs w:val="20"/>
        </w:rPr>
        <w:t>Povezanost s lokalnom zajednicom (gospodarstvo, poduzetništvo, civilno društvo...)</w:t>
      </w:r>
    </w:p>
    <w:p w:rsidR="001776E5" w:rsidRPr="00C35D94" w:rsidRDefault="001776E5" w:rsidP="001776E5">
      <w:pPr>
        <w:jc w:val="both"/>
        <w:rPr>
          <w:rFonts w:ascii="Arial" w:hAnsi="Arial" w:cs="Arial"/>
          <w:color w:val="000000" w:themeColor="text1"/>
          <w:sz w:val="20"/>
          <w:szCs w:val="20"/>
        </w:rPr>
      </w:pPr>
    </w:p>
    <w:p w:rsidR="001776E5" w:rsidRPr="00C35D94" w:rsidRDefault="001776E5" w:rsidP="001776E5">
      <w:pPr>
        <w:jc w:val="both"/>
        <w:rPr>
          <w:rFonts w:ascii="Arial" w:hAnsi="Arial" w:cs="Arial"/>
          <w:color w:val="000000" w:themeColor="text1"/>
          <w:sz w:val="20"/>
          <w:szCs w:val="20"/>
        </w:rPr>
      </w:pPr>
      <w:r w:rsidRPr="00C35D94">
        <w:rPr>
          <w:rFonts w:ascii="Arial" w:hAnsi="Arial" w:cs="Arial"/>
          <w:color w:val="000000" w:themeColor="text1"/>
          <w:sz w:val="20"/>
          <w:szCs w:val="20"/>
        </w:rPr>
        <w:t xml:space="preserve">Grad Split bogat povijesnim spomenicima, rastući turistički centar u kojem se nalaze brojne galerijske i muzejske ustanove koje se bave istraživanjem, zaštitom i očuvanjem spomenika kulture s područja srednje Dalmacije i šire od ilirskih vremena do naših dana, poput Arheološkog muzeja, Muzeja hrvatskih arheoloških spomenika, Konzervatorskog odjela-Split (nekadašnji Regionalni zavod za zaštitu spomenika kulture), Muzej grada Splita, Galerije umjetnina, Galerija Meštrović i dr. Sa </w:t>
      </w:r>
      <w:r w:rsidRPr="00C35D94">
        <w:rPr>
          <w:rFonts w:ascii="Arial" w:hAnsi="Arial" w:cs="Arial"/>
          <w:color w:val="000000" w:themeColor="text1"/>
          <w:sz w:val="20"/>
          <w:szCs w:val="20"/>
        </w:rPr>
        <w:lastRenderedPageBreak/>
        <w:t xml:space="preserve">navedenim institucijama Studenti LKiLU još tijekom studija stupaju u kontakt a mnogi i započinju suradnju, bilo kao edukatori, demonstratori, stručni suradnici, Split je i središte obrazovanja Splitsko-dalmatinskoj županije, te se u mnogim osnovnim i srednjim školama pokazuje poteba za stalnim ili povremenim angažmanom studenata LKiLU. U tim institucijam na području edukacije, art terapije i likovnih umjetnosti, naši studenti vide mogućnost zapošljavanja. Studenti LKiLU uključeni su i u rad mnogih udruga koje se bave likovnošću, bilo produkcijom, izlagačkom djelatnošću ili edukacijom.   </w:t>
      </w:r>
    </w:p>
    <w:p w:rsidR="001776E5" w:rsidRPr="00C35D94" w:rsidRDefault="001776E5" w:rsidP="001776E5">
      <w:pPr>
        <w:pStyle w:val="Subtitle"/>
        <w:rPr>
          <w:color w:val="000000" w:themeColor="text1"/>
          <w:sz w:val="20"/>
          <w:szCs w:val="20"/>
        </w:rPr>
      </w:pPr>
      <w:r w:rsidRPr="00C35D94">
        <w:rPr>
          <w:color w:val="000000" w:themeColor="text1"/>
          <w:sz w:val="20"/>
          <w:szCs w:val="20"/>
        </w:rPr>
        <w:t>Usklađenost sa zahtjevima strukovnih udruženja</w:t>
      </w:r>
    </w:p>
    <w:p w:rsidR="001776E5" w:rsidRPr="00C35D94" w:rsidRDefault="001776E5" w:rsidP="001776E5">
      <w:pPr>
        <w:spacing w:after="0" w:line="240" w:lineRule="auto"/>
        <w:jc w:val="both"/>
        <w:rPr>
          <w:rFonts w:ascii="Arial" w:hAnsi="Arial" w:cs="Arial"/>
          <w:b/>
          <w:color w:val="000000" w:themeColor="text1"/>
          <w:sz w:val="20"/>
          <w:szCs w:val="20"/>
        </w:rPr>
      </w:pPr>
    </w:p>
    <w:p w:rsidR="001776E5" w:rsidRPr="00C35D94" w:rsidRDefault="001776E5" w:rsidP="001776E5">
      <w:pPr>
        <w:spacing w:after="0" w:line="240" w:lineRule="auto"/>
        <w:jc w:val="both"/>
        <w:rPr>
          <w:rFonts w:ascii="Arial" w:hAnsi="Arial" w:cs="Arial"/>
          <w:color w:val="000000" w:themeColor="text1"/>
          <w:sz w:val="20"/>
          <w:szCs w:val="20"/>
        </w:rPr>
      </w:pPr>
      <w:r w:rsidRPr="00C35D94">
        <w:rPr>
          <w:rFonts w:ascii="Arial" w:hAnsi="Arial" w:cs="Arial"/>
          <w:color w:val="000000" w:themeColor="text1"/>
          <w:sz w:val="20"/>
          <w:szCs w:val="20"/>
        </w:rPr>
        <w:t xml:space="preserve">Program studija koncipiran je tako da se postigne što veća usklađenost sa zahtjevima strukovnih udruženja (u hrvatskim okvirima to su prvenstveno: HULU </w:t>
      </w:r>
      <w:r w:rsidRPr="00C35D94">
        <w:rPr>
          <w:rFonts w:ascii="Arial" w:hAnsi="Arial" w:cs="Arial"/>
          <w:color w:val="000000" w:themeColor="text1"/>
          <w:sz w:val="20"/>
          <w:szCs w:val="20"/>
          <w:shd w:val="clear" w:color="auto" w:fill="FFFFFF"/>
        </w:rPr>
        <w:t>Hrvatska Udruga Likovnih Umjetnika</w:t>
      </w:r>
      <w:r w:rsidRPr="00C35D94">
        <w:rPr>
          <w:rFonts w:ascii="Arial" w:hAnsi="Arial" w:cs="Arial"/>
          <w:color w:val="000000" w:themeColor="text1"/>
          <w:sz w:val="20"/>
          <w:szCs w:val="20"/>
        </w:rPr>
        <w:t xml:space="preserve">,  </w:t>
      </w:r>
      <w:r w:rsidRPr="00C35D94">
        <w:rPr>
          <w:rFonts w:ascii="Arial" w:hAnsi="Arial" w:cs="Arial"/>
          <w:color w:val="000000" w:themeColor="text1"/>
          <w:sz w:val="20"/>
          <w:szCs w:val="20"/>
          <w:shd w:val="clear" w:color="auto" w:fill="FFFFFF"/>
        </w:rPr>
        <w:t>ULUPUH</w:t>
      </w:r>
      <w:r w:rsidRPr="00C35D94">
        <w:rPr>
          <w:rFonts w:ascii="Arial" w:hAnsi="Arial" w:cs="Arial"/>
          <w:color w:val="000000" w:themeColor="text1"/>
          <w:sz w:val="20"/>
          <w:szCs w:val="20"/>
        </w:rPr>
        <w:t xml:space="preserve"> Udruženje likovnih umjetnika primijenjenih umjetnosti Hrvatske,</w:t>
      </w:r>
      <w:r w:rsidRPr="00C35D94">
        <w:rPr>
          <w:rFonts w:ascii="Arial" w:hAnsi="Arial" w:cs="Arial"/>
          <w:color w:val="000000" w:themeColor="text1"/>
          <w:sz w:val="20"/>
          <w:szCs w:val="20"/>
          <w:shd w:val="clear" w:color="auto" w:fill="FFFFFF"/>
        </w:rPr>
        <w:t xml:space="preserve"> </w:t>
      </w:r>
      <w:hyperlink r:id="rId8" w:history="1">
        <w:r w:rsidRPr="00C35D94">
          <w:rPr>
            <w:rFonts w:ascii="Arial" w:hAnsi="Arial" w:cs="Arial"/>
            <w:color w:val="000000" w:themeColor="text1"/>
            <w:sz w:val="20"/>
            <w:szCs w:val="20"/>
          </w:rPr>
          <w:t>HDLU</w:t>
        </w:r>
        <w:r w:rsidRPr="00C35D94">
          <w:rPr>
            <w:rFonts w:ascii="Arial" w:hAnsi="Arial" w:cs="Arial"/>
            <w:bCs/>
            <w:color w:val="000000" w:themeColor="text1"/>
            <w:sz w:val="20"/>
            <w:szCs w:val="20"/>
          </w:rPr>
          <w:t> – </w:t>
        </w:r>
        <w:r w:rsidRPr="00C35D94">
          <w:rPr>
            <w:rFonts w:ascii="Arial" w:hAnsi="Arial" w:cs="Arial"/>
            <w:color w:val="000000" w:themeColor="text1"/>
            <w:sz w:val="20"/>
            <w:szCs w:val="20"/>
          </w:rPr>
          <w:t>Hrvatsko društvo likovnih umjetnika</w:t>
        </w:r>
      </w:hyperlink>
      <w:r w:rsidRPr="00C35D94">
        <w:rPr>
          <w:rFonts w:ascii="Arial" w:hAnsi="Arial" w:cs="Arial"/>
          <w:bCs/>
          <w:color w:val="000000" w:themeColor="text1"/>
          <w:sz w:val="20"/>
          <w:szCs w:val="20"/>
        </w:rPr>
        <w:t>, itd</w:t>
      </w:r>
      <w:r w:rsidRPr="00C35D94">
        <w:rPr>
          <w:rFonts w:ascii="Arial" w:hAnsi="Arial" w:cs="Arial"/>
          <w:color w:val="000000" w:themeColor="text1"/>
          <w:sz w:val="20"/>
          <w:szCs w:val="20"/>
        </w:rPr>
        <w:t>).</w:t>
      </w:r>
    </w:p>
    <w:p w:rsidR="001776E5" w:rsidRPr="00C35D94" w:rsidRDefault="001776E5" w:rsidP="001776E5">
      <w:pPr>
        <w:spacing w:after="0" w:line="240" w:lineRule="auto"/>
        <w:jc w:val="both"/>
        <w:rPr>
          <w:rFonts w:ascii="Arial" w:hAnsi="Arial" w:cs="Arial"/>
          <w:b/>
          <w:color w:val="000000" w:themeColor="text1"/>
          <w:sz w:val="20"/>
          <w:szCs w:val="20"/>
        </w:rPr>
      </w:pPr>
    </w:p>
    <w:p w:rsidR="001776E5" w:rsidRPr="00C35D94" w:rsidRDefault="001776E5" w:rsidP="001776E5">
      <w:pPr>
        <w:pStyle w:val="Subtitle"/>
        <w:rPr>
          <w:color w:val="000000" w:themeColor="text1"/>
          <w:sz w:val="20"/>
          <w:szCs w:val="20"/>
        </w:rPr>
      </w:pPr>
      <w:r w:rsidRPr="00C35D94">
        <w:rPr>
          <w:color w:val="000000" w:themeColor="text1"/>
          <w:sz w:val="20"/>
          <w:szCs w:val="20"/>
        </w:rPr>
        <w:t xml:space="preserve">Partneri izvan visokoškolskoga sustava </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color w:val="000000" w:themeColor="text1"/>
          <w:sz w:val="20"/>
          <w:szCs w:val="20"/>
        </w:rPr>
        <w:t>Za suradnju sa studij Likovne kulture i likovnih umjetnosti, osim osnovnih i srednjih škola i gimnazija, zainteresirane su ustanove za edukaciju i rehabilitaciju djece i adolescenata s posebnim potrebama, Klinički bolnički centar Split, muzeji i galerije u Splitsko-dalmatinskoj županiji, turističke zajednice te ustanove u turizmu. Studenti LKiLU uključeni su u realizaciji likovnih radionica za djecu i mlade koje organiziraju muzeji i galerije. Prilikom specifičnih izlagačkih projekata, muzeji i galerije angažiraju studente kao demonstratore određenih likovnih tehnika i praksi</w:t>
      </w:r>
    </w:p>
    <w:p w:rsidR="001776E5" w:rsidRPr="00C35D94" w:rsidRDefault="001776E5" w:rsidP="001776E5">
      <w:pPr>
        <w:spacing w:after="0" w:line="240" w:lineRule="auto"/>
        <w:jc w:val="both"/>
        <w:rPr>
          <w:rFonts w:ascii="Arial" w:hAnsi="Arial" w:cs="Arial"/>
          <w:b/>
          <w:color w:val="000000" w:themeColor="text1"/>
          <w:sz w:val="20"/>
          <w:szCs w:val="20"/>
        </w:rPr>
      </w:pPr>
    </w:p>
    <w:p w:rsidR="001776E5" w:rsidRPr="00C35D94" w:rsidRDefault="001776E5" w:rsidP="001776E5">
      <w:pPr>
        <w:pStyle w:val="Subtitle"/>
        <w:rPr>
          <w:color w:val="000000" w:themeColor="text1"/>
          <w:sz w:val="20"/>
          <w:szCs w:val="20"/>
        </w:rPr>
      </w:pPr>
      <w:r w:rsidRPr="00C35D94">
        <w:rPr>
          <w:color w:val="000000" w:themeColor="text1"/>
          <w:sz w:val="20"/>
          <w:szCs w:val="20"/>
        </w:rPr>
        <w:t>Način financiranja</w:t>
      </w:r>
    </w:p>
    <w:p w:rsidR="001776E5" w:rsidRPr="00C35D94" w:rsidRDefault="001776E5" w:rsidP="001776E5">
      <w:pPr>
        <w:spacing w:after="0" w:line="240" w:lineRule="auto"/>
        <w:jc w:val="both"/>
        <w:rPr>
          <w:rFonts w:ascii="Arial" w:hAnsi="Arial" w:cs="Arial"/>
          <w:b/>
          <w:color w:val="000000" w:themeColor="text1"/>
          <w:sz w:val="20"/>
          <w:szCs w:val="20"/>
        </w:rPr>
      </w:pPr>
    </w:p>
    <w:p w:rsidR="001776E5" w:rsidRPr="00C35D94" w:rsidRDefault="001776E5" w:rsidP="001776E5">
      <w:pPr>
        <w:spacing w:after="0"/>
        <w:rPr>
          <w:rFonts w:ascii="Arial" w:hAnsi="Arial" w:cs="Arial"/>
          <w:color w:val="000000" w:themeColor="text1"/>
          <w:sz w:val="20"/>
          <w:szCs w:val="20"/>
        </w:rPr>
      </w:pPr>
      <w:r w:rsidRPr="00C35D94">
        <w:rPr>
          <w:rFonts w:ascii="Arial" w:hAnsi="Arial" w:cs="Arial"/>
          <w:color w:val="000000" w:themeColor="text1"/>
          <w:sz w:val="20"/>
          <w:szCs w:val="20"/>
          <w:lang w:val="en-US"/>
        </w:rPr>
        <w:t>Program se financira iz državnoga proračuna Republike Hrvatske</w:t>
      </w:r>
    </w:p>
    <w:p w:rsidR="001776E5" w:rsidRPr="00C35D94" w:rsidRDefault="001776E5" w:rsidP="001776E5">
      <w:pPr>
        <w:spacing w:after="0" w:line="240" w:lineRule="auto"/>
        <w:jc w:val="both"/>
        <w:rPr>
          <w:rFonts w:ascii="Arial" w:hAnsi="Arial" w:cs="Arial"/>
          <w:b/>
          <w:color w:val="000000" w:themeColor="text1"/>
          <w:sz w:val="20"/>
          <w:szCs w:val="20"/>
        </w:rPr>
      </w:pPr>
    </w:p>
    <w:p w:rsidR="001776E5" w:rsidRPr="00C35D94" w:rsidRDefault="001776E5" w:rsidP="001776E5">
      <w:pPr>
        <w:pStyle w:val="Subtitle"/>
        <w:rPr>
          <w:color w:val="000000" w:themeColor="text1"/>
          <w:sz w:val="20"/>
          <w:szCs w:val="20"/>
        </w:rPr>
      </w:pPr>
      <w:r w:rsidRPr="00C35D94">
        <w:rPr>
          <w:color w:val="000000" w:themeColor="text1"/>
          <w:sz w:val="20"/>
          <w:szCs w:val="20"/>
        </w:rPr>
        <w:t>Usporedivost studijskoga programa s programima akreditiranih visokih učilišta u Hrvatskoj i Europskoj uniji</w:t>
      </w:r>
    </w:p>
    <w:p w:rsidR="001776E5" w:rsidRPr="00C35D94" w:rsidRDefault="001776E5" w:rsidP="001776E5">
      <w:pPr>
        <w:rPr>
          <w:rFonts w:ascii="Arial" w:hAnsi="Arial" w:cs="Arial"/>
          <w:color w:val="000000" w:themeColor="text1"/>
          <w:sz w:val="20"/>
          <w:szCs w:val="20"/>
        </w:rPr>
      </w:pPr>
    </w:p>
    <w:p w:rsidR="001776E5" w:rsidRPr="00C35D94" w:rsidRDefault="001776E5" w:rsidP="001776E5">
      <w:pPr>
        <w:spacing w:after="0"/>
        <w:rPr>
          <w:rFonts w:ascii="Arial" w:hAnsi="Arial" w:cs="Arial"/>
          <w:color w:val="000000" w:themeColor="text1"/>
          <w:sz w:val="20"/>
          <w:szCs w:val="20"/>
        </w:rPr>
      </w:pPr>
      <w:r w:rsidRPr="00C35D94">
        <w:rPr>
          <w:rFonts w:ascii="Arial" w:hAnsi="Arial" w:cs="Arial"/>
          <w:color w:val="000000" w:themeColor="text1"/>
          <w:sz w:val="20"/>
          <w:szCs w:val="20"/>
        </w:rPr>
        <w:t>ALU Zagreb</w:t>
      </w:r>
    </w:p>
    <w:p w:rsidR="001776E5" w:rsidRPr="00C35D94" w:rsidRDefault="001776E5" w:rsidP="001776E5">
      <w:pPr>
        <w:spacing w:after="0"/>
        <w:rPr>
          <w:rFonts w:ascii="Arial" w:hAnsi="Arial" w:cs="Arial"/>
          <w:color w:val="000000" w:themeColor="text1"/>
          <w:sz w:val="20"/>
          <w:szCs w:val="20"/>
        </w:rPr>
      </w:pPr>
      <w:r w:rsidRPr="00C35D94">
        <w:rPr>
          <w:rFonts w:ascii="Arial" w:hAnsi="Arial" w:cs="Arial"/>
          <w:color w:val="000000" w:themeColor="text1"/>
          <w:sz w:val="20"/>
          <w:szCs w:val="20"/>
        </w:rPr>
        <w:t>http://www.alu.unizg.hr/</w:t>
      </w:r>
    </w:p>
    <w:p w:rsidR="001776E5" w:rsidRPr="00C35D94" w:rsidRDefault="001776E5" w:rsidP="001776E5">
      <w:pPr>
        <w:spacing w:after="0"/>
        <w:rPr>
          <w:rFonts w:ascii="Arial" w:hAnsi="Arial" w:cs="Arial"/>
          <w:color w:val="000000" w:themeColor="text1"/>
          <w:sz w:val="20"/>
          <w:szCs w:val="20"/>
        </w:rPr>
      </w:pPr>
    </w:p>
    <w:p w:rsidR="001776E5" w:rsidRPr="00C35D94" w:rsidRDefault="00821476" w:rsidP="001776E5">
      <w:pPr>
        <w:shd w:val="clear" w:color="auto" w:fill="FFFFFF"/>
        <w:spacing w:after="0" w:line="240" w:lineRule="auto"/>
        <w:outlineLvl w:val="2"/>
        <w:rPr>
          <w:rFonts w:ascii="Arial" w:eastAsia="Times New Roman" w:hAnsi="Arial" w:cs="Arial"/>
          <w:color w:val="000000" w:themeColor="text1"/>
          <w:sz w:val="20"/>
          <w:szCs w:val="20"/>
          <w:lang w:val="en-US"/>
        </w:rPr>
      </w:pPr>
      <w:hyperlink r:id="rId9" w:history="1">
        <w:r w:rsidR="001776E5" w:rsidRPr="00C35D94">
          <w:rPr>
            <w:rFonts w:ascii="Arial" w:eastAsia="Times New Roman" w:hAnsi="Arial" w:cs="Arial"/>
            <w:bCs/>
            <w:color w:val="000000" w:themeColor="text1"/>
            <w:sz w:val="20"/>
            <w:szCs w:val="20"/>
            <w:lang w:val="en-US"/>
          </w:rPr>
          <w:t>Umjetnička akademija u Osijeku</w:t>
        </w:r>
      </w:hyperlink>
    </w:p>
    <w:p w:rsidR="001776E5" w:rsidRPr="00C35D94" w:rsidRDefault="001776E5" w:rsidP="001776E5">
      <w:pPr>
        <w:spacing w:after="0"/>
        <w:rPr>
          <w:rFonts w:ascii="Arial" w:hAnsi="Arial" w:cs="Arial"/>
          <w:color w:val="000000" w:themeColor="text1"/>
          <w:sz w:val="20"/>
          <w:szCs w:val="20"/>
        </w:rPr>
      </w:pPr>
      <w:r w:rsidRPr="00C35D94">
        <w:rPr>
          <w:rFonts w:ascii="Arial" w:hAnsi="Arial" w:cs="Arial"/>
          <w:color w:val="000000" w:themeColor="text1"/>
          <w:sz w:val="20"/>
          <w:szCs w:val="20"/>
          <w:shd w:val="clear" w:color="auto" w:fill="FFFFFF"/>
        </w:rPr>
        <w:t>www.uaos.unios.hr/</w:t>
      </w:r>
    </w:p>
    <w:p w:rsidR="001776E5" w:rsidRPr="00C35D94" w:rsidRDefault="001776E5" w:rsidP="001776E5">
      <w:pPr>
        <w:spacing w:after="0"/>
        <w:rPr>
          <w:rFonts w:ascii="Arial" w:hAnsi="Arial" w:cs="Arial"/>
          <w:color w:val="000000" w:themeColor="text1"/>
          <w:sz w:val="20"/>
          <w:szCs w:val="20"/>
        </w:rPr>
      </w:pPr>
    </w:p>
    <w:p w:rsidR="001776E5" w:rsidRPr="00C35D94" w:rsidRDefault="001776E5" w:rsidP="001776E5">
      <w:pPr>
        <w:rPr>
          <w:rFonts w:ascii="Arial" w:hAnsi="Arial" w:cs="Arial"/>
          <w:color w:val="000000" w:themeColor="text1"/>
          <w:sz w:val="20"/>
          <w:szCs w:val="20"/>
        </w:rPr>
      </w:pPr>
      <w:r w:rsidRPr="00C35D94">
        <w:rPr>
          <w:rFonts w:ascii="Arial" w:hAnsi="Arial" w:cs="Arial"/>
          <w:color w:val="000000" w:themeColor="text1"/>
          <w:sz w:val="20"/>
          <w:szCs w:val="20"/>
        </w:rPr>
        <w:t xml:space="preserve">Program preddiplomskog studija Likovne kulture i likovne umjetnosti ustrojen je prema smjernicama bolonjske i drugih europskih deklaracija o suvremenom visokoškolskom studiranju. Praktični i teorijski kolegiji zamišljeni su tako da studenti zahvaljujući njima stječu suvremene znanstvene spoznaje iz područja povijesti umjetnosti, teorije umjetnosti i znanosti o umjetnosti. </w:t>
      </w:r>
    </w:p>
    <w:p w:rsidR="001776E5" w:rsidRPr="00C35D94" w:rsidRDefault="001776E5" w:rsidP="001776E5">
      <w:pPr>
        <w:rPr>
          <w:rFonts w:ascii="Arial" w:hAnsi="Arial" w:cs="Arial"/>
          <w:color w:val="000000" w:themeColor="text1"/>
          <w:sz w:val="20"/>
          <w:szCs w:val="20"/>
        </w:rPr>
      </w:pPr>
      <w:r w:rsidRPr="00C35D94">
        <w:rPr>
          <w:rFonts w:ascii="Arial" w:hAnsi="Arial" w:cs="Arial"/>
          <w:color w:val="000000" w:themeColor="text1"/>
          <w:sz w:val="20"/>
          <w:szCs w:val="20"/>
        </w:rPr>
        <w:t xml:space="preserve">Usporedivost s programima uglednih inozemnih visokih učilišta </w:t>
      </w:r>
    </w:p>
    <w:p w:rsidR="001776E5" w:rsidRPr="00C35D94" w:rsidRDefault="001776E5" w:rsidP="001776E5">
      <w:pPr>
        <w:rPr>
          <w:rFonts w:ascii="Arial" w:hAnsi="Arial" w:cs="Arial"/>
          <w:color w:val="000000" w:themeColor="text1"/>
          <w:sz w:val="20"/>
          <w:szCs w:val="20"/>
        </w:rPr>
      </w:pPr>
      <w:r w:rsidRPr="00C35D94">
        <w:rPr>
          <w:rFonts w:ascii="Arial" w:hAnsi="Arial" w:cs="Arial"/>
          <w:color w:val="000000" w:themeColor="text1"/>
          <w:sz w:val="20"/>
          <w:szCs w:val="20"/>
        </w:rPr>
        <w:t xml:space="preserve">Nekoliko njemačkih akademija ima visokoškolski studij za nastavnike iz područja Likovne kulture i likovne umjetnosti organiziran kroz preddiplomski i diplomski stupanj. Tako Kunstakademie Münster nudi program prvostupnika Kunst Lehramt Primarstufe (6 semestara). Slušaju se kolegiji iz povijesti umjetnosti, Umjetnost XX. st., Slikarstvo, Kiparstvo, Grafika, Video, Fotografija, Kompjuterska </w:t>
      </w:r>
      <w:r w:rsidRPr="00C35D94">
        <w:rPr>
          <w:rFonts w:ascii="Arial" w:hAnsi="Arial" w:cs="Arial"/>
          <w:color w:val="000000" w:themeColor="text1"/>
          <w:sz w:val="20"/>
          <w:szCs w:val="20"/>
        </w:rPr>
        <w:lastRenderedPageBreak/>
        <w:t xml:space="preserve">animacija. Kunstakademie Münster nudi i srodan studijski diplomski program kao splitski studij, i to: Kunst Lehramt Sekundarstufe I i Kunst Lehramt Sekundarstufe II, na kojem se studenti istodobno usavršavaju iz područja metodike, pedagogije, povijesti i teorije umjetnosti, i kao samostalni kreativci iz različitih umjetničkih područja. </w:t>
      </w:r>
    </w:p>
    <w:p w:rsidR="001776E5" w:rsidRPr="00C35D94" w:rsidRDefault="001776E5" w:rsidP="001776E5">
      <w:pPr>
        <w:spacing w:after="0" w:line="240" w:lineRule="auto"/>
        <w:jc w:val="both"/>
        <w:rPr>
          <w:rFonts w:ascii="Arial" w:hAnsi="Arial" w:cs="Arial"/>
          <w:b/>
          <w:color w:val="000000" w:themeColor="text1"/>
          <w:sz w:val="20"/>
          <w:szCs w:val="20"/>
        </w:rPr>
      </w:pPr>
    </w:p>
    <w:p w:rsidR="001776E5" w:rsidRPr="00C35D94" w:rsidRDefault="001776E5" w:rsidP="001776E5">
      <w:pPr>
        <w:pStyle w:val="Subtitle"/>
        <w:rPr>
          <w:color w:val="000000" w:themeColor="text1"/>
          <w:sz w:val="20"/>
          <w:szCs w:val="20"/>
        </w:rPr>
      </w:pPr>
      <w:r w:rsidRPr="00C35D94">
        <w:rPr>
          <w:color w:val="000000" w:themeColor="text1"/>
          <w:sz w:val="20"/>
          <w:szCs w:val="20"/>
        </w:rPr>
        <w:t>Otvorenost studija prema pokretljivosti studenata (horizontalnoj, vertikalnoj u RH i međunarodnoj)</w:t>
      </w:r>
    </w:p>
    <w:p w:rsidR="001776E5" w:rsidRPr="00C35D94" w:rsidRDefault="001776E5" w:rsidP="001776E5">
      <w:pPr>
        <w:spacing w:after="0" w:line="240" w:lineRule="auto"/>
        <w:jc w:val="both"/>
        <w:rPr>
          <w:rFonts w:ascii="Arial" w:hAnsi="Arial" w:cs="Arial"/>
          <w:b/>
          <w:color w:val="000000" w:themeColor="text1"/>
          <w:sz w:val="20"/>
          <w:szCs w:val="20"/>
        </w:rPr>
      </w:pPr>
    </w:p>
    <w:p w:rsidR="001776E5" w:rsidRPr="00C35D94" w:rsidRDefault="001776E5" w:rsidP="001776E5">
      <w:pPr>
        <w:pStyle w:val="Tijeloteksta1"/>
        <w:shd w:val="clear" w:color="auto" w:fill="auto"/>
        <w:spacing w:before="0" w:after="0"/>
        <w:ind w:left="40" w:right="20" w:firstLine="0"/>
        <w:rPr>
          <w:rFonts w:ascii="Arial" w:hAnsi="Arial" w:cs="Arial"/>
          <w:color w:val="000000" w:themeColor="text1"/>
          <w:sz w:val="20"/>
          <w:szCs w:val="20"/>
        </w:rPr>
      </w:pPr>
      <w:r w:rsidRPr="00C35D94">
        <w:rPr>
          <w:rFonts w:ascii="Arial" w:hAnsi="Arial" w:cs="Arial"/>
          <w:color w:val="000000" w:themeColor="text1"/>
          <w:sz w:val="20"/>
          <w:szCs w:val="20"/>
        </w:rPr>
        <w:t>Studij je kompatibilan sa srodnim studijima u EU i otvoren prema pokretljivosti studenata u skladu s načelima Bolonjskog procesa. Studij je otvoren za bilateralne ugovore s drugim institucijama i sa sveučilistima van EU-a. Pojedini predmeti ili cijeli semestri mogu se odslušati na drugim sveučilištima u ustanovama s kojima će se potpisati ugovori o učenju.</w:t>
      </w:r>
    </w:p>
    <w:p w:rsidR="001776E5" w:rsidRPr="00C35D94" w:rsidRDefault="001776E5" w:rsidP="001776E5">
      <w:pPr>
        <w:spacing w:after="0" w:line="240" w:lineRule="auto"/>
        <w:jc w:val="both"/>
        <w:rPr>
          <w:rFonts w:ascii="Arial" w:hAnsi="Arial" w:cs="Arial"/>
          <w:b/>
          <w:color w:val="000000" w:themeColor="text1"/>
          <w:sz w:val="20"/>
          <w:szCs w:val="20"/>
        </w:rPr>
      </w:pPr>
    </w:p>
    <w:p w:rsidR="001776E5" w:rsidRPr="00C35D94" w:rsidRDefault="001776E5" w:rsidP="001776E5">
      <w:pPr>
        <w:pStyle w:val="Subtitle"/>
        <w:rPr>
          <w:color w:val="000000" w:themeColor="text1"/>
          <w:sz w:val="20"/>
          <w:szCs w:val="20"/>
        </w:rPr>
      </w:pPr>
      <w:r w:rsidRPr="00C35D94">
        <w:rPr>
          <w:color w:val="000000" w:themeColor="text1"/>
          <w:sz w:val="20"/>
          <w:szCs w:val="20"/>
        </w:rPr>
        <w:t>Usklađenost s misijom i strategijom Sveučilišta i predlagatelja te sa strateškim dokumentom mreže visokih učilišta</w:t>
      </w:r>
    </w:p>
    <w:p w:rsidR="001776E5" w:rsidRPr="00C35D94" w:rsidRDefault="001776E5" w:rsidP="001776E5">
      <w:pPr>
        <w:spacing w:after="0" w:line="240" w:lineRule="auto"/>
        <w:jc w:val="both"/>
        <w:rPr>
          <w:rFonts w:ascii="Arial" w:hAnsi="Arial" w:cs="Arial"/>
          <w:b/>
          <w:color w:val="000000" w:themeColor="text1"/>
          <w:sz w:val="20"/>
          <w:szCs w:val="20"/>
        </w:rPr>
      </w:pPr>
    </w:p>
    <w:p w:rsidR="001776E5" w:rsidRPr="00C35D94" w:rsidRDefault="001776E5" w:rsidP="001776E5">
      <w:pPr>
        <w:spacing w:after="0" w:line="240" w:lineRule="auto"/>
        <w:jc w:val="both"/>
        <w:rPr>
          <w:rFonts w:ascii="Arial" w:hAnsi="Arial" w:cs="Arial"/>
          <w:color w:val="000000" w:themeColor="text1"/>
          <w:sz w:val="20"/>
          <w:szCs w:val="20"/>
          <w:shd w:val="clear" w:color="auto" w:fill="FFFFFF"/>
        </w:rPr>
      </w:pPr>
      <w:r w:rsidRPr="00C35D94">
        <w:rPr>
          <w:rFonts w:ascii="Arial" w:hAnsi="Arial" w:cs="Arial"/>
          <w:color w:val="000000" w:themeColor="text1"/>
          <w:sz w:val="20"/>
          <w:szCs w:val="20"/>
        </w:rPr>
        <w:t>Strategija studija usklađena je sa strategijom Sveučilišta u Splitu.</w:t>
      </w:r>
      <w:r w:rsidRPr="00C35D94">
        <w:rPr>
          <w:rFonts w:ascii="Arial" w:hAnsi="Arial" w:cs="Arial"/>
          <w:color w:val="000000" w:themeColor="text1"/>
          <w:sz w:val="20"/>
          <w:szCs w:val="20"/>
          <w:shd w:val="clear" w:color="auto" w:fill="FFFFFF"/>
        </w:rPr>
        <w:t xml:space="preserve"> Sveučilište u Splitu svoju misiju vidi u organizaciji i provođenju istraživačkog rada i visokog obrazovanja u znanstvenim područjima, odnosno disciplinama koje obilježavaju prirodne, kulturno-povijesne, društvene, gospodarske i druge značajke regije kao dijela hrvatskog jadranskog, pa i šireg mediteranskog prostora. </w:t>
      </w:r>
    </w:p>
    <w:p w:rsidR="001776E5" w:rsidRPr="00C35D94" w:rsidRDefault="001776E5" w:rsidP="001776E5">
      <w:pPr>
        <w:spacing w:after="0" w:line="240" w:lineRule="auto"/>
        <w:jc w:val="both"/>
        <w:rPr>
          <w:rFonts w:ascii="Arial" w:hAnsi="Arial" w:cs="Arial"/>
          <w:b/>
          <w:color w:val="000000" w:themeColor="text1"/>
          <w:sz w:val="20"/>
          <w:szCs w:val="20"/>
        </w:rPr>
      </w:pPr>
    </w:p>
    <w:p w:rsidR="001776E5" w:rsidRPr="00C35D94" w:rsidRDefault="001776E5" w:rsidP="001776E5">
      <w:pPr>
        <w:spacing w:after="0" w:line="240" w:lineRule="auto"/>
        <w:jc w:val="both"/>
        <w:rPr>
          <w:rFonts w:ascii="Arial" w:hAnsi="Arial" w:cs="Arial"/>
          <w:b/>
          <w:color w:val="000000" w:themeColor="text1"/>
          <w:sz w:val="20"/>
          <w:szCs w:val="20"/>
        </w:rPr>
      </w:pPr>
    </w:p>
    <w:p w:rsidR="001776E5" w:rsidRPr="00C35D94" w:rsidRDefault="001776E5" w:rsidP="001776E5">
      <w:pPr>
        <w:pStyle w:val="Subtitle"/>
        <w:rPr>
          <w:color w:val="000000" w:themeColor="text1"/>
          <w:sz w:val="20"/>
          <w:szCs w:val="20"/>
        </w:rPr>
      </w:pPr>
      <w:r w:rsidRPr="00C35D94">
        <w:rPr>
          <w:color w:val="000000" w:themeColor="text1"/>
          <w:sz w:val="20"/>
          <w:szCs w:val="20"/>
        </w:rPr>
        <w:t>Dosadašnja iskustva u provo</w:t>
      </w:r>
      <w:r w:rsidRPr="00C35D94">
        <w:rPr>
          <w:rFonts w:eastAsia="TimesNewRoman"/>
          <w:color w:val="000000" w:themeColor="text1"/>
          <w:sz w:val="20"/>
          <w:szCs w:val="20"/>
        </w:rPr>
        <w:t>đ</w:t>
      </w:r>
      <w:r w:rsidRPr="00C35D94">
        <w:rPr>
          <w:color w:val="000000" w:themeColor="text1"/>
          <w:sz w:val="20"/>
          <w:szCs w:val="20"/>
        </w:rPr>
        <w:t>enju ekvivalentnih ili sli</w:t>
      </w:r>
      <w:r w:rsidRPr="00C35D94">
        <w:rPr>
          <w:rFonts w:eastAsia="TimesNewRoman"/>
          <w:color w:val="000000" w:themeColor="text1"/>
          <w:sz w:val="20"/>
          <w:szCs w:val="20"/>
        </w:rPr>
        <w:t>č</w:t>
      </w:r>
      <w:r w:rsidRPr="00C35D94">
        <w:rPr>
          <w:color w:val="000000" w:themeColor="text1"/>
          <w:sz w:val="20"/>
          <w:szCs w:val="20"/>
        </w:rPr>
        <w:t>nih programa</w:t>
      </w:r>
    </w:p>
    <w:p w:rsidR="001776E5" w:rsidRPr="00C35D94" w:rsidRDefault="001776E5" w:rsidP="001776E5">
      <w:pPr>
        <w:spacing w:after="0" w:line="240" w:lineRule="auto"/>
        <w:jc w:val="both"/>
        <w:rPr>
          <w:rFonts w:ascii="Arial" w:hAnsi="Arial" w:cs="Arial"/>
          <w:b/>
          <w:color w:val="000000" w:themeColor="text1"/>
          <w:sz w:val="20"/>
          <w:szCs w:val="20"/>
        </w:rPr>
      </w:pP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1945.  osniva se Pedagoška akademija pri kojoj je djelovao dvogodišnji studij nastavničkog  </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           smjera, koji s vremenom postaje trogodišnji.</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1978.  reorganizacija splitskog Sveučilišta, preoblikovanje niz srodnih fakulteta tako da  </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           splitski Nastavnički studiji postaju sastavnim dijelom jedinstvenog Filozofskog  </w:t>
      </w:r>
    </w:p>
    <w:p w:rsidR="001776E5" w:rsidRPr="00C35D94" w:rsidRDefault="001776E5" w:rsidP="001776E5">
      <w:pPr>
        <w:spacing w:after="0"/>
        <w:jc w:val="both"/>
        <w:rPr>
          <w:rFonts w:ascii="Arial" w:hAnsi="Arial" w:cs="Arial"/>
          <w:iCs/>
          <w:color w:val="000000" w:themeColor="text1"/>
          <w:sz w:val="20"/>
          <w:szCs w:val="20"/>
        </w:rPr>
      </w:pPr>
      <w:r w:rsidRPr="00C35D94">
        <w:rPr>
          <w:rFonts w:ascii="Arial" w:hAnsi="Arial" w:cs="Arial"/>
          <w:color w:val="000000" w:themeColor="text1"/>
          <w:sz w:val="20"/>
          <w:szCs w:val="20"/>
        </w:rPr>
        <w:t xml:space="preserve">           fakulteta u Zadru.Tom je prilikom utemeljen četverogodišnji studij </w:t>
      </w:r>
      <w:r w:rsidRPr="00C35D94">
        <w:rPr>
          <w:rFonts w:ascii="Arial" w:hAnsi="Arial" w:cs="Arial"/>
          <w:iCs/>
          <w:color w:val="000000" w:themeColor="text1"/>
          <w:sz w:val="20"/>
          <w:szCs w:val="20"/>
        </w:rPr>
        <w:t xml:space="preserve">Likovnog odgoja i </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iCs/>
          <w:color w:val="000000" w:themeColor="text1"/>
          <w:sz w:val="20"/>
          <w:szCs w:val="20"/>
        </w:rPr>
        <w:t xml:space="preserve">           likovne umjetnosti</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1983.  Filozofski fakultet u Zadru Sveučilišta u Splitu, dijeli se na dvije tzv. Osnovne </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           organizacije udruženog rada pa studij Likovnog odgoja i likovne umjetnosti postaje </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           dio splitskog OOUR-a Prirodoslovno-matematičkih znanosti i studija odgojnih </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           područja.</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1991.  studij Likovnog odgoja i likovne umjetnosti postaje dio novoosnovanog samostalnog   </w:t>
      </w:r>
    </w:p>
    <w:p w:rsidR="001776E5" w:rsidRPr="00C35D94" w:rsidRDefault="001776E5" w:rsidP="001776E5">
      <w:pPr>
        <w:tabs>
          <w:tab w:val="left" w:pos="798"/>
        </w:tabs>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           Fakulteta prirodoslovno-matematičkih znanosti i  odgojnih područja </w:t>
      </w:r>
    </w:p>
    <w:p w:rsidR="001776E5" w:rsidRPr="00C35D94" w:rsidRDefault="001776E5" w:rsidP="001776E5">
      <w:pPr>
        <w:tabs>
          <w:tab w:val="left" w:pos="741"/>
        </w:tabs>
        <w:spacing w:after="0"/>
        <w:jc w:val="both"/>
        <w:rPr>
          <w:rFonts w:ascii="Arial" w:hAnsi="Arial" w:cs="Arial"/>
          <w:iCs/>
          <w:color w:val="000000" w:themeColor="text1"/>
          <w:sz w:val="20"/>
          <w:szCs w:val="20"/>
        </w:rPr>
      </w:pPr>
      <w:r w:rsidRPr="00C35D94">
        <w:rPr>
          <w:rFonts w:ascii="Arial" w:hAnsi="Arial" w:cs="Arial"/>
          <w:color w:val="000000" w:themeColor="text1"/>
          <w:sz w:val="20"/>
          <w:szCs w:val="20"/>
        </w:rPr>
        <w:t xml:space="preserve">1991.  studij Likovne kulture obogaćen je novim smjerom </w:t>
      </w:r>
      <w:r w:rsidRPr="00C35D94">
        <w:rPr>
          <w:rFonts w:ascii="Arial" w:hAnsi="Arial" w:cs="Arial"/>
          <w:iCs/>
          <w:color w:val="000000" w:themeColor="text1"/>
          <w:sz w:val="20"/>
          <w:szCs w:val="20"/>
        </w:rPr>
        <w:t xml:space="preserve">Restauriranje umjetnina u            </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iCs/>
          <w:color w:val="000000" w:themeColor="text1"/>
          <w:sz w:val="20"/>
          <w:szCs w:val="20"/>
        </w:rPr>
        <w:t xml:space="preserve">           kamenu i drvu</w:t>
      </w:r>
      <w:r w:rsidRPr="00C35D94">
        <w:rPr>
          <w:rFonts w:ascii="Arial" w:hAnsi="Arial" w:cs="Arial"/>
          <w:color w:val="000000" w:themeColor="text1"/>
          <w:sz w:val="20"/>
          <w:szCs w:val="20"/>
        </w:rPr>
        <w:t xml:space="preserve"> koji je dio studenata upisivao na trećoj i četvrtoj godini. Tako je      </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           odsjek Likovne kulture ishodište studija konzervacije-restauracije</w:t>
      </w:r>
    </w:p>
    <w:p w:rsidR="001776E5" w:rsidRPr="00C35D94" w:rsidRDefault="001776E5" w:rsidP="001776E5">
      <w:pPr>
        <w:tabs>
          <w:tab w:val="left" w:pos="798"/>
        </w:tabs>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1997.  iz nastavničkog potencijala odsjeka Likovne kulture nastaju kadrovske jezgre 4 nova    </w:t>
      </w:r>
    </w:p>
    <w:p w:rsidR="001776E5" w:rsidRPr="00C35D94" w:rsidRDefault="001776E5" w:rsidP="001776E5">
      <w:pPr>
        <w:tabs>
          <w:tab w:val="left" w:pos="798"/>
        </w:tabs>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           likovna odsjeka utemeljena osnivanjem Umjetničke akademije,</w:t>
      </w:r>
    </w:p>
    <w:p w:rsidR="001776E5" w:rsidRPr="00C35D94" w:rsidRDefault="001776E5" w:rsidP="001776E5">
      <w:pPr>
        <w:tabs>
          <w:tab w:val="left" w:pos="798"/>
        </w:tabs>
        <w:spacing w:after="0"/>
        <w:jc w:val="both"/>
        <w:rPr>
          <w:rFonts w:ascii="Arial" w:hAnsi="Arial" w:cs="Arial"/>
          <w:color w:val="000000" w:themeColor="text1"/>
          <w:sz w:val="20"/>
          <w:szCs w:val="20"/>
        </w:rPr>
      </w:pPr>
      <w:r w:rsidRPr="00C35D94">
        <w:rPr>
          <w:rFonts w:ascii="Arial" w:hAnsi="Arial" w:cs="Arial"/>
          <w:color w:val="000000" w:themeColor="text1"/>
          <w:sz w:val="20"/>
          <w:szCs w:val="20"/>
        </w:rPr>
        <w:t xml:space="preserve">2005./2006.  prilagodba programa bolonjskom sustavu studiranja, odobren i pokrenut novi </w:t>
      </w:r>
    </w:p>
    <w:p w:rsidR="001776E5" w:rsidRPr="00C35D94" w:rsidRDefault="001776E5" w:rsidP="001776E5">
      <w:pPr>
        <w:pStyle w:val="BodyTextIndent"/>
        <w:spacing w:after="0"/>
        <w:rPr>
          <w:rFonts w:ascii="Arial" w:hAnsi="Arial" w:cs="Arial"/>
          <w:color w:val="000000" w:themeColor="text1"/>
          <w:sz w:val="20"/>
          <w:szCs w:val="20"/>
        </w:rPr>
      </w:pPr>
      <w:r w:rsidRPr="00C35D94">
        <w:rPr>
          <w:rFonts w:ascii="Arial" w:hAnsi="Arial" w:cs="Arial"/>
          <w:color w:val="000000" w:themeColor="text1"/>
          <w:sz w:val="20"/>
          <w:szCs w:val="20"/>
        </w:rPr>
        <w:t xml:space="preserve">     program odsjeka Likovne kulture i likovne umjetnosti na Umjetničkoj akademiji. </w:t>
      </w:r>
    </w:p>
    <w:p w:rsidR="001776E5" w:rsidRPr="00C35D94" w:rsidRDefault="001776E5" w:rsidP="001776E5">
      <w:pPr>
        <w:spacing w:after="0"/>
        <w:jc w:val="both"/>
        <w:rPr>
          <w:rFonts w:ascii="Arial" w:hAnsi="Arial" w:cs="Arial"/>
          <w:color w:val="000000" w:themeColor="text1"/>
          <w:sz w:val="20"/>
          <w:szCs w:val="20"/>
        </w:rPr>
      </w:pPr>
      <w:r w:rsidRPr="00C35D94">
        <w:rPr>
          <w:rFonts w:ascii="Arial" w:hAnsi="Arial" w:cs="Arial"/>
          <w:color w:val="000000" w:themeColor="text1"/>
          <w:sz w:val="20"/>
          <w:szCs w:val="20"/>
        </w:rPr>
        <w:t>2005./2006. upisivanje prve generacije studenata po novom bolonjskom sustavu studiranja.</w:t>
      </w:r>
    </w:p>
    <w:p w:rsidR="001776E5" w:rsidRPr="00C35D94" w:rsidRDefault="001776E5" w:rsidP="001776E5">
      <w:pPr>
        <w:jc w:val="both"/>
        <w:rPr>
          <w:rFonts w:ascii="Arial" w:hAnsi="Arial" w:cs="Arial"/>
          <w:color w:val="000000" w:themeColor="text1"/>
          <w:sz w:val="20"/>
          <w:szCs w:val="20"/>
        </w:rPr>
      </w:pPr>
    </w:p>
    <w:p w:rsidR="001776E5" w:rsidRPr="00C35D94" w:rsidRDefault="001776E5" w:rsidP="001776E5">
      <w:pPr>
        <w:jc w:val="both"/>
        <w:rPr>
          <w:rFonts w:ascii="Arial" w:hAnsi="Arial" w:cs="Arial"/>
          <w:color w:val="000000" w:themeColor="text1"/>
          <w:sz w:val="20"/>
          <w:szCs w:val="20"/>
        </w:rPr>
      </w:pPr>
      <w:r w:rsidRPr="00C35D94">
        <w:rPr>
          <w:rFonts w:ascii="Arial" w:hAnsi="Arial" w:cs="Arial"/>
          <w:color w:val="000000" w:themeColor="text1"/>
          <w:sz w:val="20"/>
          <w:szCs w:val="20"/>
        </w:rPr>
        <w:lastRenderedPageBreak/>
        <w:t>Na studiju su predavali akademik prof. dr. Kruno Prijatelj, prof. dr. Duško Kečkemet, akademik prof. dr. Nenad Cambi, akademik prof. dr. Tonko Maroević, prof. Ante Kaštelančić, prof. emeritus dr. Tomislav Marasović, prof. Andrija Krstulović, prof. dr. Ivana Šverko, prof. Aleksandar Midžor, prof. Kažimir Hraste, prof. emeritus Petar Jakelić, prof. dr. Joško Belamarić, prof. dr. Emilio Marin i mnogi drugi...</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pStyle w:val="NoSpacing"/>
        <w:numPr>
          <w:ilvl w:val="0"/>
          <w:numId w:val="4"/>
        </w:numPr>
        <w:spacing w:after="480"/>
        <w:ind w:left="567" w:hanging="567"/>
        <w:rPr>
          <w:rFonts w:ascii="Arial" w:hAnsi="Arial" w:cs="Arial"/>
          <w:szCs w:val="32"/>
        </w:rPr>
      </w:pPr>
      <w:r w:rsidRPr="00C35D94">
        <w:rPr>
          <w:rFonts w:ascii="Arial" w:hAnsi="Arial" w:cs="Arial"/>
          <w:szCs w:val="32"/>
        </w:rPr>
        <w:t>OPIS STUDIJSKOG PROGRAMA</w:t>
      </w:r>
    </w:p>
    <w:p w:rsidR="001776E5" w:rsidRPr="00C35D94" w:rsidRDefault="001776E5" w:rsidP="001776E5">
      <w:pPr>
        <w:pStyle w:val="Subtitle"/>
        <w:rPr>
          <w:sz w:val="20"/>
          <w:szCs w:val="20"/>
        </w:rPr>
      </w:pPr>
      <w:r w:rsidRPr="00C35D94">
        <w:rPr>
          <w:sz w:val="20"/>
          <w:szCs w:val="20"/>
        </w:rPr>
        <w:t>Opći dio</w:t>
      </w:r>
    </w:p>
    <w:p w:rsidR="001776E5" w:rsidRPr="00C35D94" w:rsidRDefault="001776E5" w:rsidP="001776E5">
      <w:pPr>
        <w:spacing w:after="0" w:line="240" w:lineRule="auto"/>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5745"/>
      </w:tblGrid>
      <w:tr w:rsidR="001776E5" w:rsidRPr="00C35D94" w:rsidTr="000665A3">
        <w:tc>
          <w:tcPr>
            <w:tcW w:w="3453" w:type="dxa"/>
            <w:tcBorders>
              <w:top w:val="single" w:sz="12" w:space="0" w:color="auto"/>
              <w:left w:val="single" w:sz="12" w:space="0" w:color="auto"/>
            </w:tcBorders>
            <w:shd w:val="clear" w:color="auto" w:fill="CCECFF"/>
            <w:tcMar>
              <w:left w:w="57" w:type="dxa"/>
              <w:right w:w="57" w:type="dxa"/>
            </w:tcMar>
            <w:vAlign w:val="center"/>
          </w:tcPr>
          <w:p w:rsidR="001776E5" w:rsidRPr="00C35D94" w:rsidRDefault="001776E5" w:rsidP="000665A3">
            <w:pPr>
              <w:spacing w:before="60" w:after="60" w:line="240" w:lineRule="auto"/>
              <w:rPr>
                <w:rFonts w:ascii="Arial" w:hAnsi="Arial" w:cs="Arial"/>
                <w:sz w:val="20"/>
                <w:szCs w:val="20"/>
              </w:rPr>
            </w:pPr>
            <w:r w:rsidRPr="00C35D94">
              <w:rPr>
                <w:rFonts w:ascii="Arial" w:hAnsi="Arial" w:cs="Arial"/>
                <w:sz w:val="20"/>
                <w:szCs w:val="20"/>
              </w:rPr>
              <w:t>Znanstveno/umjetničko područje studijskoga programa</w:t>
            </w:r>
          </w:p>
        </w:tc>
        <w:tc>
          <w:tcPr>
            <w:tcW w:w="5745" w:type="dxa"/>
            <w:tcBorders>
              <w:top w:val="single" w:sz="12" w:space="0" w:color="auto"/>
              <w:right w:val="single" w:sz="12" w:space="0" w:color="auto"/>
            </w:tcBorders>
            <w:tcMar>
              <w:left w:w="57" w:type="dxa"/>
              <w:right w:w="57" w:type="dxa"/>
            </w:tcMar>
          </w:tcPr>
          <w:p w:rsidR="001776E5" w:rsidRPr="00C35D94" w:rsidRDefault="001776E5" w:rsidP="000665A3">
            <w:pPr>
              <w:spacing w:before="60" w:after="60" w:line="240" w:lineRule="auto"/>
              <w:rPr>
                <w:rFonts w:ascii="Arial" w:hAnsi="Arial" w:cs="Arial"/>
                <w:sz w:val="20"/>
                <w:szCs w:val="20"/>
              </w:rPr>
            </w:pPr>
            <w:r w:rsidRPr="00C35D94">
              <w:rPr>
                <w:rFonts w:ascii="Arial" w:hAnsi="Arial" w:cs="Arial"/>
                <w:sz w:val="20"/>
                <w:szCs w:val="20"/>
              </w:rPr>
              <w:t xml:space="preserve">UMJETNIČKO PODRUČJE, </w:t>
            </w:r>
          </w:p>
          <w:p w:rsidR="001776E5" w:rsidRPr="00C35D94" w:rsidRDefault="001776E5" w:rsidP="000665A3">
            <w:pPr>
              <w:spacing w:before="60" w:after="60" w:line="240" w:lineRule="auto"/>
              <w:rPr>
                <w:rFonts w:ascii="Arial" w:hAnsi="Arial" w:cs="Arial"/>
                <w:sz w:val="20"/>
                <w:szCs w:val="20"/>
              </w:rPr>
            </w:pPr>
            <w:r w:rsidRPr="00C35D94">
              <w:rPr>
                <w:rFonts w:ascii="Arial" w:hAnsi="Arial" w:cs="Arial"/>
                <w:sz w:val="20"/>
                <w:szCs w:val="20"/>
              </w:rPr>
              <w:t>Likovne umjetnosti</w:t>
            </w:r>
          </w:p>
        </w:tc>
      </w:tr>
      <w:tr w:rsidR="001776E5" w:rsidRPr="00C35D94" w:rsidTr="000665A3">
        <w:tc>
          <w:tcPr>
            <w:tcW w:w="3453" w:type="dxa"/>
            <w:tcBorders>
              <w:left w:val="single" w:sz="12" w:space="0" w:color="auto"/>
            </w:tcBorders>
            <w:shd w:val="clear" w:color="auto" w:fill="CCECFF"/>
            <w:tcMar>
              <w:left w:w="57" w:type="dxa"/>
              <w:right w:w="57" w:type="dxa"/>
            </w:tcMar>
            <w:vAlign w:val="center"/>
          </w:tcPr>
          <w:p w:rsidR="001776E5" w:rsidRPr="00C35D94" w:rsidRDefault="001776E5" w:rsidP="000665A3">
            <w:pPr>
              <w:spacing w:before="60" w:after="60" w:line="240" w:lineRule="auto"/>
              <w:rPr>
                <w:rFonts w:ascii="Arial" w:hAnsi="Arial" w:cs="Arial"/>
                <w:sz w:val="20"/>
                <w:szCs w:val="20"/>
              </w:rPr>
            </w:pPr>
            <w:r w:rsidRPr="00C35D94">
              <w:rPr>
                <w:rFonts w:ascii="Arial" w:hAnsi="Arial" w:cs="Arial"/>
                <w:sz w:val="20"/>
                <w:szCs w:val="20"/>
              </w:rPr>
              <w:t xml:space="preserve">Trajanje studijskoga programa </w:t>
            </w:r>
          </w:p>
        </w:tc>
        <w:tc>
          <w:tcPr>
            <w:tcW w:w="5745" w:type="dxa"/>
            <w:tcBorders>
              <w:right w:val="single" w:sz="12" w:space="0" w:color="auto"/>
            </w:tcBorders>
            <w:tcMar>
              <w:left w:w="57" w:type="dxa"/>
              <w:right w:w="57" w:type="dxa"/>
            </w:tcMar>
          </w:tcPr>
          <w:p w:rsidR="001776E5" w:rsidRPr="00C35D94" w:rsidRDefault="001776E5" w:rsidP="000665A3">
            <w:pPr>
              <w:spacing w:before="60" w:after="60" w:line="240" w:lineRule="auto"/>
              <w:rPr>
                <w:rFonts w:ascii="Arial" w:hAnsi="Arial" w:cs="Arial"/>
                <w:sz w:val="20"/>
                <w:szCs w:val="20"/>
              </w:rPr>
            </w:pPr>
            <w:r w:rsidRPr="00C35D94">
              <w:rPr>
                <w:rFonts w:ascii="Arial" w:hAnsi="Arial" w:cs="Arial"/>
                <w:sz w:val="20"/>
                <w:szCs w:val="20"/>
              </w:rPr>
              <w:t>Tri godine, šest semestara</w:t>
            </w:r>
          </w:p>
        </w:tc>
      </w:tr>
      <w:tr w:rsidR="001776E5" w:rsidRPr="00C35D94" w:rsidTr="000665A3">
        <w:tc>
          <w:tcPr>
            <w:tcW w:w="3453" w:type="dxa"/>
            <w:tcBorders>
              <w:left w:val="single" w:sz="12" w:space="0" w:color="auto"/>
            </w:tcBorders>
            <w:shd w:val="clear" w:color="auto" w:fill="CCECFF"/>
            <w:tcMar>
              <w:left w:w="57" w:type="dxa"/>
              <w:right w:w="57" w:type="dxa"/>
            </w:tcMar>
            <w:vAlign w:val="center"/>
          </w:tcPr>
          <w:p w:rsidR="001776E5" w:rsidRPr="00C35D94" w:rsidRDefault="001776E5" w:rsidP="000665A3">
            <w:pPr>
              <w:spacing w:before="60" w:after="60" w:line="240" w:lineRule="auto"/>
              <w:rPr>
                <w:rFonts w:ascii="Arial" w:hAnsi="Arial" w:cs="Arial"/>
                <w:sz w:val="20"/>
                <w:szCs w:val="20"/>
              </w:rPr>
            </w:pPr>
            <w:r w:rsidRPr="00C35D94">
              <w:rPr>
                <w:rFonts w:ascii="Arial" w:hAnsi="Arial" w:cs="Arial"/>
                <w:sz w:val="20"/>
                <w:szCs w:val="20"/>
              </w:rPr>
              <w:t>Minimalni broj ECTS bodova potreban za završetak studi</w:t>
            </w:r>
            <w:bookmarkStart w:id="0" w:name="_GoBack"/>
            <w:bookmarkEnd w:id="0"/>
            <w:r w:rsidRPr="00C35D94">
              <w:rPr>
                <w:rFonts w:ascii="Arial" w:hAnsi="Arial" w:cs="Arial"/>
                <w:sz w:val="20"/>
                <w:szCs w:val="20"/>
              </w:rPr>
              <w:t>ja</w:t>
            </w:r>
          </w:p>
        </w:tc>
        <w:tc>
          <w:tcPr>
            <w:tcW w:w="5745" w:type="dxa"/>
            <w:tcBorders>
              <w:right w:val="single" w:sz="12" w:space="0" w:color="auto"/>
            </w:tcBorders>
            <w:tcMar>
              <w:left w:w="57" w:type="dxa"/>
              <w:right w:w="57" w:type="dxa"/>
            </w:tcMar>
          </w:tcPr>
          <w:p w:rsidR="001776E5" w:rsidRPr="00C35D94" w:rsidRDefault="001776E5" w:rsidP="000665A3">
            <w:pPr>
              <w:spacing w:before="60" w:after="60" w:line="240" w:lineRule="auto"/>
              <w:rPr>
                <w:rFonts w:ascii="Arial" w:hAnsi="Arial" w:cs="Arial"/>
                <w:sz w:val="20"/>
                <w:szCs w:val="20"/>
              </w:rPr>
            </w:pPr>
            <w:r w:rsidRPr="00C35D94">
              <w:rPr>
                <w:rFonts w:ascii="Arial" w:hAnsi="Arial" w:cs="Arial"/>
                <w:sz w:val="20"/>
                <w:szCs w:val="20"/>
              </w:rPr>
              <w:t>180</w:t>
            </w:r>
          </w:p>
        </w:tc>
      </w:tr>
      <w:tr w:rsidR="001776E5" w:rsidRPr="00C35D94" w:rsidTr="000665A3">
        <w:tc>
          <w:tcPr>
            <w:tcW w:w="3453" w:type="dxa"/>
            <w:tcBorders>
              <w:left w:val="single" w:sz="12" w:space="0" w:color="auto"/>
              <w:bottom w:val="single" w:sz="4" w:space="0" w:color="auto"/>
            </w:tcBorders>
            <w:shd w:val="clear" w:color="auto" w:fill="CCECFF"/>
            <w:tcMar>
              <w:left w:w="57" w:type="dxa"/>
              <w:right w:w="57" w:type="dxa"/>
            </w:tcMar>
            <w:vAlign w:val="center"/>
          </w:tcPr>
          <w:p w:rsidR="001776E5" w:rsidRPr="00C35D94" w:rsidRDefault="001776E5" w:rsidP="000665A3">
            <w:pPr>
              <w:spacing w:before="60" w:after="60" w:line="240" w:lineRule="auto"/>
              <w:rPr>
                <w:rFonts w:ascii="Arial" w:hAnsi="Arial" w:cs="Arial"/>
                <w:sz w:val="20"/>
                <w:szCs w:val="20"/>
              </w:rPr>
            </w:pPr>
            <w:r w:rsidRPr="00C35D94">
              <w:rPr>
                <w:rFonts w:ascii="Arial" w:hAnsi="Arial" w:cs="Arial"/>
                <w:sz w:val="20"/>
                <w:szCs w:val="20"/>
              </w:rPr>
              <w:t>Uvjeti upisa na studij i razredbeni postupak</w:t>
            </w:r>
          </w:p>
        </w:tc>
        <w:tc>
          <w:tcPr>
            <w:tcW w:w="5745" w:type="dxa"/>
            <w:tcBorders>
              <w:bottom w:val="single" w:sz="4" w:space="0" w:color="auto"/>
              <w:right w:val="single" w:sz="12" w:space="0" w:color="auto"/>
            </w:tcBorders>
            <w:tcMar>
              <w:left w:w="57" w:type="dxa"/>
              <w:right w:w="57" w:type="dxa"/>
            </w:tcMar>
          </w:tcPr>
          <w:p w:rsidR="001776E5" w:rsidRPr="00C35D94" w:rsidRDefault="001776E5" w:rsidP="000665A3">
            <w:pPr>
              <w:pStyle w:val="ListParagraph"/>
              <w:numPr>
                <w:ilvl w:val="0"/>
                <w:numId w:val="52"/>
              </w:num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Položena državna matura</w:t>
            </w:r>
          </w:p>
          <w:p w:rsidR="001776E5" w:rsidRPr="00C35D94" w:rsidRDefault="001776E5" w:rsidP="000665A3">
            <w:pPr>
              <w:autoSpaceDE w:val="0"/>
              <w:autoSpaceDN w:val="0"/>
              <w:adjustRightInd w:val="0"/>
              <w:spacing w:after="0" w:line="240" w:lineRule="auto"/>
              <w:rPr>
                <w:rFonts w:ascii="Arial" w:hAnsi="Arial" w:cs="Arial"/>
                <w:color w:val="000000"/>
                <w:sz w:val="20"/>
                <w:szCs w:val="20"/>
              </w:rPr>
            </w:pPr>
          </w:p>
          <w:p w:rsidR="001776E5" w:rsidRPr="00C35D94" w:rsidRDefault="001776E5" w:rsidP="000665A3">
            <w:pPr>
              <w:pStyle w:val="ListParagraph"/>
              <w:numPr>
                <w:ilvl w:val="0"/>
                <w:numId w:val="52"/>
              </w:num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Postignut dovoljan broj bodova na dodatnoj provjeri znanja i vještina tijekom razredbenog postupka</w:t>
            </w:r>
          </w:p>
          <w:p w:rsidR="001776E5" w:rsidRPr="00C35D94" w:rsidRDefault="001776E5" w:rsidP="000665A3">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_______________________</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i/>
                <w:iCs/>
                <w:sz w:val="20"/>
                <w:szCs w:val="20"/>
              </w:rPr>
              <w:t xml:space="preserve">Dokumenti </w:t>
            </w:r>
            <w:r w:rsidRPr="00C35D94">
              <w:rPr>
                <w:rFonts w:ascii="Arial" w:hAnsi="Arial" w:cs="Arial"/>
                <w:sz w:val="20"/>
                <w:szCs w:val="20"/>
              </w:rPr>
              <w:t>koje su pristupnici dužni osobno priložiti za upis:</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 rodni list</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 domovnica,</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 potvrdu o prebivalištu,</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 svjedodžbe iz sva četiri razreda srednje škole,</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 svjedodžbu o završnom ispitu (matura),</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 dvije fotografije (35*45mm),</w:t>
            </w:r>
          </w:p>
          <w:p w:rsidR="001776E5" w:rsidRPr="00C35D94" w:rsidRDefault="001776E5" w:rsidP="000665A3">
            <w:pPr>
              <w:pStyle w:val="Heading3"/>
              <w:shd w:val="clear" w:color="auto" w:fill="FFFFFF"/>
              <w:spacing w:before="0" w:after="251" w:line="377" w:lineRule="atLeast"/>
              <w:textAlignment w:val="baseline"/>
              <w:rPr>
                <w:rFonts w:ascii="Arial" w:hAnsi="Arial" w:cs="Arial"/>
                <w:b w:val="0"/>
                <w:bCs w:val="0"/>
                <w:color w:val="auto"/>
                <w:sz w:val="20"/>
                <w:szCs w:val="20"/>
              </w:rPr>
            </w:pPr>
            <w:r w:rsidRPr="00C35D94">
              <w:rPr>
                <w:rFonts w:ascii="Arial" w:hAnsi="Arial" w:cs="Arial"/>
                <w:b w:val="0"/>
                <w:color w:val="auto"/>
                <w:sz w:val="20"/>
                <w:szCs w:val="20"/>
              </w:rPr>
              <w:t xml:space="preserve">- potvrdu o uplati upisnine na </w:t>
            </w:r>
            <w:r w:rsidRPr="00C35D94">
              <w:rPr>
                <w:rFonts w:ascii="Arial" w:hAnsi="Arial" w:cs="Arial"/>
                <w:b w:val="0"/>
                <w:bCs w:val="0"/>
                <w:color w:val="auto"/>
                <w:sz w:val="20"/>
                <w:szCs w:val="20"/>
              </w:rPr>
              <w:t>žiro-račun (IBAN):</w:t>
            </w:r>
          </w:p>
          <w:p w:rsidR="001776E5" w:rsidRPr="00C35D94" w:rsidRDefault="001776E5" w:rsidP="000665A3">
            <w:pPr>
              <w:spacing w:before="60" w:after="60" w:line="240" w:lineRule="auto"/>
              <w:rPr>
                <w:rFonts w:ascii="Arial" w:hAnsi="Arial" w:cs="Arial"/>
                <w:sz w:val="20"/>
                <w:szCs w:val="20"/>
              </w:rPr>
            </w:pPr>
            <w:r w:rsidRPr="00C35D94">
              <w:rPr>
                <w:rFonts w:ascii="Arial" w:hAnsi="Arial" w:cs="Arial"/>
                <w:sz w:val="20"/>
                <w:szCs w:val="20"/>
              </w:rPr>
              <w:t>HR5223300031100090996</w:t>
            </w:r>
          </w:p>
        </w:tc>
      </w:tr>
    </w:tbl>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pStyle w:val="Subtitle"/>
        <w:rPr>
          <w:sz w:val="20"/>
          <w:szCs w:val="20"/>
        </w:rPr>
      </w:pPr>
      <w:r w:rsidRPr="00C35D94">
        <w:rPr>
          <w:sz w:val="20"/>
          <w:szCs w:val="20"/>
        </w:rPr>
        <w:t>Ishodi učenja studijskoga programa (navesti 15 - 30 ishoda učenja)</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spacing w:after="0" w:line="240" w:lineRule="auto"/>
        <w:jc w:val="both"/>
        <w:rPr>
          <w:rFonts w:ascii="Arial" w:hAnsi="Arial" w:cs="Arial"/>
          <w:sz w:val="20"/>
          <w:szCs w:val="20"/>
        </w:rPr>
      </w:pPr>
      <w:r w:rsidRPr="00C35D94">
        <w:rPr>
          <w:rFonts w:ascii="Arial" w:hAnsi="Arial" w:cs="Arial"/>
          <w:sz w:val="20"/>
          <w:szCs w:val="20"/>
        </w:rPr>
        <w:t>Student će nakon završenog sudija moći :</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Opisati, navesti i rastumačiti temeljne pojmove likovnog jezika i kompozicije umjetničkog djela</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Razvijati vizualnu percepciju i opažanje različitih elemenata forme prilikom analize likovnog djela</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Razlikovati i usporediti djela iz različitih stilskih razdoblja i/ili autora te prepoznati individualni umjetnički govor te umjetnički rukopis (fakturu)</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Vrednovati likovne kvalitete umjetničkog djela</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Razlikovati stilska obilježja arhitekture</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provesti osnovnu  ikonografsku analizu umjetničkog djela</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Prikazati prostorni  sklop u perspektivi</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Definirati, razlikovati i objasniti kiparske forme (reljef, puna plastika ).</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Izvesti reljef u glinenom materijalu.</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Interpretirati i prezentirati vlastiti rad kao umjetničko djelo.</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Kreirati predložak pogodan likovnom izrazu jednobojnog grafičkog visokog tiska</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Primjeniti razne crtačke tehnike, grafički alat i pribor pri izradi matrice,</w:t>
      </w:r>
    </w:p>
    <w:p w:rsidR="001776E5" w:rsidRPr="00C35D94" w:rsidRDefault="001776E5" w:rsidP="001776E5">
      <w:pPr>
        <w:pStyle w:val="ListParagraph"/>
        <w:spacing w:after="0"/>
        <w:rPr>
          <w:rFonts w:ascii="Arial" w:hAnsi="Arial" w:cs="Arial"/>
          <w:sz w:val="20"/>
          <w:szCs w:val="20"/>
        </w:rPr>
      </w:pPr>
      <w:r w:rsidRPr="00C35D94">
        <w:rPr>
          <w:rFonts w:ascii="Arial" w:hAnsi="Arial" w:cs="Arial"/>
          <w:sz w:val="20"/>
          <w:szCs w:val="20"/>
        </w:rPr>
        <w:t>te ovisno o različitim materijalima ( linoleum, PVC, drvo )</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Razviti sposobnosti kritičke prosudbe i interpretacije likovnih elemenata i estetskih kvaliteta specifične grafičke te grafičkog lista</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 xml:space="preserve">Napraviti konstruktivni crtež prema ljudskom tijelu </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Savladati proces izrade studije ljudske figure.</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Vrednovati nacionalnu kulturnu baštinu u kontekstu europske povijesti umjetnosti</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Razviti sposobnosti za samostalno kreativno izražavanje u grafičkoj tehnici višebojnog visokog tiska.</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Prevoditi kratke stručne tekstove iz vodećih svjetskih časopisa</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 xml:space="preserve">Spoznati važnost očuvanja, zaštite i obnove kulturne baštine.  </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Samostalno kreirati slikarsko djelo; figura u prostoru</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Razviti sposobnosti za samostalno kreativno izražavanje unutar grafičkih tehnika dubokog tiska.</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Pripremiti ilustraciju za tisak ili digitalno izdavaštvo</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Produbiti razumijevanje umjetničkih individualnosti, regionalnih škola i stilskih fenomena u dominantno europskom i hrvatskom kontekstu uz neke izvan europske komparacije</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Izraditi sinopsis i storyboard za animaciju - interaktivni multimedijski projekt</w:t>
      </w:r>
    </w:p>
    <w:p w:rsidR="001776E5" w:rsidRPr="00C35D94" w:rsidRDefault="001776E5" w:rsidP="001776E5">
      <w:pPr>
        <w:pStyle w:val="ListParagraph"/>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Kreirati pokretnu sliku - frame by frame animacija</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Uspostaviti tehničke i likovne kriterije za izradu umjetničkog i edukativnog multimedijskog projekta.</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 xml:space="preserve">Analizirati, formulirati i interpretirati usvojene spoznaje o likovnim umjetnostima XX. stoljeća u odnosu na širi društveni kontekst vremena;                                                </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Steći temeljna znanja o povijesti vizualnih medija, razvoju medijskih tehnologija, digitalizaciji suvremene umjetnosti ulozi vizualnog u javnom komunikacijskom prostoru</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Primijeniti usvojene pojmove i teze u vlastitom tekstu (eseju)</w:t>
      </w:r>
    </w:p>
    <w:p w:rsidR="001776E5" w:rsidRPr="00C35D94" w:rsidRDefault="001776E5" w:rsidP="001776E5">
      <w:pPr>
        <w:spacing w:after="0"/>
        <w:rPr>
          <w:rFonts w:ascii="Arial" w:hAnsi="Arial" w:cs="Arial"/>
          <w:sz w:val="20"/>
          <w:szCs w:val="20"/>
        </w:rPr>
      </w:pPr>
    </w:p>
    <w:p w:rsidR="001776E5" w:rsidRPr="00C35D94" w:rsidRDefault="001776E5" w:rsidP="001776E5">
      <w:pPr>
        <w:pStyle w:val="ListParagraph"/>
        <w:numPr>
          <w:ilvl w:val="0"/>
          <w:numId w:val="51"/>
        </w:numPr>
        <w:spacing w:after="0"/>
        <w:rPr>
          <w:rFonts w:ascii="Arial" w:hAnsi="Arial" w:cs="Arial"/>
          <w:sz w:val="20"/>
          <w:szCs w:val="20"/>
        </w:rPr>
      </w:pPr>
      <w:r w:rsidRPr="00C35D94">
        <w:rPr>
          <w:rFonts w:ascii="Arial" w:hAnsi="Arial" w:cs="Arial"/>
          <w:sz w:val="20"/>
          <w:szCs w:val="20"/>
        </w:rPr>
        <w:t>Steći sposobnosti za rješavanje kompleksnijih likovnih  problema kako u idejnom tako i formalno tehničkom smislu.</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pStyle w:val="Subtitle"/>
        <w:rPr>
          <w:sz w:val="20"/>
          <w:szCs w:val="20"/>
        </w:rPr>
      </w:pPr>
      <w:r w:rsidRPr="00C35D94">
        <w:rPr>
          <w:sz w:val="20"/>
          <w:szCs w:val="20"/>
        </w:rPr>
        <w:t>Mogućnost zapošljavanja</w:t>
      </w:r>
    </w:p>
    <w:p w:rsidR="001776E5" w:rsidRPr="00C35D94" w:rsidRDefault="001776E5" w:rsidP="001776E5">
      <w:pPr>
        <w:jc w:val="both"/>
        <w:rPr>
          <w:rFonts w:ascii="Arial" w:hAnsi="Arial" w:cs="Arial"/>
          <w:color w:val="000000" w:themeColor="text1"/>
          <w:sz w:val="20"/>
          <w:szCs w:val="20"/>
        </w:rPr>
      </w:pPr>
      <w:r w:rsidRPr="00C35D94">
        <w:rPr>
          <w:rFonts w:ascii="Arial" w:hAnsi="Arial" w:cs="Arial"/>
          <w:color w:val="000000" w:themeColor="text1"/>
          <w:sz w:val="20"/>
          <w:szCs w:val="20"/>
        </w:rPr>
        <w:t xml:space="preserve">Prvostupnik likovne kulture i likovne umjetnosti može organizirati različite stručne tečajeve iz područja likovne kulture i likovnih umjetnosti, raditi u novinarstvu ili kao animator likovne kulture u turizmu. Ujedno, završeni preddiplomski studij Likovne kulture i likovne umjetnosti uvjet je za upis diplomskog studija Likovne kulture i likovne umjetnosti po završetku kojega stječe zvanje Magistra edukacije likovne kulture i likovne umjetnosti i može se zaposliti u osnovnim školama kao profesor likovne kulture, odnosno u srednjim školama i gimnazijama kao profesor likovne umjetnosti. Nadalje, s ovim završenim diplomskim studijem može se zaposliti i kao galerijski/muzejski pedagog, ili se pak usavršavati na umjetničkom području i samostalno izlagati. </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pStyle w:val="Subtitle"/>
        <w:rPr>
          <w:sz w:val="20"/>
          <w:szCs w:val="20"/>
        </w:rPr>
      </w:pPr>
      <w:r w:rsidRPr="00C35D94">
        <w:rPr>
          <w:sz w:val="20"/>
          <w:szCs w:val="20"/>
        </w:rPr>
        <w:t>Mogućnost nastavka studija na višoj razini</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spacing w:after="0" w:line="240" w:lineRule="auto"/>
        <w:jc w:val="both"/>
        <w:rPr>
          <w:rFonts w:ascii="Arial" w:hAnsi="Arial" w:cs="Arial"/>
          <w:sz w:val="20"/>
          <w:szCs w:val="20"/>
        </w:rPr>
      </w:pPr>
      <w:r w:rsidRPr="00C35D94">
        <w:rPr>
          <w:rFonts w:ascii="Arial" w:hAnsi="Arial" w:cs="Arial"/>
          <w:sz w:val="20"/>
          <w:szCs w:val="20"/>
        </w:rPr>
        <w:t>Postoji mogućnost studiranja diplomskog studija LKLU ili srodnih studija u zemlji i inozemstvu.</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pStyle w:val="Subtitle"/>
        <w:rPr>
          <w:sz w:val="20"/>
          <w:szCs w:val="20"/>
        </w:rPr>
      </w:pPr>
      <w:r w:rsidRPr="00C35D94">
        <w:rPr>
          <w:sz w:val="20"/>
          <w:szCs w:val="20"/>
        </w:rPr>
        <w:t>Studij/i niže razine predlagača ili drugih ustanova u RH s kojih je moguć upis na predloženi studij</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 xml:space="preserve">Izravni upis s niže razine nije moguć (prvostupnik). Upis prvostupnika srodnih studija je moguć uz ispunjenje uvjeta koje za svaki pojedinačni slučaj propisuje </w:t>
      </w:r>
      <w:r w:rsidRPr="00C35D94">
        <w:rPr>
          <w:rFonts w:ascii="Arial" w:hAnsi="Arial" w:cs="Arial"/>
          <w:i/>
          <w:sz w:val="20"/>
          <w:szCs w:val="20"/>
        </w:rPr>
        <w:t xml:space="preserve">Fakultetsko vijeće na prijedlog </w:t>
      </w:r>
      <w:r w:rsidRPr="00C35D94">
        <w:rPr>
          <w:rFonts w:ascii="Arial" w:hAnsi="Arial" w:cs="Arial"/>
          <w:i/>
          <w:iCs/>
          <w:sz w:val="20"/>
          <w:szCs w:val="20"/>
        </w:rPr>
        <w:t xml:space="preserve">Povjerenstva za prelaske studenata s drugih učilišta.  </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pStyle w:val="Subtitle"/>
        <w:rPr>
          <w:sz w:val="20"/>
          <w:szCs w:val="20"/>
        </w:rPr>
      </w:pPr>
      <w:r w:rsidRPr="00C35D94">
        <w:rPr>
          <w:sz w:val="20"/>
          <w:szCs w:val="20"/>
        </w:rPr>
        <w:t>Uvjeti i na</w:t>
      </w:r>
      <w:r w:rsidRPr="00C35D94">
        <w:rPr>
          <w:rFonts w:eastAsia="TimesNewRoman"/>
          <w:sz w:val="20"/>
          <w:szCs w:val="20"/>
        </w:rPr>
        <w:t>č</w:t>
      </w:r>
      <w:r w:rsidRPr="00C35D94">
        <w:rPr>
          <w:sz w:val="20"/>
          <w:szCs w:val="20"/>
        </w:rPr>
        <w:t>in studiranja</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spacing w:after="0" w:line="240" w:lineRule="auto"/>
        <w:jc w:val="both"/>
        <w:rPr>
          <w:rFonts w:ascii="Arial" w:hAnsi="Arial" w:cs="Arial"/>
          <w:sz w:val="20"/>
          <w:szCs w:val="20"/>
        </w:rPr>
      </w:pPr>
      <w:r w:rsidRPr="00C35D94">
        <w:rPr>
          <w:rFonts w:ascii="Arial" w:hAnsi="Arial" w:cs="Arial"/>
          <w:b/>
          <w:bCs/>
          <w:sz w:val="20"/>
          <w:szCs w:val="20"/>
        </w:rPr>
        <w:t>2.6.1. Struktura studija</w:t>
      </w:r>
    </w:p>
    <w:p w:rsidR="001776E5" w:rsidRPr="00C35D94" w:rsidRDefault="001776E5" w:rsidP="001776E5">
      <w:pPr>
        <w:autoSpaceDE w:val="0"/>
        <w:autoSpaceDN w:val="0"/>
        <w:adjustRightInd w:val="0"/>
        <w:spacing w:after="0" w:line="240" w:lineRule="auto"/>
        <w:jc w:val="both"/>
        <w:rPr>
          <w:rFonts w:ascii="Arial" w:hAnsi="Arial" w:cs="Arial"/>
          <w:color w:val="000000" w:themeColor="text1"/>
          <w:sz w:val="20"/>
          <w:szCs w:val="20"/>
        </w:rPr>
      </w:pPr>
      <w:r w:rsidRPr="00C35D94">
        <w:rPr>
          <w:rFonts w:ascii="Arial" w:hAnsi="Arial" w:cs="Arial"/>
          <w:i/>
          <w:iCs/>
          <w:color w:val="000000" w:themeColor="text1"/>
          <w:sz w:val="20"/>
          <w:szCs w:val="20"/>
        </w:rPr>
        <w:t xml:space="preserve">Preddiplomski studij LKLU  </w:t>
      </w:r>
      <w:r w:rsidRPr="00C35D94">
        <w:rPr>
          <w:rFonts w:ascii="Arial" w:hAnsi="Arial" w:cs="Arial"/>
          <w:color w:val="000000" w:themeColor="text1"/>
          <w:sz w:val="20"/>
          <w:szCs w:val="20"/>
        </w:rPr>
        <w:t>traje tri godine, odnosno šest semestara. Svaka se godina dijeli na dva semestra. Studij se sastoji od obveznih i izbornih predmeta.</w:t>
      </w:r>
    </w:p>
    <w:p w:rsidR="001776E5" w:rsidRPr="00C35D94" w:rsidRDefault="001776E5" w:rsidP="001776E5">
      <w:pPr>
        <w:autoSpaceDE w:val="0"/>
        <w:autoSpaceDN w:val="0"/>
        <w:adjustRightInd w:val="0"/>
        <w:spacing w:after="0" w:line="240" w:lineRule="auto"/>
        <w:jc w:val="both"/>
        <w:rPr>
          <w:rFonts w:ascii="Arial" w:hAnsi="Arial" w:cs="Arial"/>
          <w:color w:val="000000" w:themeColor="text1"/>
          <w:sz w:val="20"/>
          <w:szCs w:val="20"/>
        </w:rPr>
      </w:pPr>
      <w:r w:rsidRPr="00C35D94">
        <w:rPr>
          <w:rFonts w:ascii="Arial" w:hAnsi="Arial" w:cs="Arial"/>
          <w:color w:val="000000" w:themeColor="text1"/>
          <w:sz w:val="20"/>
          <w:szCs w:val="20"/>
        </w:rPr>
        <w:t>Svaki semestar nosi minimum 30 ECTS bodova, a akademska godina u minimum 60 ECTS bodova, u što se ubrajaju svi obvezni i izborni predmeti studijskoga programa.</w:t>
      </w:r>
    </w:p>
    <w:p w:rsidR="001776E5" w:rsidRPr="00C35D94" w:rsidRDefault="001776E5" w:rsidP="001776E5">
      <w:pPr>
        <w:autoSpaceDE w:val="0"/>
        <w:autoSpaceDN w:val="0"/>
        <w:adjustRightInd w:val="0"/>
        <w:spacing w:after="0" w:line="240" w:lineRule="auto"/>
        <w:jc w:val="both"/>
        <w:rPr>
          <w:rFonts w:ascii="Arial" w:hAnsi="Arial" w:cs="Arial"/>
          <w:color w:val="000000" w:themeColor="text1"/>
          <w:sz w:val="20"/>
          <w:szCs w:val="20"/>
        </w:rPr>
      </w:pPr>
      <w:r w:rsidRPr="00C35D94">
        <w:rPr>
          <w:rFonts w:ascii="Arial" w:hAnsi="Arial" w:cs="Arial"/>
          <w:color w:val="000000" w:themeColor="text1"/>
          <w:sz w:val="20"/>
          <w:szCs w:val="20"/>
        </w:rPr>
        <w:t xml:space="preserve">Nakon stečenih uvjeta </w:t>
      </w:r>
      <w:r w:rsidRPr="00C35D94">
        <w:rPr>
          <w:rFonts w:ascii="Arial" w:hAnsi="Arial" w:cs="Arial"/>
          <w:i/>
          <w:iCs/>
          <w:color w:val="000000" w:themeColor="text1"/>
          <w:sz w:val="20"/>
          <w:szCs w:val="20"/>
        </w:rPr>
        <w:t xml:space="preserve">studij </w:t>
      </w:r>
      <w:r w:rsidRPr="00C35D94">
        <w:rPr>
          <w:rFonts w:ascii="Arial" w:hAnsi="Arial" w:cs="Arial"/>
          <w:color w:val="000000" w:themeColor="text1"/>
          <w:sz w:val="20"/>
          <w:szCs w:val="20"/>
        </w:rPr>
        <w:t>završava polaganjem Teorijskog završnog rada za zvanje prvostupnika i Praktičnog završnog rada za zvanje prvostupnika. Svaki rad ima zasebnog mentora.</w:t>
      </w:r>
    </w:p>
    <w:p w:rsidR="001776E5" w:rsidRPr="00C35D94" w:rsidRDefault="001776E5" w:rsidP="001776E5">
      <w:pPr>
        <w:autoSpaceDE w:val="0"/>
        <w:autoSpaceDN w:val="0"/>
        <w:adjustRightInd w:val="0"/>
        <w:spacing w:after="0" w:line="240" w:lineRule="auto"/>
        <w:jc w:val="both"/>
        <w:rPr>
          <w:rFonts w:ascii="Arial" w:hAnsi="Arial" w:cs="Arial"/>
          <w:color w:val="000000" w:themeColor="text1"/>
          <w:sz w:val="20"/>
          <w:szCs w:val="20"/>
        </w:rPr>
      </w:pPr>
    </w:p>
    <w:p w:rsidR="001776E5" w:rsidRPr="00C35D94" w:rsidRDefault="001776E5" w:rsidP="001776E5">
      <w:pPr>
        <w:autoSpaceDE w:val="0"/>
        <w:autoSpaceDN w:val="0"/>
        <w:adjustRightInd w:val="0"/>
        <w:spacing w:after="0" w:line="240" w:lineRule="auto"/>
        <w:jc w:val="both"/>
        <w:rPr>
          <w:rFonts w:ascii="Arial" w:hAnsi="Arial" w:cs="Arial"/>
          <w:color w:val="000000" w:themeColor="text1"/>
          <w:sz w:val="20"/>
          <w:szCs w:val="20"/>
        </w:rPr>
      </w:pPr>
      <w:r w:rsidRPr="00C35D94">
        <w:rPr>
          <w:rFonts w:ascii="Arial" w:hAnsi="Arial" w:cs="Arial"/>
          <w:color w:val="000000" w:themeColor="text1"/>
          <w:sz w:val="20"/>
          <w:szCs w:val="20"/>
        </w:rPr>
        <w:t>Student je dužan upisati sve obvezne predmete a izborne bira tako da semestar uvijek u</w:t>
      </w:r>
    </w:p>
    <w:p w:rsidR="001776E5" w:rsidRPr="00C35D94" w:rsidRDefault="001776E5" w:rsidP="001776E5">
      <w:pPr>
        <w:autoSpaceDE w:val="0"/>
        <w:autoSpaceDN w:val="0"/>
        <w:adjustRightInd w:val="0"/>
        <w:spacing w:after="0" w:line="240" w:lineRule="auto"/>
        <w:jc w:val="both"/>
        <w:rPr>
          <w:rFonts w:ascii="Arial" w:hAnsi="Arial" w:cs="Arial"/>
          <w:color w:val="000000" w:themeColor="text1"/>
          <w:sz w:val="20"/>
          <w:szCs w:val="20"/>
        </w:rPr>
      </w:pPr>
      <w:r w:rsidRPr="00C35D94">
        <w:rPr>
          <w:rFonts w:ascii="Arial" w:hAnsi="Arial" w:cs="Arial"/>
          <w:color w:val="000000" w:themeColor="text1"/>
          <w:sz w:val="20"/>
          <w:szCs w:val="20"/>
        </w:rPr>
        <w:t>pravilu ima opterećenje 30 ECTS bodova. Izborne predmete može upisati samo ako ispunja</w:t>
      </w:r>
    </w:p>
    <w:p w:rsidR="001776E5" w:rsidRPr="00C35D94" w:rsidRDefault="001776E5" w:rsidP="001776E5">
      <w:pPr>
        <w:autoSpaceDE w:val="0"/>
        <w:autoSpaceDN w:val="0"/>
        <w:adjustRightInd w:val="0"/>
        <w:spacing w:after="0" w:line="240" w:lineRule="auto"/>
        <w:jc w:val="both"/>
        <w:rPr>
          <w:rFonts w:ascii="Arial" w:hAnsi="Arial" w:cs="Arial"/>
          <w:color w:val="000000" w:themeColor="text1"/>
          <w:sz w:val="20"/>
          <w:szCs w:val="20"/>
        </w:rPr>
      </w:pPr>
      <w:r w:rsidRPr="00C35D94">
        <w:rPr>
          <w:rFonts w:ascii="Arial" w:hAnsi="Arial" w:cs="Arial"/>
          <w:color w:val="000000" w:themeColor="text1"/>
          <w:sz w:val="20"/>
          <w:szCs w:val="20"/>
        </w:rPr>
        <w:lastRenderedPageBreak/>
        <w:t xml:space="preserve">uvjete koje pojedini izborni predmet u svom opisu predviđa. Studenti sa najvišim prosjekom </w:t>
      </w:r>
    </w:p>
    <w:p w:rsidR="001776E5" w:rsidRPr="00C35D94" w:rsidRDefault="001776E5" w:rsidP="001776E5">
      <w:pPr>
        <w:autoSpaceDE w:val="0"/>
        <w:autoSpaceDN w:val="0"/>
        <w:adjustRightInd w:val="0"/>
        <w:spacing w:after="0" w:line="240" w:lineRule="auto"/>
        <w:jc w:val="both"/>
        <w:rPr>
          <w:rFonts w:ascii="Arial" w:hAnsi="Arial" w:cs="Arial"/>
          <w:bCs/>
          <w:color w:val="000000" w:themeColor="text1"/>
          <w:sz w:val="20"/>
          <w:szCs w:val="20"/>
        </w:rPr>
      </w:pPr>
      <w:r w:rsidRPr="00C35D94">
        <w:rPr>
          <w:rFonts w:ascii="Arial" w:hAnsi="Arial" w:cs="Arial"/>
          <w:bCs/>
          <w:color w:val="000000" w:themeColor="text1"/>
          <w:sz w:val="20"/>
          <w:szCs w:val="20"/>
        </w:rPr>
        <w:t>ocjena, imaju mogućnost upisivanja i dodatnih kolegija iz programa Umjetničke akademije u Splitu.</w:t>
      </w:r>
    </w:p>
    <w:p w:rsidR="001776E5" w:rsidRPr="00C35D94" w:rsidRDefault="001776E5" w:rsidP="001776E5">
      <w:pPr>
        <w:autoSpaceDE w:val="0"/>
        <w:autoSpaceDN w:val="0"/>
        <w:adjustRightInd w:val="0"/>
        <w:spacing w:after="0" w:line="240" w:lineRule="auto"/>
        <w:jc w:val="both"/>
        <w:rPr>
          <w:rFonts w:ascii="Arial" w:hAnsi="Arial" w:cs="Arial"/>
          <w:b/>
          <w:bCs/>
          <w:color w:val="000000" w:themeColor="text1"/>
          <w:sz w:val="20"/>
          <w:szCs w:val="20"/>
        </w:rPr>
      </w:pPr>
      <w:r w:rsidRPr="00C35D94">
        <w:rPr>
          <w:rFonts w:ascii="Arial" w:hAnsi="Arial" w:cs="Arial"/>
          <w:b/>
          <w:bCs/>
          <w:color w:val="000000" w:themeColor="text1"/>
          <w:sz w:val="20"/>
          <w:szCs w:val="20"/>
        </w:rPr>
        <w:t>2.6.2. Veličine skupina</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Veličine studentskih skupina u pravilu su:</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 na teoretskom dijelu nastave zajedničkih kolegija  8 -10 studenata</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 na praktičnom dijelu nastave kolegija pojedinih modula 8 -10 studenata</w:t>
      </w:r>
    </w:p>
    <w:p w:rsidR="001776E5" w:rsidRPr="00C35D94" w:rsidRDefault="001776E5" w:rsidP="001776E5">
      <w:pPr>
        <w:autoSpaceDE w:val="0"/>
        <w:autoSpaceDN w:val="0"/>
        <w:adjustRightInd w:val="0"/>
        <w:spacing w:after="0" w:line="240" w:lineRule="auto"/>
        <w:rPr>
          <w:rFonts w:ascii="Arial" w:hAnsi="Arial" w:cs="Arial"/>
          <w:color w:val="000000"/>
          <w:sz w:val="20"/>
          <w:szCs w:val="20"/>
        </w:rPr>
      </w:pPr>
    </w:p>
    <w:p w:rsidR="001776E5" w:rsidRPr="00C35D94" w:rsidRDefault="001776E5" w:rsidP="001776E5">
      <w:pPr>
        <w:autoSpaceDE w:val="0"/>
        <w:autoSpaceDN w:val="0"/>
        <w:adjustRightInd w:val="0"/>
        <w:spacing w:after="0" w:line="240" w:lineRule="auto"/>
        <w:rPr>
          <w:rFonts w:ascii="Arial" w:hAnsi="Arial" w:cs="Arial"/>
          <w:b/>
          <w:bCs/>
          <w:color w:val="000000"/>
          <w:sz w:val="20"/>
          <w:szCs w:val="20"/>
        </w:rPr>
      </w:pPr>
      <w:r w:rsidRPr="00C35D94">
        <w:rPr>
          <w:rFonts w:ascii="Arial" w:hAnsi="Arial" w:cs="Arial"/>
          <w:b/>
          <w:bCs/>
          <w:color w:val="000000"/>
          <w:sz w:val="20"/>
          <w:szCs w:val="20"/>
        </w:rPr>
        <w:t>2.6.3. Uvjeti upisa u sljedeći semestar, odnosno sljedeću godinu</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Uvjeti upisa u slijedeću godinu regulirani su odredbama na razini Ministrastva znanosti, prosvjete i sporta, Sveučilišta u Splitu i same Umjetničke akademije.</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Da bi student upisao višu akademsku godinu u protekloj akademskoj godini treba steći</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minimalni broj ECTS bodova kojeg određuje Senat Sveučilišta u Splitu. (Senat je 17. rujna</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2012. donio Odluku o plaćanju participacije u troškovima studija za akademske godine</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2012./13.; 2013./14.; 2014./15. kojom određuje minimalno 42 ECTS boda za upis u višu</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godinu). Pri upisu nove akademske godine student, koji nije položio sve predmete, najprije</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upisuje nepoložene ili neupisane predmete iz prethodne akademske godine. Student koji je u</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akademskoj godini stekao najmanje 60 ECTS bodova može naredne akademske godine</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upisati najviše 75 ECTS bodova, a svi ostali u pravilu 60 ECTS bodova.</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Ispit iz jednoga upisanog predmeta može se polagati najviše četiri puta u akademskoj godini</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u kojoj je predmet upisan. Četvrti put ispit se polaže pred ispitnim povjerenstvom koje</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imenuje dekan. Ako student i nakon ponovljenog upisa predmeta ne položi ispit do kraja</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tekuće akademske godine gubi pravo studiranja. (Statut KBF-a, čl. 84. i Pravilnik o studijima i</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sustavu studiranja na Sveučilištu u Splitu (27.11.2008.), čl. 17-24.).</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Programski Ugovor MZOS i Sveučilišta u Splitu, 11. prosinca 2012., za razdoblje od tri</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godine određuje da se student, koji stekne 55 ECTS bodova u jednoj akademskoj godini,</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smatra uspješnim studentom i ne plaća ECTS bodove pri upisu u sljedeću akademsku</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godinu. Student koji stekne od 42 do 54 ECTS boda plaća ECTS bodove prema sveučilišnim</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odredbama, a student koji stekne manje od 42 ECTS boda, a želi nastaviti studij u skladu sa</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spomenutim pravilima, dužan je platiti puni iznos participacije prema sveučilišnim</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odredbama. Tijekom studija moguće je ponavljati dvije godine na teret Ministarstva znanosti,</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obrazovanja i sporta.</w:t>
      </w:r>
    </w:p>
    <w:p w:rsidR="001776E5" w:rsidRPr="00C35D94" w:rsidRDefault="001776E5" w:rsidP="001776E5">
      <w:pPr>
        <w:autoSpaceDE w:val="0"/>
        <w:autoSpaceDN w:val="0"/>
        <w:adjustRightInd w:val="0"/>
        <w:spacing w:after="0" w:line="240" w:lineRule="auto"/>
        <w:jc w:val="both"/>
        <w:rPr>
          <w:rFonts w:ascii="Arial" w:hAnsi="Arial" w:cs="Arial"/>
          <w:color w:val="FFFFFF"/>
          <w:sz w:val="20"/>
          <w:szCs w:val="20"/>
        </w:rPr>
      </w:pPr>
      <w:r w:rsidRPr="00C35D94">
        <w:rPr>
          <w:rFonts w:ascii="Arial" w:hAnsi="Arial" w:cs="Arial"/>
          <w:color w:val="FFFFFF"/>
          <w:sz w:val="20"/>
          <w:szCs w:val="20"/>
        </w:rPr>
        <w:t>14</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Student je obvezan pohađati predavanja, seminare i vježbe. Prijavu studenata na pohađanje</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nastave ovjerava nastavnik prvim potpisom, a potvrdu pohađanja drugim potpisom. Student,</w:t>
      </w:r>
    </w:p>
    <w:p w:rsidR="001776E5" w:rsidRPr="00C35D94" w:rsidRDefault="001776E5" w:rsidP="001776E5">
      <w:pPr>
        <w:autoSpaceDE w:val="0"/>
        <w:autoSpaceDN w:val="0"/>
        <w:adjustRightInd w:val="0"/>
        <w:spacing w:after="0" w:line="240" w:lineRule="auto"/>
        <w:jc w:val="both"/>
        <w:rPr>
          <w:rFonts w:ascii="Arial" w:hAnsi="Arial" w:cs="Arial"/>
          <w:color w:val="000000"/>
          <w:sz w:val="20"/>
          <w:szCs w:val="20"/>
        </w:rPr>
      </w:pPr>
      <w:r w:rsidRPr="00C35D94">
        <w:rPr>
          <w:rFonts w:ascii="Arial" w:hAnsi="Arial" w:cs="Arial"/>
          <w:color w:val="000000"/>
          <w:sz w:val="20"/>
          <w:szCs w:val="20"/>
        </w:rPr>
        <w:t>uz opravdanje, može izostati najviše s jedne trećine nastave. Nastavnik vodi evidenciju</w:t>
      </w:r>
    </w:p>
    <w:p w:rsidR="001776E5" w:rsidRPr="00C35D94" w:rsidRDefault="001776E5" w:rsidP="001776E5">
      <w:pPr>
        <w:autoSpaceDE w:val="0"/>
        <w:autoSpaceDN w:val="0"/>
        <w:adjustRightInd w:val="0"/>
        <w:spacing w:after="0" w:line="240" w:lineRule="auto"/>
        <w:jc w:val="both"/>
        <w:rPr>
          <w:rFonts w:ascii="Arial" w:hAnsi="Arial" w:cs="Arial"/>
          <w:color w:val="C00000"/>
          <w:sz w:val="20"/>
          <w:szCs w:val="20"/>
        </w:rPr>
      </w:pPr>
      <w:r w:rsidRPr="00C35D94">
        <w:rPr>
          <w:rFonts w:ascii="Arial" w:hAnsi="Arial" w:cs="Arial"/>
          <w:color w:val="000000"/>
          <w:sz w:val="20"/>
          <w:szCs w:val="20"/>
        </w:rPr>
        <w:t>pohađanja predavanja.</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pStyle w:val="Subtitle"/>
        <w:rPr>
          <w:sz w:val="20"/>
          <w:szCs w:val="20"/>
        </w:rPr>
      </w:pPr>
      <w:r w:rsidRPr="00C35D94">
        <w:rPr>
          <w:sz w:val="20"/>
          <w:szCs w:val="20"/>
        </w:rPr>
        <w:t>Sustav savjetovanja i vo</w:t>
      </w:r>
      <w:r w:rsidRPr="00C35D94">
        <w:rPr>
          <w:rFonts w:eastAsia="TimesNewRoman"/>
          <w:sz w:val="20"/>
          <w:szCs w:val="20"/>
        </w:rPr>
        <w:t>đ</w:t>
      </w:r>
      <w:r w:rsidRPr="00C35D94">
        <w:rPr>
          <w:sz w:val="20"/>
          <w:szCs w:val="20"/>
        </w:rPr>
        <w:t>enja kroz studij</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Savjetovanje i vođenje kroz studij Akademija organizira preko studentskih predstavnika, voditelja studenta i prodekana za nastavu.</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pStyle w:val="Subtitle"/>
        <w:rPr>
          <w:sz w:val="20"/>
          <w:szCs w:val="20"/>
        </w:rPr>
      </w:pPr>
      <w:r w:rsidRPr="00C35D94">
        <w:rPr>
          <w:sz w:val="20"/>
          <w:szCs w:val="20"/>
        </w:rPr>
        <w:t>Popis predmeta koje studenti mogu upisati s drugih studija</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U dogovoru s voditeljem studija student može kao izborne predmete upisati i neke predmete</w:t>
      </w:r>
    </w:p>
    <w:p w:rsidR="001776E5" w:rsidRPr="00C35D94" w:rsidRDefault="001776E5" w:rsidP="001776E5">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iz drugih studija Sveučilišta u Splitu. Tijekom studija maksimalno opterećenje izbornih</w:t>
      </w:r>
    </w:p>
    <w:p w:rsidR="001776E5" w:rsidRPr="00C35D94" w:rsidRDefault="001776E5" w:rsidP="001776E5">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predmeta s drugih studija iznosi 15 ECTS bodova. U opterećenje studija ne ulaze sportske</w:t>
      </w:r>
    </w:p>
    <w:p w:rsidR="001776E5" w:rsidRPr="00C35D94" w:rsidRDefault="001776E5" w:rsidP="001776E5">
      <w:pPr>
        <w:spacing w:after="0" w:line="240" w:lineRule="auto"/>
        <w:jc w:val="both"/>
        <w:rPr>
          <w:rFonts w:ascii="Arial" w:hAnsi="Arial" w:cs="Arial"/>
          <w:sz w:val="20"/>
          <w:szCs w:val="20"/>
        </w:rPr>
      </w:pPr>
      <w:r w:rsidRPr="00C35D94">
        <w:rPr>
          <w:rFonts w:ascii="Arial" w:hAnsi="Arial" w:cs="Arial"/>
          <w:sz w:val="20"/>
          <w:szCs w:val="20"/>
          <w:lang w:val="en-US"/>
        </w:rPr>
        <w:t>aktivnosti, Hrvatski jezik ili neki strani jezik.</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pStyle w:val="Subtitle"/>
        <w:rPr>
          <w:sz w:val="20"/>
          <w:szCs w:val="20"/>
        </w:rPr>
      </w:pPr>
      <w:r w:rsidRPr="00C35D94">
        <w:rPr>
          <w:sz w:val="20"/>
          <w:szCs w:val="20"/>
        </w:rPr>
        <w:t>Popis predmeta koji se mogu izvoditi na stranom jeziku</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lastRenderedPageBreak/>
        <w:t>Nastava se odvija na hrvatskomu jeziku. Moguće je, međutim, u pojedinim predmetima</w:t>
      </w:r>
    </w:p>
    <w:p w:rsidR="001776E5" w:rsidRPr="00C35D94" w:rsidRDefault="001776E5" w:rsidP="001776E5">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nastavu pratiti i na nekomu drugom stranom jeziku kroz literaturu, konzultacije i ispite. Takav</w:t>
      </w:r>
    </w:p>
    <w:p w:rsidR="001776E5" w:rsidRPr="00C35D94" w:rsidRDefault="001776E5" w:rsidP="001776E5">
      <w:pPr>
        <w:spacing w:after="0" w:line="240" w:lineRule="auto"/>
        <w:jc w:val="both"/>
        <w:rPr>
          <w:rFonts w:ascii="Arial" w:hAnsi="Arial" w:cs="Arial"/>
          <w:sz w:val="20"/>
          <w:szCs w:val="20"/>
        </w:rPr>
      </w:pPr>
      <w:r w:rsidRPr="00C35D94">
        <w:rPr>
          <w:rFonts w:ascii="Arial" w:hAnsi="Arial" w:cs="Arial"/>
          <w:sz w:val="20"/>
          <w:szCs w:val="20"/>
        </w:rPr>
        <w:t>način praćenja nastave dogovaraju voditelj, dotični nastavnik i student.</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pStyle w:val="Subtitle"/>
        <w:rPr>
          <w:sz w:val="20"/>
          <w:szCs w:val="20"/>
        </w:rPr>
      </w:pPr>
      <w:r w:rsidRPr="00C35D94">
        <w:rPr>
          <w:sz w:val="20"/>
          <w:szCs w:val="20"/>
        </w:rPr>
        <w:t>Kriteriji i uvjeti prijenosa ECTS bodova</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Odredbe o prijenosu ECTS bodova sadržane su u čl. 88. Statuta Sveučilišta u Splitu. Kriterije</w:t>
      </w:r>
    </w:p>
    <w:p w:rsidR="001776E5" w:rsidRPr="00C35D94" w:rsidRDefault="001776E5" w:rsidP="001776E5">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i uvjete prijenosa ECTS bodova određuje i propisuje pravilnik Sveučilišta, odnosno ugovor</w:t>
      </w:r>
    </w:p>
    <w:p w:rsidR="001776E5" w:rsidRPr="00C35D94" w:rsidRDefault="001776E5" w:rsidP="001776E5">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između pojedinih sveučilišta, te Pravilnik o ECTS-u.</w:t>
      </w:r>
    </w:p>
    <w:p w:rsidR="001776E5" w:rsidRPr="00C35D94" w:rsidRDefault="001776E5" w:rsidP="001776E5">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ECTS bodovi se stječu tek nakon položenog ispita, odnosno drugih zahtjeva ispunjenih u</w:t>
      </w:r>
    </w:p>
    <w:p w:rsidR="001776E5" w:rsidRPr="00C35D94" w:rsidRDefault="001776E5" w:rsidP="001776E5">
      <w:pPr>
        <w:spacing w:after="0" w:line="240" w:lineRule="auto"/>
        <w:jc w:val="both"/>
        <w:rPr>
          <w:rFonts w:ascii="Arial" w:hAnsi="Arial" w:cs="Arial"/>
          <w:sz w:val="20"/>
          <w:szCs w:val="20"/>
        </w:rPr>
      </w:pPr>
      <w:r w:rsidRPr="00C35D94">
        <w:rPr>
          <w:rFonts w:ascii="Arial" w:hAnsi="Arial" w:cs="Arial"/>
          <w:sz w:val="20"/>
          <w:szCs w:val="20"/>
        </w:rPr>
        <w:t>skladu s nastavnim planom i studijskim programom.</w:t>
      </w:r>
    </w:p>
    <w:p w:rsidR="001776E5" w:rsidRPr="00C35D94" w:rsidRDefault="001776E5" w:rsidP="001776E5">
      <w:pPr>
        <w:spacing w:after="0" w:line="240" w:lineRule="auto"/>
        <w:jc w:val="both"/>
        <w:rPr>
          <w:rFonts w:ascii="Arial" w:hAnsi="Arial" w:cs="Arial"/>
          <w:sz w:val="20"/>
          <w:szCs w:val="20"/>
        </w:rPr>
      </w:pPr>
    </w:p>
    <w:p w:rsidR="001776E5" w:rsidRPr="00C35D94" w:rsidRDefault="001776E5" w:rsidP="001776E5">
      <w:pPr>
        <w:pStyle w:val="Subtitle"/>
        <w:rPr>
          <w:sz w:val="20"/>
          <w:szCs w:val="20"/>
        </w:rPr>
      </w:pPr>
      <w:r w:rsidRPr="00C35D94">
        <w:rPr>
          <w:sz w:val="20"/>
          <w:szCs w:val="20"/>
        </w:rPr>
        <w:t>Završetak studija</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53"/>
        <w:gridCol w:w="2874"/>
        <w:gridCol w:w="2871"/>
      </w:tblGrid>
      <w:tr w:rsidR="001776E5" w:rsidRPr="00C35D94" w:rsidTr="000665A3">
        <w:tc>
          <w:tcPr>
            <w:tcW w:w="3453" w:type="dxa"/>
            <w:tcBorders>
              <w:top w:val="single" w:sz="4" w:space="0" w:color="auto"/>
              <w:bottom w:val="single" w:sz="4" w:space="0" w:color="auto"/>
            </w:tcBorders>
            <w:shd w:val="clear" w:color="auto" w:fill="CCECFF"/>
            <w:vAlign w:val="center"/>
          </w:tcPr>
          <w:p w:rsidR="001776E5" w:rsidRPr="00C35D94" w:rsidRDefault="001776E5" w:rsidP="000665A3">
            <w:pPr>
              <w:spacing w:before="60" w:after="60" w:line="240" w:lineRule="auto"/>
              <w:rPr>
                <w:rFonts w:ascii="Arial" w:hAnsi="Arial" w:cs="Arial"/>
                <w:i/>
                <w:color w:val="000000"/>
                <w:sz w:val="20"/>
                <w:szCs w:val="20"/>
              </w:rPr>
            </w:pPr>
            <w:r w:rsidRPr="00C35D94">
              <w:rPr>
                <w:rFonts w:ascii="Arial" w:hAnsi="Arial" w:cs="Arial"/>
                <w:i/>
                <w:color w:val="000000"/>
                <w:sz w:val="20"/>
                <w:szCs w:val="20"/>
              </w:rPr>
              <w:t>Način završetka studija</w:t>
            </w:r>
          </w:p>
        </w:tc>
        <w:tc>
          <w:tcPr>
            <w:tcW w:w="2874" w:type="dxa"/>
            <w:tcBorders>
              <w:top w:val="single" w:sz="4" w:space="0" w:color="auto"/>
            </w:tcBorders>
            <w:vAlign w:val="center"/>
          </w:tcPr>
          <w:p w:rsidR="001776E5" w:rsidRPr="00C35D94" w:rsidRDefault="001776E5" w:rsidP="000665A3">
            <w:pPr>
              <w:tabs>
                <w:tab w:val="left" w:pos="1599"/>
              </w:tabs>
              <w:spacing w:before="60" w:after="60" w:line="240" w:lineRule="auto"/>
              <w:rPr>
                <w:rFonts w:ascii="Arial" w:hAnsi="Arial" w:cs="Arial"/>
                <w:sz w:val="20"/>
                <w:szCs w:val="20"/>
              </w:rPr>
            </w:pPr>
            <w:r w:rsidRPr="000665A3">
              <w:rPr>
                <w:rFonts w:ascii="Arial" w:hAnsi="Arial" w:cs="Arial"/>
                <w:b/>
                <w:color w:val="000000"/>
                <w:sz w:val="20"/>
                <w:szCs w:val="20"/>
              </w:rPr>
              <w:t>Završni rad</w:t>
            </w:r>
            <w:r w:rsidRPr="000665A3">
              <w:rPr>
                <w:rFonts w:ascii="Arial" w:hAnsi="Arial" w:cs="Arial"/>
                <w:b/>
                <w:bCs/>
                <w:color w:val="000000"/>
                <w:sz w:val="20"/>
                <w:szCs w:val="20"/>
                <w:lang w:val="en-GB"/>
              </w:rPr>
              <w:tab/>
            </w:r>
            <w:sdt>
              <w:sdtPr>
                <w:rPr>
                  <w:rFonts w:ascii="Arial" w:hAnsi="Arial" w:cs="Arial"/>
                  <w:b/>
                  <w:bCs/>
                  <w:color w:val="000000"/>
                  <w:sz w:val="20"/>
                  <w:szCs w:val="20"/>
                  <w:lang w:val="en-GB"/>
                </w:rPr>
                <w:id w:val="18138128"/>
              </w:sdtPr>
              <w:sdtContent>
                <w:r w:rsidRPr="000665A3">
                  <w:rPr>
                    <w:rFonts w:ascii="Arial" w:eastAsia="MS Gothic" w:hAnsi="Arial" w:cs="Arial"/>
                    <w:b/>
                    <w:bCs/>
                    <w:color w:val="000000"/>
                    <w:sz w:val="20"/>
                    <w:szCs w:val="20"/>
                    <w:lang w:val="en-GB"/>
                  </w:rPr>
                  <w:t>X</w:t>
                </w:r>
              </w:sdtContent>
            </w:sdt>
            <w:r w:rsidRPr="00C35D94">
              <w:rPr>
                <w:rFonts w:ascii="Arial" w:hAnsi="Arial" w:cs="Arial"/>
                <w:bCs/>
                <w:color w:val="000000"/>
                <w:sz w:val="20"/>
                <w:szCs w:val="20"/>
                <w:lang w:val="en-GB"/>
              </w:rPr>
              <w:br/>
            </w:r>
            <w:r w:rsidRPr="00C35D94">
              <w:rPr>
                <w:rFonts w:ascii="Arial" w:hAnsi="Arial" w:cs="Arial"/>
                <w:sz w:val="20"/>
                <w:szCs w:val="20"/>
              </w:rPr>
              <w:t>Diplomski</w:t>
            </w:r>
            <w:r w:rsidRPr="00C35D94">
              <w:rPr>
                <w:rFonts w:ascii="Arial" w:hAnsi="Arial" w:cs="Arial"/>
                <w:color w:val="000000"/>
                <w:sz w:val="20"/>
                <w:szCs w:val="20"/>
              </w:rPr>
              <w:t xml:space="preserve"> rad</w:t>
            </w:r>
            <w:r w:rsidRPr="00C35D94">
              <w:rPr>
                <w:rFonts w:ascii="Arial" w:hAnsi="Arial" w:cs="Arial"/>
                <w:bCs/>
                <w:color w:val="000000"/>
                <w:sz w:val="20"/>
                <w:szCs w:val="20"/>
                <w:lang w:val="en-GB"/>
              </w:rPr>
              <w:tab/>
            </w:r>
            <w:sdt>
              <w:sdtPr>
                <w:rPr>
                  <w:rFonts w:ascii="Arial" w:hAnsi="Arial" w:cs="Arial"/>
                  <w:bCs/>
                  <w:color w:val="000000"/>
                  <w:sz w:val="20"/>
                  <w:szCs w:val="20"/>
                  <w:lang w:val="en-GB"/>
                </w:rPr>
                <w:id w:val="18138129"/>
              </w:sdtPr>
              <w:sdtContent>
                <w:r w:rsidRPr="00C35D94">
                  <w:rPr>
                    <w:rFonts w:ascii="Arial" w:eastAsia="MS Gothic" w:hAnsi="MS Gothic" w:cs="Arial"/>
                    <w:bCs/>
                    <w:color w:val="000000"/>
                    <w:sz w:val="20"/>
                    <w:szCs w:val="20"/>
                    <w:lang w:val="en-GB"/>
                  </w:rPr>
                  <w:t>☐</w:t>
                </w:r>
              </w:sdtContent>
            </w:sdt>
          </w:p>
        </w:tc>
        <w:tc>
          <w:tcPr>
            <w:tcW w:w="2871" w:type="dxa"/>
            <w:tcBorders>
              <w:top w:val="single" w:sz="4" w:space="0" w:color="auto"/>
            </w:tcBorders>
            <w:vAlign w:val="center"/>
          </w:tcPr>
          <w:p w:rsidR="001776E5" w:rsidRPr="00C35D94" w:rsidRDefault="001776E5" w:rsidP="000665A3">
            <w:pPr>
              <w:tabs>
                <w:tab w:val="left" w:pos="1599"/>
              </w:tabs>
              <w:spacing w:before="60" w:after="60" w:line="240" w:lineRule="auto"/>
              <w:rPr>
                <w:rFonts w:ascii="Arial" w:hAnsi="Arial" w:cs="Arial"/>
                <w:sz w:val="20"/>
                <w:szCs w:val="20"/>
              </w:rPr>
            </w:pPr>
            <w:r w:rsidRPr="00C35D94">
              <w:rPr>
                <w:rFonts w:ascii="Arial" w:hAnsi="Arial" w:cs="Arial"/>
                <w:color w:val="000000"/>
                <w:sz w:val="20"/>
                <w:szCs w:val="20"/>
              </w:rPr>
              <w:t xml:space="preserve">Završni ispit </w:t>
            </w:r>
            <w:r w:rsidRPr="00C35D94">
              <w:rPr>
                <w:rFonts w:ascii="Arial" w:hAnsi="Arial" w:cs="Arial"/>
                <w:bCs/>
                <w:color w:val="000000"/>
                <w:sz w:val="20"/>
                <w:szCs w:val="20"/>
                <w:lang w:val="en-GB"/>
              </w:rPr>
              <w:tab/>
            </w:r>
            <w:sdt>
              <w:sdtPr>
                <w:rPr>
                  <w:rFonts w:ascii="Arial" w:hAnsi="Arial" w:cs="Arial"/>
                  <w:bCs/>
                  <w:color w:val="000000"/>
                  <w:sz w:val="20"/>
                  <w:szCs w:val="20"/>
                  <w:lang w:val="en-GB"/>
                </w:rPr>
                <w:id w:val="18138130"/>
              </w:sdtPr>
              <w:sdtContent>
                <w:sdt>
                  <w:sdtPr>
                    <w:rPr>
                      <w:rFonts w:ascii="Arial" w:hAnsi="Arial" w:cs="Arial"/>
                      <w:bCs/>
                      <w:color w:val="000000"/>
                      <w:sz w:val="20"/>
                      <w:szCs w:val="20"/>
                      <w:lang w:val="en-GB"/>
                    </w:rPr>
                    <w:id w:val="18138131"/>
                  </w:sdtPr>
                  <w:sdtContent>
                    <w:r w:rsidRPr="00C35D94">
                      <w:rPr>
                        <w:rFonts w:ascii="Arial" w:eastAsia="MS Gothic" w:hAnsi="MS Gothic" w:cs="Arial"/>
                        <w:bCs/>
                        <w:color w:val="000000"/>
                        <w:sz w:val="20"/>
                        <w:szCs w:val="20"/>
                        <w:lang w:val="en-GB"/>
                      </w:rPr>
                      <w:t>☐</w:t>
                    </w:r>
                  </w:sdtContent>
                </w:sdt>
              </w:sdtContent>
            </w:sdt>
            <w:r w:rsidRPr="00C35D94">
              <w:rPr>
                <w:rFonts w:ascii="Arial" w:hAnsi="Arial" w:cs="Arial"/>
                <w:bCs/>
                <w:color w:val="000000"/>
                <w:sz w:val="20"/>
                <w:szCs w:val="20"/>
                <w:lang w:val="en-GB"/>
              </w:rPr>
              <w:br/>
            </w:r>
            <w:r w:rsidRPr="00C35D94">
              <w:rPr>
                <w:rFonts w:ascii="Arial" w:hAnsi="Arial" w:cs="Arial"/>
                <w:sz w:val="20"/>
                <w:szCs w:val="20"/>
              </w:rPr>
              <w:t>Diplomski</w:t>
            </w:r>
            <w:r w:rsidRPr="00C35D94">
              <w:rPr>
                <w:rFonts w:ascii="Arial" w:hAnsi="Arial" w:cs="Arial"/>
                <w:color w:val="000000"/>
                <w:sz w:val="20"/>
                <w:szCs w:val="20"/>
              </w:rPr>
              <w:t xml:space="preserve">ispit </w:t>
            </w:r>
            <w:r w:rsidRPr="00C35D94">
              <w:rPr>
                <w:rFonts w:ascii="Arial" w:hAnsi="Arial" w:cs="Arial"/>
                <w:bCs/>
                <w:color w:val="000000"/>
                <w:sz w:val="20"/>
                <w:szCs w:val="20"/>
                <w:lang w:val="en-GB"/>
              </w:rPr>
              <w:tab/>
            </w:r>
            <w:sdt>
              <w:sdtPr>
                <w:rPr>
                  <w:rFonts w:ascii="Arial" w:hAnsi="Arial" w:cs="Arial"/>
                  <w:bCs/>
                  <w:color w:val="000000"/>
                  <w:sz w:val="20"/>
                  <w:szCs w:val="20"/>
                  <w:lang w:val="en-GB"/>
                </w:rPr>
                <w:id w:val="18138132"/>
              </w:sdtPr>
              <w:sdtContent>
                <w:r w:rsidRPr="00C35D94">
                  <w:rPr>
                    <w:rFonts w:ascii="Arial" w:eastAsia="MS Gothic" w:hAnsi="MS Gothic" w:cs="Arial"/>
                    <w:bCs/>
                    <w:color w:val="000000"/>
                    <w:sz w:val="20"/>
                    <w:szCs w:val="20"/>
                    <w:lang w:val="en-GB"/>
                  </w:rPr>
                  <w:t>☐</w:t>
                </w:r>
              </w:sdtContent>
            </w:sdt>
          </w:p>
        </w:tc>
      </w:tr>
      <w:tr w:rsidR="001776E5" w:rsidRPr="00C35D94" w:rsidTr="000665A3">
        <w:tc>
          <w:tcPr>
            <w:tcW w:w="3453" w:type="dxa"/>
            <w:tcBorders>
              <w:top w:val="single" w:sz="4" w:space="0" w:color="auto"/>
              <w:bottom w:val="single" w:sz="4" w:space="0" w:color="auto"/>
            </w:tcBorders>
            <w:shd w:val="clear" w:color="auto" w:fill="CCECFF"/>
            <w:vAlign w:val="center"/>
          </w:tcPr>
          <w:p w:rsidR="001776E5" w:rsidRPr="00C35D94" w:rsidRDefault="001776E5" w:rsidP="000665A3">
            <w:pPr>
              <w:spacing w:before="60" w:after="60" w:line="240" w:lineRule="auto"/>
              <w:rPr>
                <w:rFonts w:ascii="Arial" w:hAnsi="Arial" w:cs="Arial"/>
                <w:i/>
                <w:color w:val="000000"/>
                <w:sz w:val="20"/>
                <w:szCs w:val="20"/>
              </w:rPr>
            </w:pPr>
            <w:r w:rsidRPr="00C35D94">
              <w:rPr>
                <w:rFonts w:ascii="Arial" w:hAnsi="Arial" w:cs="Arial"/>
                <w:i/>
                <w:color w:val="000000"/>
                <w:sz w:val="20"/>
                <w:szCs w:val="20"/>
              </w:rPr>
              <w:t>Uvjeti za prijavu završnoga/diplomskoga rada i/ili završnoga/diplomskoga ispita</w:t>
            </w:r>
          </w:p>
        </w:tc>
        <w:tc>
          <w:tcPr>
            <w:tcW w:w="5745" w:type="dxa"/>
            <w:gridSpan w:val="2"/>
            <w:tcBorders>
              <w:top w:val="single" w:sz="4" w:space="0" w:color="auto"/>
            </w:tcBorders>
          </w:tcPr>
          <w:p w:rsidR="001776E5" w:rsidRPr="00C35D94" w:rsidRDefault="001776E5" w:rsidP="000665A3">
            <w:pPr>
              <w:autoSpaceDE w:val="0"/>
              <w:autoSpaceDN w:val="0"/>
              <w:adjustRightInd w:val="0"/>
              <w:spacing w:after="0" w:line="240" w:lineRule="auto"/>
              <w:rPr>
                <w:rFonts w:ascii="Arial" w:hAnsi="Arial" w:cs="Arial"/>
                <w:b/>
                <w:bCs/>
                <w:color w:val="000000" w:themeColor="text1"/>
                <w:sz w:val="20"/>
                <w:szCs w:val="20"/>
              </w:rPr>
            </w:pPr>
            <w:r w:rsidRPr="00C35D94">
              <w:rPr>
                <w:rFonts w:ascii="Arial" w:hAnsi="Arial" w:cs="Arial"/>
                <w:b/>
                <w:bCs/>
                <w:color w:val="000000" w:themeColor="text1"/>
                <w:sz w:val="20"/>
                <w:szCs w:val="20"/>
              </w:rPr>
              <w:t>Način završetka studija</w:t>
            </w:r>
          </w:p>
          <w:p w:rsidR="001776E5" w:rsidRPr="00C35D94" w:rsidRDefault="001776E5" w:rsidP="000665A3">
            <w:pPr>
              <w:autoSpaceDE w:val="0"/>
              <w:autoSpaceDN w:val="0"/>
              <w:adjustRightInd w:val="0"/>
              <w:spacing w:after="0" w:line="240" w:lineRule="auto"/>
              <w:rPr>
                <w:rFonts w:ascii="Arial" w:hAnsi="Arial" w:cs="Arial"/>
                <w:b/>
                <w:bCs/>
                <w:color w:val="000000" w:themeColor="text1"/>
                <w:sz w:val="20"/>
                <w:szCs w:val="20"/>
              </w:rPr>
            </w:pP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Narav i specifičnost preddiplomskog  studija Likovne kulture i likovne umjetnosti , koji objedinjuje stjecanje praktičnih vještina i teoretskih spoznaja, očituje se  i u načinu završetka studija.</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 xml:space="preserve">Stoga jedino Preddiplomski studij Likovne kulture i likovne umjetnosti završava polaganjem </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Teorijskog završnog rada za zvanje prvostupnika i Praktičnog završnog rada za zvanje prvostupnika.</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Svaki rad ima zasebnog mentora.</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 xml:space="preserve">- Završne radnje izvode se iz područja koja su zastupljena na </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 xml:space="preserve">  preddiplomskomu studiju. </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 xml:space="preserve">- Studenti/ice tijekom upisa u završni  6. semestar preddiplomskog  studija </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 xml:space="preserve">  Likovne kulture i likovne umjetnosti odabiru teme i </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 xml:space="preserve">  mentore diplomskih radnji te ih tijekom tog semestra izrađuju.</w:t>
            </w:r>
          </w:p>
          <w:p w:rsidR="001776E5" w:rsidRPr="00C35D94" w:rsidRDefault="001776E5" w:rsidP="000665A3">
            <w:pPr>
              <w:autoSpaceDE w:val="0"/>
              <w:autoSpaceDN w:val="0"/>
              <w:adjustRightInd w:val="0"/>
              <w:spacing w:after="0" w:line="240" w:lineRule="auto"/>
              <w:jc w:val="both"/>
              <w:rPr>
                <w:rFonts w:ascii="Arial" w:hAnsi="Arial" w:cs="Arial"/>
                <w:color w:val="000000" w:themeColor="text1"/>
                <w:sz w:val="20"/>
                <w:szCs w:val="20"/>
              </w:rPr>
            </w:pPr>
            <w:r w:rsidRPr="00C35D94">
              <w:rPr>
                <w:rFonts w:ascii="Arial" w:hAnsi="Arial" w:cs="Arial"/>
                <w:color w:val="000000" w:themeColor="text1"/>
                <w:sz w:val="20"/>
                <w:szCs w:val="20"/>
              </w:rPr>
              <w:t xml:space="preserve">- Mentor završnog rada može biti nastavnik u zvanju predavača ili višemu </w:t>
            </w:r>
          </w:p>
          <w:p w:rsidR="001776E5" w:rsidRPr="00C35D94" w:rsidRDefault="001776E5" w:rsidP="000665A3">
            <w:pPr>
              <w:autoSpaceDE w:val="0"/>
              <w:autoSpaceDN w:val="0"/>
              <w:adjustRightInd w:val="0"/>
              <w:spacing w:after="0" w:line="240" w:lineRule="auto"/>
              <w:jc w:val="both"/>
              <w:rPr>
                <w:rFonts w:ascii="Arial" w:hAnsi="Arial" w:cs="Arial"/>
                <w:color w:val="000000" w:themeColor="text1"/>
                <w:sz w:val="20"/>
                <w:szCs w:val="20"/>
              </w:rPr>
            </w:pPr>
            <w:r w:rsidRPr="00C35D94">
              <w:rPr>
                <w:rFonts w:ascii="Arial" w:hAnsi="Arial" w:cs="Arial"/>
                <w:color w:val="000000" w:themeColor="text1"/>
                <w:sz w:val="20"/>
                <w:szCs w:val="20"/>
              </w:rPr>
              <w:t xml:space="preserve">  zvanju.</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 Mentori su profesori s područja odabranih tema.</w:t>
            </w:r>
          </w:p>
          <w:p w:rsidR="001776E5" w:rsidRPr="00C35D94" w:rsidRDefault="001776E5" w:rsidP="000665A3">
            <w:pPr>
              <w:autoSpaceDE w:val="0"/>
              <w:autoSpaceDN w:val="0"/>
              <w:adjustRightInd w:val="0"/>
              <w:spacing w:after="0" w:line="240" w:lineRule="auto"/>
              <w:rPr>
                <w:rFonts w:ascii="Arial" w:hAnsi="Arial" w:cs="Arial"/>
                <w:bCs/>
                <w:sz w:val="20"/>
                <w:szCs w:val="20"/>
              </w:rPr>
            </w:pPr>
            <w:r w:rsidRPr="00C35D94">
              <w:rPr>
                <w:rFonts w:ascii="Arial" w:hAnsi="Arial" w:cs="Arial"/>
                <w:bCs/>
                <w:sz w:val="20"/>
                <w:szCs w:val="20"/>
              </w:rPr>
              <w:t>- Ovisno o kompleksnosti radnje , može se angažirati i komentor.</w:t>
            </w:r>
          </w:p>
          <w:p w:rsidR="001776E5" w:rsidRPr="00C35D94" w:rsidRDefault="001776E5" w:rsidP="000665A3">
            <w:pPr>
              <w:autoSpaceDE w:val="0"/>
              <w:autoSpaceDN w:val="0"/>
              <w:adjustRightInd w:val="0"/>
              <w:spacing w:after="0" w:line="240" w:lineRule="auto"/>
              <w:jc w:val="both"/>
              <w:rPr>
                <w:rFonts w:ascii="Arial" w:hAnsi="Arial" w:cs="Arial"/>
                <w:i/>
                <w:sz w:val="20"/>
                <w:szCs w:val="20"/>
              </w:rPr>
            </w:pPr>
            <w:r w:rsidRPr="00C35D94">
              <w:rPr>
                <w:rFonts w:ascii="Arial" w:hAnsi="Arial" w:cs="Arial"/>
                <w:sz w:val="20"/>
                <w:szCs w:val="20"/>
              </w:rPr>
              <w:t xml:space="preserve">- Izrada i obrana diplomskog rada regulirana je </w:t>
            </w:r>
            <w:r w:rsidRPr="00C35D94">
              <w:rPr>
                <w:rFonts w:ascii="Arial" w:hAnsi="Arial" w:cs="Arial"/>
                <w:i/>
                <w:sz w:val="20"/>
                <w:szCs w:val="20"/>
              </w:rPr>
              <w:t xml:space="preserve">Pravilnikom o završnom i </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i/>
                <w:sz w:val="20"/>
                <w:szCs w:val="20"/>
              </w:rPr>
              <w:t xml:space="preserve">  diplomskom/magistarskom radu</w:t>
            </w:r>
            <w:r w:rsidRPr="00C35D94">
              <w:rPr>
                <w:rFonts w:ascii="Arial" w:hAnsi="Arial" w:cs="Arial"/>
                <w:sz w:val="20"/>
                <w:szCs w:val="20"/>
              </w:rPr>
              <w:t xml:space="preserve"> Umjetničke akademije   </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 xml:space="preserve">  u Splitu</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p>
          <w:p w:rsidR="001776E5" w:rsidRPr="00C35D94" w:rsidRDefault="001776E5" w:rsidP="000665A3">
            <w:pPr>
              <w:autoSpaceDE w:val="0"/>
              <w:autoSpaceDN w:val="0"/>
              <w:adjustRightInd w:val="0"/>
              <w:spacing w:after="0" w:line="240" w:lineRule="auto"/>
              <w:rPr>
                <w:rFonts w:ascii="Arial" w:hAnsi="Arial" w:cs="Arial"/>
                <w:b/>
                <w:bCs/>
                <w:sz w:val="20"/>
                <w:szCs w:val="20"/>
              </w:rPr>
            </w:pPr>
            <w:r w:rsidRPr="00C35D94">
              <w:rPr>
                <w:rFonts w:ascii="Arial" w:hAnsi="Arial" w:cs="Arial"/>
                <w:b/>
                <w:bCs/>
                <w:sz w:val="20"/>
                <w:szCs w:val="20"/>
              </w:rPr>
              <w:t>Ispitno povjerenstvo</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 xml:space="preserve">- Predsjednik i članovi ispitnoga povjerenstva mogu biti nastavnici u </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 xml:space="preserve">  znanstveno nastavnomu zvanju predavača i više.</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 xml:space="preserve">- Predsjednik povjerenstva je mentor koji sastavlja i potpisuje zapisnik </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r w:rsidRPr="00C35D94">
              <w:rPr>
                <w:rFonts w:ascii="Arial" w:hAnsi="Arial" w:cs="Arial"/>
                <w:sz w:val="20"/>
                <w:szCs w:val="20"/>
              </w:rPr>
              <w:t xml:space="preserve">  završnog ispita a članovi povjerenstva ga potpisuju.</w:t>
            </w:r>
          </w:p>
          <w:p w:rsidR="001776E5" w:rsidRPr="00C35D94" w:rsidRDefault="001776E5" w:rsidP="000665A3">
            <w:pPr>
              <w:autoSpaceDE w:val="0"/>
              <w:autoSpaceDN w:val="0"/>
              <w:adjustRightInd w:val="0"/>
              <w:spacing w:after="0" w:line="240" w:lineRule="auto"/>
              <w:jc w:val="both"/>
              <w:rPr>
                <w:rFonts w:ascii="Arial" w:hAnsi="Arial" w:cs="Arial"/>
                <w:sz w:val="20"/>
                <w:szCs w:val="20"/>
              </w:rPr>
            </w:pPr>
          </w:p>
          <w:p w:rsidR="001776E5" w:rsidRPr="00C35D94" w:rsidRDefault="001776E5" w:rsidP="000665A3">
            <w:pPr>
              <w:autoSpaceDE w:val="0"/>
              <w:autoSpaceDN w:val="0"/>
              <w:adjustRightInd w:val="0"/>
              <w:spacing w:after="0" w:line="240" w:lineRule="auto"/>
              <w:rPr>
                <w:rFonts w:ascii="Arial" w:hAnsi="Arial" w:cs="Arial"/>
                <w:b/>
                <w:bCs/>
                <w:sz w:val="20"/>
                <w:szCs w:val="20"/>
              </w:rPr>
            </w:pPr>
            <w:r w:rsidRPr="00C35D94">
              <w:rPr>
                <w:rFonts w:ascii="Arial" w:hAnsi="Arial" w:cs="Arial"/>
                <w:b/>
                <w:bCs/>
                <w:sz w:val="20"/>
                <w:szCs w:val="20"/>
              </w:rPr>
              <w:lastRenderedPageBreak/>
              <w:t>Uvjeti za pristup diplomskom ispitu</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1. Odslušan predviđeni studijski program.</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2. Položeni svi ispiti iz obveznih i izbornih predmeta.</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 xml:space="preserve">3. Dovršen i od strane mentora pregledan i odobren Praktični završni rad  i </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 xml:space="preserve">    napisan i od strane mentora pregledan i odobren   </w:t>
            </w:r>
          </w:p>
          <w:p w:rsidR="001776E5" w:rsidRPr="00C35D94" w:rsidRDefault="001776E5" w:rsidP="000665A3">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 xml:space="preserve">    Teoretski završni rad.</w:t>
            </w:r>
          </w:p>
          <w:p w:rsidR="001776E5" w:rsidRPr="00C35D94" w:rsidRDefault="001776E5" w:rsidP="000665A3">
            <w:pPr>
              <w:autoSpaceDE w:val="0"/>
              <w:autoSpaceDN w:val="0"/>
              <w:adjustRightInd w:val="0"/>
              <w:spacing w:after="0" w:line="240" w:lineRule="auto"/>
              <w:rPr>
                <w:rFonts w:ascii="Arial" w:hAnsi="Arial" w:cs="Arial"/>
                <w:sz w:val="20"/>
                <w:szCs w:val="20"/>
              </w:rPr>
            </w:pPr>
          </w:p>
          <w:p w:rsidR="001776E5" w:rsidRPr="00C35D94" w:rsidRDefault="001776E5" w:rsidP="000665A3">
            <w:pPr>
              <w:spacing w:after="0"/>
              <w:rPr>
                <w:rFonts w:ascii="Arial" w:hAnsi="Arial" w:cs="Arial"/>
                <w:b/>
                <w:sz w:val="20"/>
                <w:szCs w:val="20"/>
              </w:rPr>
            </w:pPr>
            <w:r w:rsidRPr="00C35D94">
              <w:rPr>
                <w:rFonts w:ascii="Arial" w:hAnsi="Arial" w:cs="Arial"/>
                <w:b/>
                <w:sz w:val="20"/>
                <w:szCs w:val="20"/>
              </w:rPr>
              <w:t>Postupak promjene mentora na preddiplomskoj ili diplomskoj radnji</w:t>
            </w:r>
          </w:p>
          <w:p w:rsidR="001776E5" w:rsidRPr="00C35D94" w:rsidRDefault="001776E5" w:rsidP="000665A3">
            <w:pPr>
              <w:spacing w:after="0"/>
              <w:rPr>
                <w:rFonts w:ascii="Arial" w:hAnsi="Arial" w:cs="Arial"/>
                <w:sz w:val="20"/>
                <w:szCs w:val="20"/>
              </w:rPr>
            </w:pPr>
            <w:r w:rsidRPr="00C35D94">
              <w:rPr>
                <w:rFonts w:ascii="Arial" w:hAnsi="Arial" w:cs="Arial"/>
                <w:sz w:val="20"/>
                <w:szCs w:val="20"/>
              </w:rPr>
              <w:t xml:space="preserve">Pristupnik/pristupnica može promijeniti mentora ili komentora isključivo uz obrazloženi pisani zahtjev Odsjeku na kojemu je student prijavio diplomski rad, najkasnije 2 mjeseca prije kraja semestra u kojem ga je prijavio. </w:t>
            </w:r>
          </w:p>
          <w:p w:rsidR="001776E5" w:rsidRPr="00C35D94" w:rsidRDefault="001776E5" w:rsidP="000665A3">
            <w:pPr>
              <w:spacing w:after="0"/>
              <w:rPr>
                <w:rFonts w:ascii="Arial" w:hAnsi="Arial" w:cs="Arial"/>
                <w:sz w:val="20"/>
                <w:szCs w:val="20"/>
              </w:rPr>
            </w:pPr>
            <w:r w:rsidRPr="00C35D94">
              <w:rPr>
                <w:rFonts w:ascii="Arial" w:hAnsi="Arial" w:cs="Arial"/>
                <w:sz w:val="20"/>
                <w:szCs w:val="20"/>
              </w:rPr>
              <w:t>Povjerenstvo Odsjeka (predstojnik Odsjeka, mentor/komentor,1 profesor sa Odsjeka) razmatra molbu i daje prijedlog. Predloženi novi mentor ili komentor mora biti suglasan s imenovanjem. Prijedlog se šalje na potvrdu Akademijskom Vijeću.</w:t>
            </w:r>
          </w:p>
          <w:p w:rsidR="001776E5" w:rsidRPr="00C35D94" w:rsidRDefault="001776E5" w:rsidP="000665A3">
            <w:pPr>
              <w:spacing w:after="0"/>
              <w:rPr>
                <w:rFonts w:ascii="Arial" w:hAnsi="Arial" w:cs="Arial"/>
                <w:i/>
                <w:sz w:val="20"/>
                <w:szCs w:val="20"/>
              </w:rPr>
            </w:pPr>
          </w:p>
        </w:tc>
      </w:tr>
      <w:tr w:rsidR="001776E5" w:rsidRPr="00C35D94" w:rsidTr="000665A3">
        <w:tc>
          <w:tcPr>
            <w:tcW w:w="3453" w:type="dxa"/>
            <w:tcBorders>
              <w:top w:val="single" w:sz="4" w:space="0" w:color="auto"/>
              <w:bottom w:val="single" w:sz="12" w:space="0" w:color="auto"/>
            </w:tcBorders>
            <w:shd w:val="clear" w:color="auto" w:fill="CCECFF"/>
            <w:vAlign w:val="center"/>
          </w:tcPr>
          <w:p w:rsidR="001776E5" w:rsidRPr="00C35D94" w:rsidRDefault="001776E5" w:rsidP="000665A3">
            <w:pPr>
              <w:spacing w:before="60" w:after="60" w:line="240" w:lineRule="auto"/>
              <w:rPr>
                <w:rFonts w:ascii="Arial" w:hAnsi="Arial" w:cs="Arial"/>
                <w:i/>
                <w:color w:val="000000"/>
                <w:sz w:val="20"/>
                <w:szCs w:val="20"/>
              </w:rPr>
            </w:pPr>
            <w:r w:rsidRPr="00C35D94">
              <w:rPr>
                <w:rFonts w:ascii="Arial" w:hAnsi="Arial" w:cs="Arial"/>
                <w:i/>
                <w:color w:val="000000"/>
                <w:sz w:val="20"/>
                <w:szCs w:val="20"/>
              </w:rPr>
              <w:lastRenderedPageBreak/>
              <w:t>Postupak vrjednovanja završnoga/ /diplomskoga ispita te vrjednovanja i obrane završnoga/diplomskoga rada</w:t>
            </w:r>
          </w:p>
        </w:tc>
        <w:tc>
          <w:tcPr>
            <w:tcW w:w="5745" w:type="dxa"/>
            <w:gridSpan w:val="2"/>
            <w:tcBorders>
              <w:bottom w:val="single" w:sz="12" w:space="0" w:color="auto"/>
            </w:tcBorders>
          </w:tcPr>
          <w:p w:rsidR="001776E5" w:rsidRPr="00C35D94" w:rsidRDefault="001776E5" w:rsidP="000665A3">
            <w:pPr>
              <w:autoSpaceDE w:val="0"/>
              <w:autoSpaceDN w:val="0"/>
              <w:adjustRightInd w:val="0"/>
              <w:spacing w:after="0" w:line="240" w:lineRule="auto"/>
              <w:rPr>
                <w:rFonts w:ascii="Arial" w:hAnsi="Arial" w:cs="Arial"/>
                <w:b/>
                <w:bCs/>
                <w:color w:val="000000" w:themeColor="text1"/>
                <w:sz w:val="20"/>
                <w:szCs w:val="20"/>
              </w:rPr>
            </w:pPr>
            <w:r w:rsidRPr="00C35D94">
              <w:rPr>
                <w:rFonts w:ascii="Arial" w:hAnsi="Arial" w:cs="Arial"/>
                <w:b/>
                <w:bCs/>
                <w:color w:val="000000" w:themeColor="text1"/>
                <w:sz w:val="20"/>
                <w:szCs w:val="20"/>
              </w:rPr>
              <w:t>Postupak vrednovanja obrane završnog rada</w:t>
            </w:r>
          </w:p>
          <w:p w:rsidR="001776E5" w:rsidRPr="00C35D94" w:rsidRDefault="001776E5" w:rsidP="000665A3">
            <w:pPr>
              <w:autoSpaceDE w:val="0"/>
              <w:autoSpaceDN w:val="0"/>
              <w:adjustRightInd w:val="0"/>
              <w:spacing w:after="0" w:line="240" w:lineRule="auto"/>
              <w:rPr>
                <w:rFonts w:ascii="Arial" w:hAnsi="Arial" w:cs="Arial"/>
                <w:color w:val="000000" w:themeColor="text1"/>
                <w:sz w:val="20"/>
                <w:szCs w:val="20"/>
              </w:rPr>
            </w:pPr>
            <w:r w:rsidRPr="00C35D94">
              <w:rPr>
                <w:rFonts w:ascii="Arial" w:hAnsi="Arial" w:cs="Arial"/>
                <w:color w:val="000000" w:themeColor="text1"/>
                <w:sz w:val="20"/>
                <w:szCs w:val="20"/>
              </w:rPr>
              <w:t xml:space="preserve">Postupak vrednovanja završnoga/diplomskoga rada, reguliran je </w:t>
            </w:r>
            <w:r w:rsidRPr="00C35D94">
              <w:rPr>
                <w:rFonts w:ascii="Arial" w:hAnsi="Arial" w:cs="Arial"/>
                <w:i/>
                <w:color w:val="000000" w:themeColor="text1"/>
                <w:sz w:val="20"/>
                <w:szCs w:val="20"/>
              </w:rPr>
              <w:t xml:space="preserve">Pravilnikom o završnom i diplomskom/magistarskom radu </w:t>
            </w:r>
            <w:r w:rsidRPr="00C35D94">
              <w:rPr>
                <w:rFonts w:ascii="Arial" w:hAnsi="Arial" w:cs="Arial"/>
                <w:color w:val="000000" w:themeColor="text1"/>
                <w:sz w:val="20"/>
                <w:szCs w:val="20"/>
              </w:rPr>
              <w:t>Umjetničke akademije.</w:t>
            </w:r>
          </w:p>
          <w:p w:rsidR="001776E5" w:rsidRPr="00C35D94" w:rsidRDefault="001776E5" w:rsidP="000665A3">
            <w:pPr>
              <w:autoSpaceDE w:val="0"/>
              <w:autoSpaceDN w:val="0"/>
              <w:adjustRightInd w:val="0"/>
              <w:spacing w:after="0" w:line="240" w:lineRule="auto"/>
              <w:rPr>
                <w:rFonts w:ascii="Arial" w:hAnsi="Arial" w:cs="Arial"/>
                <w:color w:val="000000" w:themeColor="text1"/>
                <w:sz w:val="20"/>
                <w:szCs w:val="20"/>
              </w:rPr>
            </w:pPr>
            <w:r w:rsidRPr="00C35D94">
              <w:rPr>
                <w:rFonts w:ascii="Arial" w:hAnsi="Arial" w:cs="Arial"/>
                <w:color w:val="000000" w:themeColor="text1"/>
                <w:sz w:val="20"/>
                <w:szCs w:val="20"/>
              </w:rPr>
              <w:t>Težinska vrijednost diplomskog rada i njegove obrane iskazana u ECTS bodovima je 10 ECTS bodova.</w:t>
            </w:r>
          </w:p>
          <w:p w:rsidR="001776E5" w:rsidRPr="00C35D94" w:rsidRDefault="001776E5" w:rsidP="000665A3">
            <w:pPr>
              <w:autoSpaceDE w:val="0"/>
              <w:autoSpaceDN w:val="0"/>
              <w:adjustRightInd w:val="0"/>
              <w:spacing w:after="0" w:line="240" w:lineRule="auto"/>
              <w:rPr>
                <w:rFonts w:ascii="Arial" w:hAnsi="Arial" w:cs="Arial"/>
                <w:color w:val="000000" w:themeColor="text1"/>
                <w:sz w:val="20"/>
                <w:szCs w:val="20"/>
              </w:rPr>
            </w:pPr>
          </w:p>
          <w:p w:rsidR="001776E5" w:rsidRPr="00C35D94" w:rsidRDefault="001776E5" w:rsidP="000665A3">
            <w:pPr>
              <w:spacing w:after="0"/>
              <w:rPr>
                <w:rFonts w:ascii="Arial" w:hAnsi="Arial" w:cs="Arial"/>
                <w:color w:val="000000" w:themeColor="text1"/>
                <w:sz w:val="20"/>
                <w:szCs w:val="20"/>
              </w:rPr>
            </w:pPr>
            <w:r w:rsidRPr="00C35D94">
              <w:rPr>
                <w:rFonts w:ascii="Arial" w:hAnsi="Arial" w:cs="Arial"/>
                <w:color w:val="000000" w:themeColor="text1"/>
                <w:sz w:val="20"/>
                <w:szCs w:val="20"/>
              </w:rPr>
              <w:t xml:space="preserve">Teorijski završni rad za zvanje prvostupnika - 5 ECTS, </w:t>
            </w:r>
          </w:p>
          <w:p w:rsidR="001776E5" w:rsidRPr="00C35D94" w:rsidRDefault="001776E5" w:rsidP="000665A3">
            <w:pPr>
              <w:spacing w:after="0"/>
              <w:rPr>
                <w:rFonts w:ascii="Arial" w:hAnsi="Arial" w:cs="Arial"/>
                <w:color w:val="000000" w:themeColor="text1"/>
                <w:sz w:val="20"/>
                <w:szCs w:val="20"/>
              </w:rPr>
            </w:pPr>
            <w:r w:rsidRPr="00C35D94">
              <w:rPr>
                <w:rFonts w:ascii="Arial" w:hAnsi="Arial" w:cs="Arial"/>
                <w:color w:val="000000" w:themeColor="text1"/>
                <w:sz w:val="20"/>
                <w:szCs w:val="20"/>
              </w:rPr>
              <w:t>Praktični završni rad za zvanje prvostupnika- 5 ECTS</w:t>
            </w:r>
          </w:p>
          <w:p w:rsidR="001776E5" w:rsidRPr="00C35D94" w:rsidRDefault="001776E5" w:rsidP="000665A3">
            <w:pPr>
              <w:spacing w:after="0"/>
              <w:rPr>
                <w:rFonts w:ascii="Arial" w:hAnsi="Arial" w:cs="Arial"/>
                <w:color w:val="000000" w:themeColor="text1"/>
                <w:sz w:val="20"/>
                <w:szCs w:val="20"/>
              </w:rPr>
            </w:pPr>
          </w:p>
        </w:tc>
      </w:tr>
    </w:tbl>
    <w:p w:rsidR="00BC2D35" w:rsidRPr="00C35D94" w:rsidRDefault="00BC2D35" w:rsidP="000736D3">
      <w:pPr>
        <w:spacing w:after="0" w:line="240" w:lineRule="auto"/>
        <w:jc w:val="both"/>
        <w:rPr>
          <w:rFonts w:ascii="Arial" w:hAnsi="Arial" w:cs="Arial"/>
          <w:sz w:val="20"/>
          <w:szCs w:val="20"/>
        </w:rPr>
      </w:pPr>
    </w:p>
    <w:p w:rsidR="0075306E" w:rsidRPr="00C35D94" w:rsidRDefault="0075306E" w:rsidP="000736D3">
      <w:pPr>
        <w:spacing w:after="0" w:line="240" w:lineRule="auto"/>
        <w:jc w:val="both"/>
        <w:rPr>
          <w:rFonts w:ascii="Arial" w:hAnsi="Arial" w:cs="Arial"/>
          <w:sz w:val="20"/>
          <w:szCs w:val="20"/>
        </w:rPr>
      </w:pPr>
    </w:p>
    <w:p w:rsidR="00583A3C" w:rsidRPr="00C35D94" w:rsidRDefault="00B65950" w:rsidP="00B65950">
      <w:pPr>
        <w:pStyle w:val="Subtitle"/>
        <w:rPr>
          <w:sz w:val="20"/>
          <w:szCs w:val="20"/>
        </w:rPr>
      </w:pPr>
      <w:r w:rsidRPr="00C35D94">
        <w:rPr>
          <w:color w:val="000000"/>
          <w:sz w:val="20"/>
          <w:szCs w:val="20"/>
        </w:rPr>
        <w:t xml:space="preserve">Popis obveznih i izbornih predmeta </w:t>
      </w:r>
    </w:p>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D83F6E" w:rsidRPr="00C35D94" w:rsidTr="009C7FB7">
        <w:tc>
          <w:tcPr>
            <w:tcW w:w="9555" w:type="dxa"/>
            <w:gridSpan w:val="8"/>
            <w:tcBorders>
              <w:top w:val="single" w:sz="12" w:space="0" w:color="auto"/>
            </w:tcBorders>
            <w:shd w:val="clear" w:color="auto" w:fill="66CCFF"/>
            <w:tcMar>
              <w:left w:w="57" w:type="dxa"/>
              <w:right w:w="57" w:type="dxa"/>
            </w:tcMar>
          </w:tcPr>
          <w:p w:rsidR="00D83F6E" w:rsidRPr="00C35D94" w:rsidRDefault="00D83F6E" w:rsidP="009C7FB7">
            <w:pPr>
              <w:tabs>
                <w:tab w:val="left" w:pos="2820"/>
              </w:tabs>
              <w:spacing w:before="40" w:after="40"/>
              <w:jc w:val="center"/>
              <w:rPr>
                <w:rFonts w:ascii="Arial" w:hAnsi="Arial" w:cs="Arial"/>
                <w:b/>
                <w:sz w:val="20"/>
                <w:szCs w:val="20"/>
              </w:rPr>
            </w:pPr>
            <w:r w:rsidRPr="00C35D94">
              <w:rPr>
                <w:rFonts w:ascii="Arial" w:hAnsi="Arial" w:cs="Arial"/>
                <w:b/>
                <w:sz w:val="20"/>
                <w:szCs w:val="20"/>
              </w:rPr>
              <w:t>POPIS PREDMETA</w:t>
            </w:r>
          </w:p>
        </w:tc>
      </w:tr>
      <w:tr w:rsidR="00D83F6E" w:rsidRPr="00C35D94" w:rsidTr="009C7FB7">
        <w:tc>
          <w:tcPr>
            <w:tcW w:w="9555" w:type="dxa"/>
            <w:gridSpan w:val="8"/>
            <w:tcMar>
              <w:left w:w="57" w:type="dxa"/>
              <w:right w:w="57" w:type="dxa"/>
            </w:tcMar>
          </w:tcPr>
          <w:p w:rsidR="00D83F6E" w:rsidRPr="00C35D94" w:rsidRDefault="00D83F6E" w:rsidP="009C7FB7">
            <w:pPr>
              <w:tabs>
                <w:tab w:val="left" w:pos="2820"/>
              </w:tabs>
              <w:spacing w:before="40" w:after="40"/>
              <w:rPr>
                <w:rFonts w:ascii="Arial" w:hAnsi="Arial" w:cs="Arial"/>
                <w:b/>
                <w:sz w:val="20"/>
                <w:szCs w:val="20"/>
              </w:rPr>
            </w:pPr>
            <w:r w:rsidRPr="00C35D94">
              <w:rPr>
                <w:rFonts w:ascii="Arial" w:hAnsi="Arial" w:cs="Arial"/>
                <w:sz w:val="20"/>
                <w:szCs w:val="20"/>
              </w:rPr>
              <w:t>Godina studija:   1</w:t>
            </w:r>
          </w:p>
        </w:tc>
      </w:tr>
      <w:tr w:rsidR="00D83F6E" w:rsidRPr="00C35D94" w:rsidTr="009C7FB7">
        <w:tc>
          <w:tcPr>
            <w:tcW w:w="9555" w:type="dxa"/>
            <w:gridSpan w:val="8"/>
            <w:tcBorders>
              <w:bottom w:val="single" w:sz="12" w:space="0" w:color="auto"/>
            </w:tcBorders>
            <w:tcMar>
              <w:left w:w="57" w:type="dxa"/>
              <w:right w:w="57" w:type="dxa"/>
            </w:tcMar>
          </w:tcPr>
          <w:p w:rsidR="00D83F6E" w:rsidRPr="00C35D94" w:rsidRDefault="00D83F6E" w:rsidP="009C7FB7">
            <w:pPr>
              <w:tabs>
                <w:tab w:val="left" w:pos="2820"/>
              </w:tabs>
              <w:spacing w:before="40" w:after="40"/>
              <w:rPr>
                <w:rFonts w:ascii="Arial" w:hAnsi="Arial" w:cs="Arial"/>
                <w:b/>
                <w:sz w:val="20"/>
                <w:szCs w:val="20"/>
              </w:rPr>
            </w:pPr>
            <w:r w:rsidRPr="00C35D94">
              <w:rPr>
                <w:rFonts w:ascii="Arial" w:hAnsi="Arial" w:cs="Arial"/>
                <w:sz w:val="20"/>
                <w:szCs w:val="20"/>
              </w:rPr>
              <w:t>Semestar:   1</w:t>
            </w:r>
          </w:p>
        </w:tc>
      </w:tr>
      <w:tr w:rsidR="00D83F6E" w:rsidRPr="00C35D94" w:rsidTr="009C7FB7">
        <w:trPr>
          <w:trHeight w:val="293"/>
        </w:trPr>
        <w:tc>
          <w:tcPr>
            <w:tcW w:w="1050" w:type="dxa"/>
            <w:vMerge w:val="restart"/>
            <w:tcBorders>
              <w:top w:val="single" w:sz="12" w:space="0" w:color="auto"/>
            </w:tcBorders>
            <w:shd w:val="clear" w:color="auto" w:fill="CCFFFF"/>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ECTS</w:t>
            </w:r>
          </w:p>
        </w:tc>
      </w:tr>
      <w:tr w:rsidR="00D83F6E" w:rsidRPr="00C35D94" w:rsidTr="009C7FB7">
        <w:trPr>
          <w:trHeight w:val="293"/>
        </w:trPr>
        <w:tc>
          <w:tcPr>
            <w:tcW w:w="1050" w:type="dxa"/>
            <w:vMerge/>
            <w:tcBorders>
              <w:bottom w:val="single" w:sz="12" w:space="0" w:color="auto"/>
            </w:tcBorders>
            <w:shd w:val="clear" w:color="auto" w:fill="CCFFFF"/>
          </w:tcPr>
          <w:p w:rsidR="00D83F6E" w:rsidRPr="00C35D94" w:rsidRDefault="00D83F6E" w:rsidP="009C7FB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r>
      <w:tr w:rsidR="00D83F6E" w:rsidRPr="00C35D94" w:rsidTr="009C7FB7">
        <w:tc>
          <w:tcPr>
            <w:tcW w:w="1050" w:type="dxa"/>
            <w:vMerge w:val="restart"/>
            <w:shd w:val="clear" w:color="auto" w:fill="CCFFFF"/>
            <w:vAlign w:val="center"/>
          </w:tcPr>
          <w:p w:rsidR="00D83F6E" w:rsidRPr="00C35D94" w:rsidRDefault="00D83F6E" w:rsidP="00CF1B68">
            <w:pPr>
              <w:tabs>
                <w:tab w:val="left" w:pos="2820"/>
              </w:tabs>
              <w:spacing w:before="40" w:after="40"/>
              <w:jc w:val="center"/>
              <w:rPr>
                <w:rFonts w:ascii="Arial" w:hAnsi="Arial" w:cs="Arial"/>
                <w:sz w:val="20"/>
                <w:szCs w:val="20"/>
              </w:rPr>
            </w:pPr>
            <w:r w:rsidRPr="00C35D94">
              <w:rPr>
                <w:rFonts w:ascii="Arial" w:hAnsi="Arial" w:cs="Arial"/>
                <w:sz w:val="20"/>
                <w:szCs w:val="20"/>
              </w:rPr>
              <w:t>Obvezni</w:t>
            </w:r>
          </w:p>
        </w:tc>
        <w:tc>
          <w:tcPr>
            <w:tcW w:w="1167" w:type="dxa"/>
            <w:tcMar>
              <w:left w:w="57" w:type="dxa"/>
              <w:right w:w="57" w:type="dxa"/>
            </w:tcMar>
          </w:tcPr>
          <w:p w:rsidR="00D83F6E" w:rsidRPr="00C35D94" w:rsidRDefault="00D83F6E" w:rsidP="00CF1B68">
            <w:pPr>
              <w:tabs>
                <w:tab w:val="left" w:pos="2820"/>
              </w:tabs>
              <w:spacing w:before="40" w:after="40"/>
              <w:jc w:val="center"/>
              <w:rPr>
                <w:rFonts w:ascii="Arial" w:hAnsi="Arial" w:cs="Arial"/>
                <w:sz w:val="20"/>
                <w:szCs w:val="20"/>
              </w:rPr>
            </w:pPr>
            <w:r w:rsidRPr="00C35D94">
              <w:rPr>
                <w:rFonts w:ascii="Arial" w:hAnsi="Arial" w:cs="Arial"/>
                <w:sz w:val="20"/>
                <w:szCs w:val="20"/>
              </w:rPr>
              <w:t>UAL001</w:t>
            </w:r>
          </w:p>
        </w:tc>
        <w:tc>
          <w:tcPr>
            <w:tcW w:w="4077" w:type="dxa"/>
            <w:tcMar>
              <w:left w:w="57" w:type="dxa"/>
              <w:right w:w="57" w:type="dxa"/>
            </w:tcMa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Osnove likovnih umjetnosti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CF1B68">
            <w:pPr>
              <w:tabs>
                <w:tab w:val="left" w:pos="2820"/>
              </w:tabs>
              <w:spacing w:before="40" w:after="40"/>
              <w:jc w:val="center"/>
              <w:rPr>
                <w:rFonts w:ascii="Arial" w:hAnsi="Arial" w:cs="Arial"/>
                <w:sz w:val="20"/>
                <w:szCs w:val="20"/>
              </w:rPr>
            </w:pPr>
          </w:p>
        </w:tc>
        <w:tc>
          <w:tcPr>
            <w:tcW w:w="1167" w:type="dxa"/>
            <w:tcMar>
              <w:left w:w="57" w:type="dxa"/>
              <w:right w:w="57" w:type="dxa"/>
            </w:tcMar>
          </w:tcPr>
          <w:p w:rsidR="00D83F6E" w:rsidRPr="00C35D94" w:rsidRDefault="00D83F6E" w:rsidP="00CF1B68">
            <w:pPr>
              <w:jc w:val="center"/>
              <w:rPr>
                <w:rFonts w:ascii="Arial" w:hAnsi="Arial" w:cs="Arial"/>
                <w:sz w:val="20"/>
                <w:szCs w:val="20"/>
              </w:rPr>
            </w:pPr>
            <w:r w:rsidRPr="00C35D94">
              <w:rPr>
                <w:rFonts w:ascii="Arial" w:hAnsi="Arial" w:cs="Arial"/>
                <w:sz w:val="20"/>
                <w:szCs w:val="20"/>
              </w:rPr>
              <w:t>UAL002</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Osnove arhitekture i urbanizma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0665A3">
        <w:trPr>
          <w:trHeight w:val="301"/>
        </w:trPr>
        <w:tc>
          <w:tcPr>
            <w:tcW w:w="1050" w:type="dxa"/>
            <w:vMerge/>
            <w:shd w:val="clear" w:color="auto" w:fill="CCFFFF"/>
          </w:tcPr>
          <w:p w:rsidR="00D83F6E" w:rsidRPr="00C35D94" w:rsidRDefault="00D83F6E" w:rsidP="00CF1B68">
            <w:pPr>
              <w:tabs>
                <w:tab w:val="left" w:pos="2820"/>
              </w:tabs>
              <w:spacing w:before="40" w:after="40"/>
              <w:jc w:val="center"/>
              <w:rPr>
                <w:rFonts w:ascii="Arial" w:hAnsi="Arial" w:cs="Arial"/>
                <w:sz w:val="20"/>
                <w:szCs w:val="20"/>
              </w:rPr>
            </w:pPr>
          </w:p>
        </w:tc>
        <w:tc>
          <w:tcPr>
            <w:tcW w:w="1167" w:type="dxa"/>
            <w:tcMar>
              <w:left w:w="57" w:type="dxa"/>
              <w:right w:w="57" w:type="dxa"/>
            </w:tcMar>
          </w:tcPr>
          <w:p w:rsidR="00D83F6E" w:rsidRPr="00C35D94" w:rsidRDefault="00D83F6E" w:rsidP="00CF1B68">
            <w:pPr>
              <w:jc w:val="center"/>
              <w:rPr>
                <w:rFonts w:ascii="Arial" w:hAnsi="Arial" w:cs="Arial"/>
                <w:sz w:val="20"/>
                <w:szCs w:val="20"/>
              </w:rPr>
            </w:pPr>
            <w:r w:rsidRPr="00C35D94">
              <w:rPr>
                <w:rFonts w:ascii="Arial" w:hAnsi="Arial" w:cs="Arial"/>
                <w:sz w:val="20"/>
                <w:szCs w:val="20"/>
              </w:rPr>
              <w:t>UAL010</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Uvod u ikonologiju</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shd w:val="clear" w:color="auto" w:fill="CCFFFF"/>
          </w:tcPr>
          <w:p w:rsidR="00D83F6E" w:rsidRPr="00C35D94" w:rsidRDefault="00D83F6E" w:rsidP="00CF1B68">
            <w:pPr>
              <w:tabs>
                <w:tab w:val="left" w:pos="2820"/>
              </w:tabs>
              <w:spacing w:before="40" w:after="40"/>
              <w:jc w:val="center"/>
              <w:rPr>
                <w:rFonts w:ascii="Arial" w:hAnsi="Arial" w:cs="Arial"/>
                <w:sz w:val="20"/>
                <w:szCs w:val="20"/>
              </w:rPr>
            </w:pPr>
          </w:p>
        </w:tc>
        <w:tc>
          <w:tcPr>
            <w:tcW w:w="1167" w:type="dxa"/>
            <w:tcMar>
              <w:left w:w="57" w:type="dxa"/>
              <w:right w:w="57" w:type="dxa"/>
            </w:tcMar>
          </w:tcPr>
          <w:p w:rsidR="00D83F6E" w:rsidRPr="00C35D94" w:rsidRDefault="00D83F6E" w:rsidP="00CF1B68">
            <w:pPr>
              <w:jc w:val="center"/>
              <w:rPr>
                <w:rFonts w:ascii="Arial" w:hAnsi="Arial" w:cs="Arial"/>
                <w:color w:val="000000"/>
                <w:sz w:val="20"/>
                <w:szCs w:val="20"/>
              </w:rPr>
            </w:pPr>
            <w:r w:rsidRPr="00C35D94">
              <w:rPr>
                <w:rFonts w:ascii="Arial" w:hAnsi="Arial" w:cs="Arial"/>
                <w:color w:val="000000"/>
                <w:sz w:val="20"/>
                <w:szCs w:val="20"/>
              </w:rPr>
              <w:t>UAL011</w:t>
            </w:r>
          </w:p>
        </w:tc>
        <w:tc>
          <w:tcPr>
            <w:tcW w:w="4077" w:type="dxa"/>
            <w:tcMar>
              <w:left w:w="57" w:type="dxa"/>
              <w:right w:w="57" w:type="dxa"/>
            </w:tcMar>
          </w:tcPr>
          <w:p w:rsidR="00D83F6E" w:rsidRPr="00C35D94" w:rsidRDefault="00D83F6E" w:rsidP="009C7FB7">
            <w:pPr>
              <w:rPr>
                <w:rFonts w:ascii="Arial" w:hAnsi="Arial" w:cs="Arial"/>
                <w:color w:val="000000"/>
                <w:sz w:val="20"/>
                <w:szCs w:val="20"/>
              </w:rPr>
            </w:pPr>
            <w:r w:rsidRPr="00C35D94">
              <w:rPr>
                <w:rFonts w:ascii="Arial" w:hAnsi="Arial" w:cs="Arial"/>
                <w:color w:val="000000"/>
                <w:sz w:val="20"/>
                <w:szCs w:val="20"/>
              </w:rPr>
              <w:t>Osnove predočavanja prostora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shd w:val="clear" w:color="auto" w:fill="CCFFFF"/>
          </w:tcPr>
          <w:p w:rsidR="00D83F6E" w:rsidRPr="00C35D94" w:rsidRDefault="00D83F6E" w:rsidP="00CF1B68">
            <w:pPr>
              <w:tabs>
                <w:tab w:val="left" w:pos="2820"/>
              </w:tabs>
              <w:spacing w:before="40" w:after="40"/>
              <w:jc w:val="center"/>
              <w:rPr>
                <w:rFonts w:ascii="Arial" w:hAnsi="Arial" w:cs="Arial"/>
                <w:sz w:val="20"/>
                <w:szCs w:val="20"/>
              </w:rPr>
            </w:pPr>
          </w:p>
        </w:tc>
        <w:tc>
          <w:tcPr>
            <w:tcW w:w="1167" w:type="dxa"/>
            <w:tcMar>
              <w:left w:w="57" w:type="dxa"/>
              <w:right w:w="57" w:type="dxa"/>
            </w:tcMar>
          </w:tcPr>
          <w:p w:rsidR="00D83F6E" w:rsidRPr="00C35D94" w:rsidRDefault="00D83F6E" w:rsidP="00CF1B68">
            <w:pPr>
              <w:jc w:val="center"/>
              <w:rPr>
                <w:rFonts w:ascii="Arial" w:hAnsi="Arial" w:cs="Arial"/>
                <w:sz w:val="20"/>
                <w:szCs w:val="20"/>
              </w:rPr>
            </w:pPr>
            <w:r w:rsidRPr="00C35D94">
              <w:rPr>
                <w:rFonts w:ascii="Arial" w:hAnsi="Arial" w:cs="Arial"/>
                <w:sz w:val="20"/>
                <w:szCs w:val="20"/>
              </w:rPr>
              <w:t>UAL70I</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Jezična kultura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rPr>
          <w:trHeight w:val="481"/>
        </w:trPr>
        <w:tc>
          <w:tcPr>
            <w:tcW w:w="1050" w:type="dxa"/>
            <w:vMerge/>
            <w:shd w:val="clear" w:color="auto" w:fill="CCFFFF"/>
          </w:tcPr>
          <w:p w:rsidR="00D83F6E" w:rsidRPr="00C35D94" w:rsidRDefault="00D83F6E" w:rsidP="00CF1B68">
            <w:pPr>
              <w:tabs>
                <w:tab w:val="left" w:pos="2820"/>
              </w:tabs>
              <w:spacing w:before="40" w:after="40"/>
              <w:jc w:val="center"/>
              <w:rPr>
                <w:rFonts w:ascii="Arial" w:hAnsi="Arial" w:cs="Arial"/>
                <w:sz w:val="20"/>
                <w:szCs w:val="20"/>
              </w:rPr>
            </w:pPr>
          </w:p>
        </w:tc>
        <w:tc>
          <w:tcPr>
            <w:tcW w:w="1167" w:type="dxa"/>
            <w:tcMar>
              <w:left w:w="57" w:type="dxa"/>
              <w:right w:w="57" w:type="dxa"/>
            </w:tcMar>
          </w:tcPr>
          <w:p w:rsidR="00D83F6E" w:rsidRPr="00C35D94" w:rsidRDefault="00D83F6E" w:rsidP="00CF1B68">
            <w:pPr>
              <w:jc w:val="center"/>
              <w:rPr>
                <w:rFonts w:ascii="Arial" w:hAnsi="Arial" w:cs="Arial"/>
                <w:sz w:val="20"/>
                <w:szCs w:val="20"/>
              </w:rPr>
            </w:pPr>
            <w:r w:rsidRPr="00C35D94">
              <w:rPr>
                <w:rFonts w:ascii="Arial" w:hAnsi="Arial" w:cs="Arial"/>
                <w:sz w:val="20"/>
                <w:szCs w:val="20"/>
              </w:rPr>
              <w:t>UAL004</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Slikarstvo I</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4</w:t>
            </w:r>
          </w:p>
        </w:tc>
      </w:tr>
      <w:tr w:rsidR="00D83F6E" w:rsidRPr="00C35D94" w:rsidTr="009C7FB7">
        <w:trPr>
          <w:trHeight w:val="427"/>
        </w:trPr>
        <w:tc>
          <w:tcPr>
            <w:tcW w:w="1050" w:type="dxa"/>
            <w:vMerge/>
            <w:shd w:val="clear" w:color="auto" w:fill="CCFFFF"/>
          </w:tcPr>
          <w:p w:rsidR="00D83F6E" w:rsidRPr="00C35D94" w:rsidRDefault="00D83F6E" w:rsidP="00CF1B68">
            <w:pPr>
              <w:tabs>
                <w:tab w:val="left" w:pos="2820"/>
              </w:tabs>
              <w:spacing w:before="40" w:after="40"/>
              <w:jc w:val="center"/>
              <w:rPr>
                <w:rFonts w:ascii="Arial" w:hAnsi="Arial" w:cs="Arial"/>
                <w:sz w:val="20"/>
                <w:szCs w:val="20"/>
              </w:rPr>
            </w:pPr>
          </w:p>
        </w:tc>
        <w:tc>
          <w:tcPr>
            <w:tcW w:w="1167" w:type="dxa"/>
            <w:tcMar>
              <w:left w:w="57" w:type="dxa"/>
              <w:right w:w="57" w:type="dxa"/>
            </w:tcMar>
          </w:tcPr>
          <w:p w:rsidR="00D83F6E" w:rsidRPr="00C35D94" w:rsidRDefault="00D83F6E" w:rsidP="00CF1B68">
            <w:pPr>
              <w:jc w:val="center"/>
              <w:rPr>
                <w:rFonts w:ascii="Arial" w:hAnsi="Arial" w:cs="Arial"/>
                <w:sz w:val="20"/>
                <w:szCs w:val="20"/>
              </w:rPr>
            </w:pPr>
            <w:r w:rsidRPr="00C35D94">
              <w:rPr>
                <w:rFonts w:ascii="Arial" w:hAnsi="Arial" w:cs="Arial"/>
                <w:sz w:val="20"/>
                <w:szCs w:val="20"/>
              </w:rPr>
              <w:t>UAL005</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Kiparstvo I</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4</w:t>
            </w:r>
          </w:p>
        </w:tc>
      </w:tr>
      <w:tr w:rsidR="00D83F6E" w:rsidRPr="00C35D94" w:rsidTr="009C7FB7">
        <w:trPr>
          <w:trHeight w:val="481"/>
        </w:trPr>
        <w:tc>
          <w:tcPr>
            <w:tcW w:w="1050" w:type="dxa"/>
            <w:vMerge/>
            <w:shd w:val="clear" w:color="auto" w:fill="CCFFFF"/>
          </w:tcPr>
          <w:p w:rsidR="00D83F6E" w:rsidRPr="00C35D94" w:rsidRDefault="00D83F6E" w:rsidP="00CF1B68">
            <w:pPr>
              <w:tabs>
                <w:tab w:val="left" w:pos="2820"/>
              </w:tabs>
              <w:spacing w:before="40" w:after="40"/>
              <w:jc w:val="center"/>
              <w:rPr>
                <w:rFonts w:ascii="Arial" w:hAnsi="Arial" w:cs="Arial"/>
                <w:sz w:val="20"/>
                <w:szCs w:val="20"/>
              </w:rPr>
            </w:pPr>
          </w:p>
        </w:tc>
        <w:tc>
          <w:tcPr>
            <w:tcW w:w="1167" w:type="dxa"/>
            <w:tcMar>
              <w:left w:w="57" w:type="dxa"/>
              <w:right w:w="57" w:type="dxa"/>
            </w:tcMar>
          </w:tcPr>
          <w:p w:rsidR="00D83F6E" w:rsidRPr="00C35D94" w:rsidRDefault="00D83F6E" w:rsidP="00CF1B68">
            <w:pPr>
              <w:jc w:val="center"/>
              <w:rPr>
                <w:rFonts w:ascii="Arial" w:hAnsi="Arial" w:cs="Arial"/>
                <w:sz w:val="20"/>
                <w:szCs w:val="20"/>
              </w:rPr>
            </w:pPr>
            <w:r w:rsidRPr="00C35D94">
              <w:rPr>
                <w:rFonts w:ascii="Arial" w:hAnsi="Arial" w:cs="Arial"/>
                <w:sz w:val="20"/>
                <w:szCs w:val="20"/>
              </w:rPr>
              <w:t>UAL006</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Grafika I</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4</w:t>
            </w:r>
          </w:p>
        </w:tc>
      </w:tr>
      <w:tr w:rsidR="00D83F6E" w:rsidRPr="00C35D94" w:rsidTr="009C7FB7">
        <w:trPr>
          <w:trHeight w:val="526"/>
        </w:trPr>
        <w:tc>
          <w:tcPr>
            <w:tcW w:w="1050" w:type="dxa"/>
            <w:vMerge/>
            <w:shd w:val="clear" w:color="auto" w:fill="CCFFFF"/>
          </w:tcPr>
          <w:p w:rsidR="00D83F6E" w:rsidRPr="00C35D94" w:rsidRDefault="00D83F6E" w:rsidP="00CF1B68">
            <w:pPr>
              <w:tabs>
                <w:tab w:val="left" w:pos="2820"/>
              </w:tabs>
              <w:spacing w:before="40" w:after="40"/>
              <w:jc w:val="center"/>
              <w:rPr>
                <w:rFonts w:ascii="Arial" w:hAnsi="Arial" w:cs="Arial"/>
                <w:sz w:val="20"/>
                <w:szCs w:val="20"/>
              </w:rPr>
            </w:pPr>
          </w:p>
        </w:tc>
        <w:tc>
          <w:tcPr>
            <w:tcW w:w="1167" w:type="dxa"/>
            <w:tcMar>
              <w:left w:w="57" w:type="dxa"/>
              <w:right w:w="57" w:type="dxa"/>
            </w:tcMar>
          </w:tcPr>
          <w:p w:rsidR="00D83F6E" w:rsidRPr="00C35D94" w:rsidRDefault="00D83F6E" w:rsidP="00CF1B68">
            <w:pPr>
              <w:jc w:val="center"/>
              <w:rPr>
                <w:rFonts w:ascii="Arial" w:hAnsi="Arial" w:cs="Arial"/>
                <w:sz w:val="20"/>
                <w:szCs w:val="20"/>
              </w:rPr>
            </w:pPr>
            <w:r w:rsidRPr="00C35D94">
              <w:rPr>
                <w:rFonts w:ascii="Arial" w:hAnsi="Arial" w:cs="Arial"/>
                <w:sz w:val="20"/>
                <w:szCs w:val="20"/>
              </w:rPr>
              <w:t>UAL007</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Crtanje akta I</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2</w:t>
            </w:r>
          </w:p>
        </w:tc>
      </w:tr>
      <w:tr w:rsidR="00D83F6E" w:rsidRPr="00C35D94" w:rsidTr="009C7FB7">
        <w:trPr>
          <w:trHeight w:val="490"/>
        </w:trPr>
        <w:tc>
          <w:tcPr>
            <w:tcW w:w="1050" w:type="dxa"/>
            <w:vMerge/>
            <w:shd w:val="clear" w:color="auto" w:fill="CCFFFF"/>
          </w:tcPr>
          <w:p w:rsidR="00D83F6E" w:rsidRPr="00C35D94" w:rsidRDefault="00D83F6E" w:rsidP="00CF1B68">
            <w:pPr>
              <w:tabs>
                <w:tab w:val="left" w:pos="2820"/>
              </w:tabs>
              <w:spacing w:before="40" w:after="40"/>
              <w:jc w:val="center"/>
              <w:rPr>
                <w:rFonts w:ascii="Arial" w:hAnsi="Arial" w:cs="Arial"/>
                <w:sz w:val="20"/>
                <w:szCs w:val="20"/>
              </w:rPr>
            </w:pPr>
          </w:p>
        </w:tc>
        <w:tc>
          <w:tcPr>
            <w:tcW w:w="1167" w:type="dxa"/>
            <w:tcMar>
              <w:left w:w="57" w:type="dxa"/>
              <w:right w:w="57" w:type="dxa"/>
            </w:tcMar>
          </w:tcPr>
          <w:p w:rsidR="00D83F6E" w:rsidRPr="00C35D94" w:rsidRDefault="00D83F6E" w:rsidP="00CF1B68">
            <w:pPr>
              <w:jc w:val="center"/>
              <w:rPr>
                <w:rFonts w:ascii="Arial" w:hAnsi="Arial" w:cs="Arial"/>
                <w:sz w:val="20"/>
                <w:szCs w:val="20"/>
              </w:rPr>
            </w:pPr>
            <w:r w:rsidRPr="00C35D94">
              <w:rPr>
                <w:rFonts w:ascii="Arial" w:hAnsi="Arial" w:cs="Arial"/>
                <w:sz w:val="20"/>
                <w:szCs w:val="20"/>
              </w:rPr>
              <w:t>UAR00E</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Engleski jezik I</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2</w:t>
            </w:r>
          </w:p>
        </w:tc>
      </w:tr>
      <w:tr w:rsidR="00D83F6E" w:rsidRPr="00C35D94" w:rsidTr="009C7FB7">
        <w:trPr>
          <w:trHeight w:val="70"/>
        </w:trPr>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Ukupno obvezni</w:t>
            </w:r>
          </w:p>
        </w:tc>
        <w:tc>
          <w:tcPr>
            <w:tcW w:w="624" w:type="dxa"/>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255</w:t>
            </w:r>
          </w:p>
        </w:tc>
        <w:tc>
          <w:tcPr>
            <w:tcW w:w="624" w:type="dxa"/>
            <w:shd w:val="clear" w:color="auto" w:fill="CCFFFF"/>
            <w:tcMar>
              <w:left w:w="57" w:type="dxa"/>
              <w:right w:w="57" w:type="dxa"/>
            </w:tcMar>
            <w:vAlign w:val="center"/>
          </w:tcPr>
          <w:p w:rsidR="00D83F6E" w:rsidRPr="00C35D94" w:rsidRDefault="00DC094D" w:rsidP="009C7FB7">
            <w:pPr>
              <w:tabs>
                <w:tab w:val="left" w:pos="2820"/>
              </w:tabs>
              <w:spacing w:before="40" w:after="40"/>
              <w:jc w:val="center"/>
              <w:rPr>
                <w:rFonts w:ascii="Arial" w:hAnsi="Arial" w:cs="Arial"/>
                <w:sz w:val="20"/>
                <w:szCs w:val="20"/>
              </w:rPr>
            </w:pPr>
            <w:r w:rsidRPr="00C35D94">
              <w:rPr>
                <w:rFonts w:ascii="Arial" w:hAnsi="Arial" w:cs="Arial"/>
                <w:sz w:val="20"/>
                <w:szCs w:val="20"/>
              </w:rPr>
              <w:t>60</w:t>
            </w:r>
          </w:p>
        </w:tc>
        <w:tc>
          <w:tcPr>
            <w:tcW w:w="624" w:type="dxa"/>
            <w:shd w:val="clear" w:color="auto" w:fill="CCFFFF"/>
            <w:tcMar>
              <w:left w:w="57" w:type="dxa"/>
              <w:right w:w="57" w:type="dxa"/>
            </w:tcMar>
            <w:vAlign w:val="center"/>
          </w:tcPr>
          <w:p w:rsidR="00D83F6E" w:rsidRPr="00C35D94" w:rsidRDefault="00DC094D" w:rsidP="009C7FB7">
            <w:pPr>
              <w:tabs>
                <w:tab w:val="left" w:pos="2820"/>
              </w:tabs>
              <w:spacing w:before="40" w:after="40"/>
              <w:jc w:val="center"/>
              <w:rPr>
                <w:rFonts w:ascii="Arial" w:hAnsi="Arial" w:cs="Arial"/>
                <w:sz w:val="20"/>
                <w:szCs w:val="20"/>
              </w:rPr>
            </w:pPr>
            <w:r w:rsidRPr="00C35D94">
              <w:rPr>
                <w:rFonts w:ascii="Arial" w:hAnsi="Arial" w:cs="Arial"/>
                <w:sz w:val="20"/>
                <w:szCs w:val="20"/>
              </w:rPr>
              <w:t>75</w:t>
            </w:r>
          </w:p>
        </w:tc>
        <w:tc>
          <w:tcPr>
            <w:tcW w:w="680" w:type="dxa"/>
            <w:tcBorders>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r>
    </w:tbl>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87"/>
        <w:gridCol w:w="4257"/>
        <w:gridCol w:w="624"/>
        <w:gridCol w:w="624"/>
        <w:gridCol w:w="624"/>
        <w:gridCol w:w="680"/>
        <w:gridCol w:w="709"/>
      </w:tblGrid>
      <w:tr w:rsidR="00D83F6E" w:rsidRPr="00C35D94" w:rsidTr="009C7FB7">
        <w:tc>
          <w:tcPr>
            <w:tcW w:w="9555" w:type="dxa"/>
            <w:gridSpan w:val="8"/>
            <w:tcBorders>
              <w:top w:val="single" w:sz="12" w:space="0" w:color="auto"/>
            </w:tcBorders>
            <w:shd w:val="clear" w:color="auto" w:fill="66CCFF"/>
            <w:tcMar>
              <w:left w:w="57" w:type="dxa"/>
              <w:right w:w="57" w:type="dxa"/>
            </w:tcMar>
          </w:tcPr>
          <w:p w:rsidR="00D83F6E" w:rsidRPr="00C35D94" w:rsidRDefault="00D83F6E" w:rsidP="009C7FB7">
            <w:pPr>
              <w:tabs>
                <w:tab w:val="left" w:pos="2820"/>
              </w:tabs>
              <w:spacing w:before="40" w:after="40"/>
              <w:jc w:val="center"/>
              <w:rPr>
                <w:rFonts w:ascii="Arial" w:hAnsi="Arial" w:cs="Arial"/>
                <w:b/>
                <w:sz w:val="20"/>
                <w:szCs w:val="20"/>
              </w:rPr>
            </w:pPr>
            <w:r w:rsidRPr="00C35D94">
              <w:rPr>
                <w:rFonts w:ascii="Arial" w:hAnsi="Arial" w:cs="Arial"/>
                <w:b/>
                <w:sz w:val="20"/>
                <w:szCs w:val="20"/>
              </w:rPr>
              <w:t>POPIS PREDMETA</w:t>
            </w:r>
          </w:p>
        </w:tc>
      </w:tr>
      <w:tr w:rsidR="00D83F6E" w:rsidRPr="00C35D94" w:rsidTr="009C7FB7">
        <w:tc>
          <w:tcPr>
            <w:tcW w:w="9555" w:type="dxa"/>
            <w:gridSpan w:val="8"/>
            <w:tcMar>
              <w:left w:w="57" w:type="dxa"/>
              <w:right w:w="57" w:type="dxa"/>
            </w:tcMar>
          </w:tcPr>
          <w:p w:rsidR="00D83F6E" w:rsidRPr="00C35D94" w:rsidRDefault="00D83F6E" w:rsidP="009C7FB7">
            <w:pPr>
              <w:tabs>
                <w:tab w:val="left" w:pos="2820"/>
              </w:tabs>
              <w:spacing w:before="40" w:after="40"/>
              <w:rPr>
                <w:rFonts w:ascii="Arial" w:hAnsi="Arial" w:cs="Arial"/>
                <w:b/>
                <w:sz w:val="20"/>
                <w:szCs w:val="20"/>
              </w:rPr>
            </w:pPr>
            <w:r w:rsidRPr="00C35D94">
              <w:rPr>
                <w:rFonts w:ascii="Arial" w:hAnsi="Arial" w:cs="Arial"/>
                <w:sz w:val="20"/>
                <w:szCs w:val="20"/>
              </w:rPr>
              <w:t>Godina studija:   1</w:t>
            </w:r>
          </w:p>
        </w:tc>
      </w:tr>
      <w:tr w:rsidR="00D83F6E" w:rsidRPr="00C35D94" w:rsidTr="009C7FB7">
        <w:tc>
          <w:tcPr>
            <w:tcW w:w="9555" w:type="dxa"/>
            <w:gridSpan w:val="8"/>
            <w:tcBorders>
              <w:bottom w:val="single" w:sz="12" w:space="0" w:color="auto"/>
            </w:tcBorders>
            <w:tcMar>
              <w:left w:w="57" w:type="dxa"/>
              <w:right w:w="57" w:type="dxa"/>
            </w:tcMar>
          </w:tcPr>
          <w:p w:rsidR="00D83F6E" w:rsidRPr="00C35D94" w:rsidRDefault="00D83F6E" w:rsidP="009C7FB7">
            <w:pPr>
              <w:tabs>
                <w:tab w:val="left" w:pos="2820"/>
              </w:tabs>
              <w:spacing w:before="40" w:after="40"/>
              <w:rPr>
                <w:rFonts w:ascii="Arial" w:hAnsi="Arial" w:cs="Arial"/>
                <w:b/>
                <w:sz w:val="20"/>
                <w:szCs w:val="20"/>
              </w:rPr>
            </w:pPr>
            <w:r w:rsidRPr="00C35D94">
              <w:rPr>
                <w:rFonts w:ascii="Arial" w:hAnsi="Arial" w:cs="Arial"/>
                <w:sz w:val="20"/>
                <w:szCs w:val="20"/>
              </w:rPr>
              <w:t>Semestar:   2</w:t>
            </w:r>
          </w:p>
        </w:tc>
      </w:tr>
      <w:tr w:rsidR="00D83F6E" w:rsidRPr="00C35D94" w:rsidTr="009C7FB7">
        <w:trPr>
          <w:trHeight w:val="293"/>
        </w:trPr>
        <w:tc>
          <w:tcPr>
            <w:tcW w:w="1050" w:type="dxa"/>
            <w:vMerge w:val="restart"/>
            <w:tcBorders>
              <w:top w:val="single" w:sz="12" w:space="0" w:color="auto"/>
            </w:tcBorders>
            <w:shd w:val="clear" w:color="auto" w:fill="CCFFFF"/>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STATUS</w:t>
            </w:r>
          </w:p>
        </w:tc>
        <w:tc>
          <w:tcPr>
            <w:tcW w:w="987" w:type="dxa"/>
            <w:vMerge w:val="restart"/>
            <w:tcBorders>
              <w:top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KOD</w:t>
            </w:r>
          </w:p>
        </w:tc>
        <w:tc>
          <w:tcPr>
            <w:tcW w:w="4257" w:type="dxa"/>
            <w:vMerge w:val="restart"/>
            <w:tcBorders>
              <w:top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ECTS</w:t>
            </w:r>
          </w:p>
        </w:tc>
      </w:tr>
      <w:tr w:rsidR="00D83F6E" w:rsidRPr="00C35D94" w:rsidTr="009C7FB7">
        <w:trPr>
          <w:trHeight w:val="293"/>
        </w:trPr>
        <w:tc>
          <w:tcPr>
            <w:tcW w:w="1050" w:type="dxa"/>
            <w:vMerge/>
            <w:tcBorders>
              <w:bottom w:val="single" w:sz="12" w:space="0" w:color="auto"/>
            </w:tcBorders>
            <w:shd w:val="clear" w:color="auto" w:fill="CCFFFF"/>
          </w:tcPr>
          <w:p w:rsidR="00D83F6E" w:rsidRPr="00C35D94" w:rsidRDefault="00D83F6E" w:rsidP="009C7FB7">
            <w:pPr>
              <w:tabs>
                <w:tab w:val="left" w:pos="2820"/>
              </w:tabs>
              <w:spacing w:before="40" w:after="40"/>
              <w:jc w:val="center"/>
              <w:rPr>
                <w:rFonts w:ascii="Arial" w:hAnsi="Arial" w:cs="Arial"/>
                <w:sz w:val="20"/>
                <w:szCs w:val="20"/>
              </w:rPr>
            </w:pPr>
          </w:p>
        </w:tc>
        <w:tc>
          <w:tcPr>
            <w:tcW w:w="987" w:type="dxa"/>
            <w:vMerge/>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4257" w:type="dxa"/>
            <w:vMerge/>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r>
      <w:tr w:rsidR="00D83F6E" w:rsidRPr="00C35D94" w:rsidTr="009C7FB7">
        <w:tc>
          <w:tcPr>
            <w:tcW w:w="1050" w:type="dxa"/>
            <w:vMerge w:val="restart"/>
            <w:shd w:val="clear" w:color="auto" w:fill="CCFFFF"/>
            <w:vAlign w:val="cente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Obvezni</w:t>
            </w:r>
          </w:p>
        </w:tc>
        <w:tc>
          <w:tcPr>
            <w:tcW w:w="98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UAP102</w:t>
            </w:r>
          </w:p>
        </w:tc>
        <w:tc>
          <w:tcPr>
            <w:tcW w:w="425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Povijest umjetnosti starog vijeka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60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6</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98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UAL112</w:t>
            </w:r>
          </w:p>
        </w:tc>
        <w:tc>
          <w:tcPr>
            <w:tcW w:w="425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Umjetnost  kasne antike i ranog srednjeg vijeka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60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6</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98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UAL104</w:t>
            </w:r>
          </w:p>
        </w:tc>
        <w:tc>
          <w:tcPr>
            <w:tcW w:w="425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Slikarstvo II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98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UAL105</w:t>
            </w:r>
          </w:p>
        </w:tc>
        <w:tc>
          <w:tcPr>
            <w:tcW w:w="425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Kiparstvo II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rPr>
          <w:trHeight w:val="463"/>
        </w:trPr>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98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UAL106</w:t>
            </w:r>
          </w:p>
        </w:tc>
        <w:tc>
          <w:tcPr>
            <w:tcW w:w="425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Grafika II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rPr>
          <w:trHeight w:val="463"/>
        </w:trPr>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98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UAL107</w:t>
            </w:r>
          </w:p>
        </w:tc>
        <w:tc>
          <w:tcPr>
            <w:tcW w:w="425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Crtanje akta II</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2</w:t>
            </w:r>
          </w:p>
        </w:tc>
      </w:tr>
      <w:tr w:rsidR="00D83F6E" w:rsidRPr="00C35D94" w:rsidTr="009C7FB7">
        <w:trPr>
          <w:trHeight w:val="463"/>
        </w:trPr>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98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UAL113</w:t>
            </w:r>
          </w:p>
        </w:tc>
        <w:tc>
          <w:tcPr>
            <w:tcW w:w="425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Primjena računala u nastavi likovno-vizualnog područja</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2</w:t>
            </w:r>
          </w:p>
        </w:tc>
      </w:tr>
      <w:tr w:rsidR="00D83F6E" w:rsidRPr="00C35D94" w:rsidTr="009C7FB7">
        <w:trPr>
          <w:trHeight w:val="463"/>
        </w:trPr>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98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UAR10E</w:t>
            </w:r>
          </w:p>
        </w:tc>
        <w:tc>
          <w:tcPr>
            <w:tcW w:w="425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Engleski jezik II</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jc w:val="center"/>
              <w:rPr>
                <w:rFonts w:ascii="Arial" w:hAnsi="Arial" w:cs="Arial"/>
                <w:sz w:val="20"/>
                <w:szCs w:val="20"/>
              </w:rPr>
            </w:pPr>
            <w:r w:rsidRPr="00C35D94">
              <w:rPr>
                <w:rFonts w:ascii="Arial" w:hAnsi="Arial" w:cs="Arial"/>
                <w:sz w:val="20"/>
                <w:szCs w:val="20"/>
              </w:rPr>
              <w:t>2</w:t>
            </w:r>
          </w:p>
        </w:tc>
      </w:tr>
      <w:tr w:rsidR="00D83F6E" w:rsidRPr="00C35D94" w:rsidTr="009C7FB7">
        <w:trPr>
          <w:trHeight w:val="70"/>
        </w:trPr>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Ukupno obvezni</w:t>
            </w:r>
          </w:p>
        </w:tc>
        <w:tc>
          <w:tcPr>
            <w:tcW w:w="624" w:type="dxa"/>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255</w:t>
            </w:r>
          </w:p>
        </w:tc>
        <w:tc>
          <w:tcPr>
            <w:tcW w:w="624" w:type="dxa"/>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45</w:t>
            </w:r>
          </w:p>
        </w:tc>
        <w:tc>
          <w:tcPr>
            <w:tcW w:w="624" w:type="dxa"/>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75</w:t>
            </w:r>
          </w:p>
        </w:tc>
        <w:tc>
          <w:tcPr>
            <w:tcW w:w="680" w:type="dxa"/>
            <w:tcBorders>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r>
    </w:tbl>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D83F6E" w:rsidRPr="00C35D94" w:rsidTr="009C7FB7">
        <w:tc>
          <w:tcPr>
            <w:tcW w:w="9555" w:type="dxa"/>
            <w:gridSpan w:val="8"/>
            <w:tcBorders>
              <w:top w:val="single" w:sz="12" w:space="0" w:color="auto"/>
            </w:tcBorders>
            <w:shd w:val="clear" w:color="auto" w:fill="66CCFF"/>
            <w:tcMar>
              <w:left w:w="57" w:type="dxa"/>
              <w:right w:w="57" w:type="dxa"/>
            </w:tcMar>
          </w:tcPr>
          <w:p w:rsidR="00D83F6E" w:rsidRPr="00C35D94" w:rsidRDefault="00D83F6E" w:rsidP="009C7FB7">
            <w:pPr>
              <w:tabs>
                <w:tab w:val="left" w:pos="2820"/>
              </w:tabs>
              <w:spacing w:before="40" w:after="40"/>
              <w:jc w:val="center"/>
              <w:rPr>
                <w:rFonts w:ascii="Arial" w:hAnsi="Arial" w:cs="Arial"/>
                <w:b/>
                <w:sz w:val="20"/>
                <w:szCs w:val="20"/>
              </w:rPr>
            </w:pPr>
            <w:r w:rsidRPr="00C35D94">
              <w:rPr>
                <w:rFonts w:ascii="Arial" w:hAnsi="Arial" w:cs="Arial"/>
                <w:b/>
                <w:sz w:val="20"/>
                <w:szCs w:val="20"/>
              </w:rPr>
              <w:t>POPIS PREDMETA</w:t>
            </w:r>
          </w:p>
        </w:tc>
      </w:tr>
      <w:tr w:rsidR="00D83F6E" w:rsidRPr="00C35D94" w:rsidTr="009C7FB7">
        <w:tc>
          <w:tcPr>
            <w:tcW w:w="9555" w:type="dxa"/>
            <w:gridSpan w:val="8"/>
            <w:tcMar>
              <w:left w:w="57" w:type="dxa"/>
              <w:right w:w="57" w:type="dxa"/>
            </w:tcMar>
          </w:tcPr>
          <w:p w:rsidR="00D83F6E" w:rsidRPr="00C35D94" w:rsidRDefault="00D83F6E" w:rsidP="009C7FB7">
            <w:pPr>
              <w:tabs>
                <w:tab w:val="left" w:pos="2820"/>
              </w:tabs>
              <w:spacing w:before="40" w:after="40"/>
              <w:rPr>
                <w:rFonts w:ascii="Arial" w:hAnsi="Arial" w:cs="Arial"/>
                <w:b/>
                <w:sz w:val="20"/>
                <w:szCs w:val="20"/>
              </w:rPr>
            </w:pPr>
            <w:r w:rsidRPr="00C35D94">
              <w:rPr>
                <w:rFonts w:ascii="Arial" w:hAnsi="Arial" w:cs="Arial"/>
                <w:sz w:val="20"/>
                <w:szCs w:val="20"/>
              </w:rPr>
              <w:t xml:space="preserve">Godina studija:  2 </w:t>
            </w:r>
          </w:p>
        </w:tc>
      </w:tr>
      <w:tr w:rsidR="00D83F6E" w:rsidRPr="00C35D94" w:rsidTr="009C7FB7">
        <w:tc>
          <w:tcPr>
            <w:tcW w:w="9555" w:type="dxa"/>
            <w:gridSpan w:val="8"/>
            <w:tcBorders>
              <w:bottom w:val="single" w:sz="12" w:space="0" w:color="auto"/>
            </w:tcBorders>
            <w:tcMar>
              <w:left w:w="57" w:type="dxa"/>
              <w:right w:w="57" w:type="dxa"/>
            </w:tcMar>
          </w:tcPr>
          <w:p w:rsidR="00D83F6E" w:rsidRPr="00C35D94" w:rsidRDefault="00D83F6E" w:rsidP="009C7FB7">
            <w:pPr>
              <w:tabs>
                <w:tab w:val="left" w:pos="2820"/>
              </w:tabs>
              <w:spacing w:before="40" w:after="40"/>
              <w:rPr>
                <w:rFonts w:ascii="Arial" w:hAnsi="Arial" w:cs="Arial"/>
                <w:b/>
                <w:sz w:val="20"/>
                <w:szCs w:val="20"/>
              </w:rPr>
            </w:pPr>
            <w:r w:rsidRPr="00C35D94">
              <w:rPr>
                <w:rFonts w:ascii="Arial" w:hAnsi="Arial" w:cs="Arial"/>
                <w:sz w:val="20"/>
                <w:szCs w:val="20"/>
              </w:rPr>
              <w:t>Semestar:   3</w:t>
            </w:r>
          </w:p>
        </w:tc>
      </w:tr>
      <w:tr w:rsidR="00D83F6E" w:rsidRPr="00C35D94" w:rsidTr="009C7FB7">
        <w:trPr>
          <w:trHeight w:val="293"/>
        </w:trPr>
        <w:tc>
          <w:tcPr>
            <w:tcW w:w="1050" w:type="dxa"/>
            <w:vMerge w:val="restart"/>
            <w:tcBorders>
              <w:top w:val="single" w:sz="12" w:space="0" w:color="auto"/>
            </w:tcBorders>
            <w:shd w:val="clear" w:color="auto" w:fill="CCFFFF"/>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ECTS</w:t>
            </w:r>
          </w:p>
        </w:tc>
      </w:tr>
      <w:tr w:rsidR="00D83F6E" w:rsidRPr="00C35D94" w:rsidTr="009C7FB7">
        <w:trPr>
          <w:trHeight w:val="293"/>
        </w:trPr>
        <w:tc>
          <w:tcPr>
            <w:tcW w:w="1050" w:type="dxa"/>
            <w:vMerge/>
            <w:tcBorders>
              <w:bottom w:val="single" w:sz="12" w:space="0" w:color="auto"/>
            </w:tcBorders>
            <w:shd w:val="clear" w:color="auto" w:fill="CCFFFF"/>
          </w:tcPr>
          <w:p w:rsidR="00D83F6E" w:rsidRPr="00C35D94" w:rsidRDefault="00D83F6E" w:rsidP="009C7FB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r>
      <w:tr w:rsidR="00D83F6E" w:rsidRPr="00C35D94" w:rsidTr="009C7FB7">
        <w:tc>
          <w:tcPr>
            <w:tcW w:w="1050" w:type="dxa"/>
            <w:vMerge w:val="restart"/>
            <w:shd w:val="clear" w:color="auto" w:fill="CCFFFF"/>
            <w:vAlign w:val="cente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Obvezni</w:t>
            </w: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UAL214</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Umjetnost zrelog i kasnog srednjeg vijeka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60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6</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UAP206</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Umjetnost XV. i XVI. stoljeća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60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6</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UAL204</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Slikarstvo III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UAL205</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Kiparstvo III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UAL206</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Grafika III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UAL215</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Dizajn interaktivnih medija u nastavi 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w:t>
            </w:r>
            <w:r w:rsidRPr="00C35D94">
              <w:rPr>
                <w:rFonts w:ascii="Arial" w:hAnsi="Arial" w:cs="Arial"/>
                <w:b/>
                <w:sz w:val="20"/>
                <w:szCs w:val="20"/>
              </w:rPr>
              <w:t>207</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Crtanje akta III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Ukupno obvezni</w:t>
            </w:r>
          </w:p>
        </w:tc>
        <w:tc>
          <w:tcPr>
            <w:tcW w:w="624" w:type="dxa"/>
            <w:shd w:val="clear" w:color="auto" w:fill="CCFFFF"/>
            <w:tcMar>
              <w:left w:w="57" w:type="dxa"/>
              <w:right w:w="57" w:type="dxa"/>
            </w:tcMar>
            <w:vAlign w:val="center"/>
          </w:tcPr>
          <w:p w:rsidR="00D83F6E" w:rsidRPr="00C35D94" w:rsidRDefault="00780AF2" w:rsidP="009C7FB7">
            <w:pPr>
              <w:tabs>
                <w:tab w:val="left" w:pos="2820"/>
              </w:tabs>
              <w:spacing w:before="40" w:after="40"/>
              <w:jc w:val="center"/>
              <w:rPr>
                <w:rFonts w:ascii="Arial" w:hAnsi="Arial" w:cs="Arial"/>
                <w:sz w:val="20"/>
                <w:szCs w:val="20"/>
              </w:rPr>
            </w:pPr>
            <w:r w:rsidRPr="00C35D94">
              <w:rPr>
                <w:rFonts w:ascii="Arial" w:hAnsi="Arial" w:cs="Arial"/>
                <w:sz w:val="20"/>
                <w:szCs w:val="20"/>
              </w:rPr>
              <w:t>240</w:t>
            </w:r>
          </w:p>
        </w:tc>
        <w:tc>
          <w:tcPr>
            <w:tcW w:w="624" w:type="dxa"/>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shd w:val="clear" w:color="auto" w:fill="CCFFFF"/>
            <w:tcMar>
              <w:left w:w="57" w:type="dxa"/>
              <w:right w:w="57" w:type="dxa"/>
            </w:tcMar>
            <w:vAlign w:val="center"/>
          </w:tcPr>
          <w:p w:rsidR="00D83F6E" w:rsidRPr="00C35D94" w:rsidRDefault="00DC094D" w:rsidP="009C7FB7">
            <w:pPr>
              <w:tabs>
                <w:tab w:val="left" w:pos="2820"/>
              </w:tabs>
              <w:spacing w:before="40" w:after="40"/>
              <w:jc w:val="center"/>
              <w:rPr>
                <w:rFonts w:ascii="Arial" w:hAnsi="Arial" w:cs="Arial"/>
                <w:sz w:val="20"/>
                <w:szCs w:val="20"/>
              </w:rPr>
            </w:pPr>
            <w:r w:rsidRPr="00C35D94">
              <w:rPr>
                <w:rFonts w:ascii="Arial" w:hAnsi="Arial" w:cs="Arial"/>
                <w:sz w:val="20"/>
                <w:szCs w:val="20"/>
              </w:rPr>
              <w:t>75</w:t>
            </w:r>
          </w:p>
        </w:tc>
        <w:tc>
          <w:tcPr>
            <w:tcW w:w="680" w:type="dxa"/>
            <w:tcBorders>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28</w:t>
            </w:r>
          </w:p>
        </w:tc>
      </w:tr>
      <w:tr w:rsidR="00D83F6E" w:rsidRPr="00C35D94" w:rsidTr="009C7FB7">
        <w:tc>
          <w:tcPr>
            <w:tcW w:w="1050" w:type="dxa"/>
            <w:vMerge w:val="restart"/>
            <w:shd w:val="clear" w:color="auto" w:fill="CCFFFF"/>
            <w:vAlign w:val="cente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Izborni</w:t>
            </w: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UAL216</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Uvod u fotografiju</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shd w:val="clear" w:color="auto" w:fill="CCFFFF"/>
            <w:vAlign w:val="center"/>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color w:val="FF0000"/>
                <w:sz w:val="20"/>
                <w:szCs w:val="20"/>
              </w:rPr>
            </w:pPr>
            <w:r w:rsidRPr="00C35D94">
              <w:rPr>
                <w:rFonts w:ascii="Arial" w:hAnsi="Arial" w:cs="Arial"/>
                <w:color w:val="FF0000"/>
                <w:sz w:val="20"/>
                <w:szCs w:val="20"/>
              </w:rPr>
              <w:t>UAL203</w:t>
            </w:r>
          </w:p>
        </w:tc>
        <w:tc>
          <w:tcPr>
            <w:tcW w:w="4077" w:type="dxa"/>
            <w:tcMar>
              <w:left w:w="57" w:type="dxa"/>
              <w:right w:w="57" w:type="dxa"/>
            </w:tcMar>
          </w:tcPr>
          <w:p w:rsidR="00D83F6E" w:rsidRPr="00C35D94" w:rsidRDefault="00E22286" w:rsidP="009C7FB7">
            <w:pPr>
              <w:rPr>
                <w:rFonts w:ascii="Arial" w:hAnsi="Arial" w:cs="Arial"/>
                <w:color w:val="FF0000"/>
                <w:sz w:val="20"/>
                <w:szCs w:val="20"/>
              </w:rPr>
            </w:pPr>
            <w:r w:rsidRPr="00C35D94">
              <w:rPr>
                <w:rFonts w:ascii="Arial" w:hAnsi="Arial" w:cs="Arial"/>
                <w:color w:val="FF0000"/>
                <w:sz w:val="20"/>
                <w:szCs w:val="20"/>
              </w:rPr>
              <w:t>Ručni tisak</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color w:val="FF0000"/>
                <w:sz w:val="20"/>
                <w:szCs w:val="20"/>
              </w:rPr>
            </w:pPr>
            <w:r w:rsidRPr="00C35D94">
              <w:rPr>
                <w:rFonts w:ascii="Arial" w:hAnsi="Arial" w:cs="Arial"/>
                <w:color w:val="FF0000"/>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color w:val="FF0000"/>
                <w:sz w:val="20"/>
                <w:szCs w:val="20"/>
              </w:rPr>
            </w:pPr>
            <w:r w:rsidRPr="00C35D94">
              <w:rPr>
                <w:rFonts w:ascii="Arial" w:hAnsi="Arial" w:cs="Arial"/>
                <w:color w:val="FF0000"/>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color w:val="FF0000"/>
                <w:sz w:val="20"/>
                <w:szCs w:val="20"/>
              </w:rPr>
            </w:pPr>
            <w:r w:rsidRPr="00C35D94">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color w:val="FF0000"/>
                <w:sz w:val="20"/>
                <w:szCs w:val="20"/>
              </w:rPr>
            </w:pPr>
            <w:r w:rsidRPr="00C35D94">
              <w:rPr>
                <w:rFonts w:ascii="Arial" w:hAnsi="Arial" w:cs="Arial"/>
                <w:color w:val="FF0000"/>
                <w:sz w:val="20"/>
                <w:szCs w:val="20"/>
              </w:rPr>
              <w:t>2</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UAR20E</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 xml:space="preserve">Engleski jezik III </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tcBorders>
              <w:bottom w:val="single" w:sz="12" w:space="0" w:color="auto"/>
            </w:tcBorders>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8505" w:type="dxa"/>
            <w:gridSpan w:val="7"/>
            <w:shd w:val="clear" w:color="auto" w:fill="CCFFFF"/>
            <w:tcMar>
              <w:left w:w="57" w:type="dxa"/>
              <w:right w:w="57" w:type="dxa"/>
            </w:tcMa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 xml:space="preserve"> Student može odabrati 1 izborni predmet</w:t>
            </w:r>
          </w:p>
        </w:tc>
      </w:tr>
      <w:tr w:rsidR="00D83F6E" w:rsidRPr="00C35D94" w:rsidTr="009C7FB7">
        <w:tc>
          <w:tcPr>
            <w:tcW w:w="1050" w:type="dxa"/>
            <w:tcBorders>
              <w:bottom w:val="single" w:sz="12" w:space="0" w:color="auto"/>
            </w:tcBorders>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D83F6E" w:rsidRPr="00C35D94" w:rsidRDefault="00D83F6E" w:rsidP="009C7FB7">
            <w:pPr>
              <w:tabs>
                <w:tab w:val="left" w:pos="2820"/>
              </w:tabs>
              <w:spacing w:before="40" w:after="40"/>
              <w:rPr>
                <w:rFonts w:ascii="Arial" w:hAnsi="Arial" w:cs="Arial"/>
                <w:sz w:val="20"/>
                <w:szCs w:val="20"/>
              </w:rPr>
            </w:pPr>
          </w:p>
        </w:tc>
      </w:tr>
    </w:tbl>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D83F6E" w:rsidRPr="00C35D94" w:rsidTr="009C7FB7">
        <w:tc>
          <w:tcPr>
            <w:tcW w:w="9555" w:type="dxa"/>
            <w:gridSpan w:val="8"/>
            <w:tcBorders>
              <w:top w:val="single" w:sz="12" w:space="0" w:color="auto"/>
            </w:tcBorders>
            <w:shd w:val="clear" w:color="auto" w:fill="66CCFF"/>
            <w:tcMar>
              <w:left w:w="57" w:type="dxa"/>
              <w:right w:w="57" w:type="dxa"/>
            </w:tcMar>
          </w:tcPr>
          <w:p w:rsidR="00D83F6E" w:rsidRPr="00C35D94" w:rsidRDefault="00D83F6E" w:rsidP="009C7FB7">
            <w:pPr>
              <w:tabs>
                <w:tab w:val="left" w:pos="2820"/>
              </w:tabs>
              <w:spacing w:before="40" w:after="40"/>
              <w:jc w:val="center"/>
              <w:rPr>
                <w:rFonts w:ascii="Arial" w:hAnsi="Arial" w:cs="Arial"/>
                <w:b/>
                <w:sz w:val="20"/>
                <w:szCs w:val="20"/>
              </w:rPr>
            </w:pPr>
            <w:r w:rsidRPr="00C35D94">
              <w:rPr>
                <w:rFonts w:ascii="Arial" w:hAnsi="Arial" w:cs="Arial"/>
                <w:b/>
                <w:sz w:val="20"/>
                <w:szCs w:val="20"/>
              </w:rPr>
              <w:t>POPIS PREDMETA</w:t>
            </w:r>
          </w:p>
        </w:tc>
      </w:tr>
      <w:tr w:rsidR="00D83F6E" w:rsidRPr="00C35D94" w:rsidTr="009C7FB7">
        <w:tc>
          <w:tcPr>
            <w:tcW w:w="9555" w:type="dxa"/>
            <w:gridSpan w:val="8"/>
            <w:tcMar>
              <w:left w:w="57" w:type="dxa"/>
              <w:right w:w="57" w:type="dxa"/>
            </w:tcMar>
          </w:tcPr>
          <w:p w:rsidR="00D83F6E" w:rsidRPr="00C35D94" w:rsidRDefault="00D83F6E" w:rsidP="009C7FB7">
            <w:pPr>
              <w:tabs>
                <w:tab w:val="left" w:pos="2820"/>
              </w:tabs>
              <w:spacing w:before="40" w:after="40"/>
              <w:rPr>
                <w:rFonts w:ascii="Arial" w:hAnsi="Arial" w:cs="Arial"/>
                <w:b/>
                <w:sz w:val="20"/>
                <w:szCs w:val="20"/>
              </w:rPr>
            </w:pPr>
            <w:r w:rsidRPr="00C35D94">
              <w:rPr>
                <w:rFonts w:ascii="Arial" w:hAnsi="Arial" w:cs="Arial"/>
                <w:sz w:val="20"/>
                <w:szCs w:val="20"/>
              </w:rPr>
              <w:t xml:space="preserve">Godina studija:  2 </w:t>
            </w:r>
          </w:p>
        </w:tc>
      </w:tr>
      <w:tr w:rsidR="00D83F6E" w:rsidRPr="00C35D94" w:rsidTr="009C7FB7">
        <w:tc>
          <w:tcPr>
            <w:tcW w:w="9555" w:type="dxa"/>
            <w:gridSpan w:val="8"/>
            <w:tcBorders>
              <w:bottom w:val="single" w:sz="12" w:space="0" w:color="auto"/>
            </w:tcBorders>
            <w:tcMar>
              <w:left w:w="57" w:type="dxa"/>
              <w:right w:w="57" w:type="dxa"/>
            </w:tcMar>
          </w:tcPr>
          <w:p w:rsidR="00D83F6E" w:rsidRPr="00C35D94" w:rsidRDefault="00D83F6E" w:rsidP="009C7FB7">
            <w:pPr>
              <w:tabs>
                <w:tab w:val="left" w:pos="2820"/>
              </w:tabs>
              <w:spacing w:before="40" w:after="40"/>
              <w:rPr>
                <w:rFonts w:ascii="Arial" w:hAnsi="Arial" w:cs="Arial"/>
                <w:b/>
                <w:sz w:val="20"/>
                <w:szCs w:val="20"/>
              </w:rPr>
            </w:pPr>
            <w:r w:rsidRPr="00C35D94">
              <w:rPr>
                <w:rFonts w:ascii="Arial" w:hAnsi="Arial" w:cs="Arial"/>
                <w:sz w:val="20"/>
                <w:szCs w:val="20"/>
              </w:rPr>
              <w:t>Semestar:   4</w:t>
            </w:r>
          </w:p>
        </w:tc>
      </w:tr>
      <w:tr w:rsidR="00D83F6E" w:rsidRPr="00C35D94" w:rsidTr="009C7FB7">
        <w:trPr>
          <w:trHeight w:val="293"/>
        </w:trPr>
        <w:tc>
          <w:tcPr>
            <w:tcW w:w="1050" w:type="dxa"/>
            <w:vMerge w:val="restart"/>
            <w:tcBorders>
              <w:top w:val="single" w:sz="12" w:space="0" w:color="auto"/>
            </w:tcBorders>
            <w:shd w:val="clear" w:color="auto" w:fill="CCFFFF"/>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ECTS</w:t>
            </w:r>
          </w:p>
        </w:tc>
      </w:tr>
      <w:tr w:rsidR="00D83F6E" w:rsidRPr="00C35D94" w:rsidTr="009C7FB7">
        <w:trPr>
          <w:trHeight w:val="293"/>
        </w:trPr>
        <w:tc>
          <w:tcPr>
            <w:tcW w:w="1050" w:type="dxa"/>
            <w:vMerge/>
            <w:tcBorders>
              <w:bottom w:val="single" w:sz="12" w:space="0" w:color="auto"/>
            </w:tcBorders>
            <w:shd w:val="clear" w:color="auto" w:fill="CCFFFF"/>
          </w:tcPr>
          <w:p w:rsidR="00D83F6E" w:rsidRPr="00C35D94" w:rsidRDefault="00D83F6E" w:rsidP="009C7FB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r>
      <w:tr w:rsidR="00D83F6E" w:rsidRPr="00C35D94" w:rsidTr="009C7FB7">
        <w:tc>
          <w:tcPr>
            <w:tcW w:w="1050" w:type="dxa"/>
            <w:vMerge w:val="restart"/>
            <w:shd w:val="clear" w:color="auto" w:fill="CCFFFF"/>
            <w:vAlign w:val="cente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Obvezni</w:t>
            </w: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UAP307</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Umjetnost XVII. i XVIII. stoljeća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5</w:t>
            </w:r>
          </w:p>
        </w:tc>
      </w:tr>
      <w:tr w:rsidR="00D83F6E" w:rsidRPr="00C35D94" w:rsidTr="009C7FB7">
        <w:trPr>
          <w:trHeight w:val="706"/>
        </w:trPr>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UAP308</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Umjetnost XIX. stoljeća – opći  problemi i komparativne studije</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5</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UAP309</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Zaštita spomenika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UAL304</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Slikarstvo IV</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UAL305</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Kiparstvo IV</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UAL306</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Grafika IV</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UAL315</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Dizajn interaktivnih medija u nastavi II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UAL307</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Crtanje akta IV</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Ukupno obvezni</w:t>
            </w:r>
          </w:p>
        </w:tc>
        <w:tc>
          <w:tcPr>
            <w:tcW w:w="624" w:type="dxa"/>
            <w:shd w:val="clear" w:color="auto" w:fill="CCFFFF"/>
            <w:tcMar>
              <w:left w:w="57" w:type="dxa"/>
              <w:right w:w="57" w:type="dxa"/>
            </w:tcMar>
            <w:vAlign w:val="center"/>
          </w:tcPr>
          <w:p w:rsidR="00D83F6E" w:rsidRPr="00C35D94" w:rsidRDefault="00DC094D" w:rsidP="009C7FB7">
            <w:pPr>
              <w:tabs>
                <w:tab w:val="left" w:pos="2820"/>
              </w:tabs>
              <w:spacing w:before="40" w:after="40"/>
              <w:jc w:val="center"/>
              <w:rPr>
                <w:rFonts w:ascii="Arial" w:hAnsi="Arial" w:cs="Arial"/>
                <w:sz w:val="20"/>
                <w:szCs w:val="20"/>
              </w:rPr>
            </w:pPr>
            <w:r w:rsidRPr="00C35D94">
              <w:rPr>
                <w:rFonts w:ascii="Arial" w:hAnsi="Arial" w:cs="Arial"/>
                <w:sz w:val="20"/>
                <w:szCs w:val="20"/>
              </w:rPr>
              <w:t>180</w:t>
            </w:r>
          </w:p>
        </w:tc>
        <w:tc>
          <w:tcPr>
            <w:tcW w:w="624" w:type="dxa"/>
            <w:shd w:val="clear" w:color="auto" w:fill="CCFFFF"/>
            <w:tcMar>
              <w:left w:w="57" w:type="dxa"/>
              <w:right w:w="57" w:type="dxa"/>
            </w:tcMar>
            <w:vAlign w:val="center"/>
          </w:tcPr>
          <w:p w:rsidR="00D83F6E" w:rsidRPr="00C35D94" w:rsidRDefault="00DC094D"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75</w:t>
            </w:r>
          </w:p>
        </w:tc>
        <w:tc>
          <w:tcPr>
            <w:tcW w:w="680" w:type="dxa"/>
            <w:tcBorders>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28</w:t>
            </w:r>
          </w:p>
        </w:tc>
      </w:tr>
      <w:tr w:rsidR="00D83F6E" w:rsidRPr="00C35D94" w:rsidTr="009C7FB7">
        <w:tc>
          <w:tcPr>
            <w:tcW w:w="1050" w:type="dxa"/>
            <w:vMerge w:val="restart"/>
            <w:shd w:val="clear" w:color="auto" w:fill="CCFFFF"/>
            <w:vAlign w:val="cente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lastRenderedPageBreak/>
              <w:t>Izborni</w:t>
            </w:r>
          </w:p>
        </w:tc>
        <w:tc>
          <w:tcPr>
            <w:tcW w:w="1167" w:type="dxa"/>
            <w:tcMar>
              <w:left w:w="57" w:type="dxa"/>
              <w:right w:w="57" w:type="dxa"/>
            </w:tcMar>
          </w:tcPr>
          <w:p w:rsidR="00D83F6E" w:rsidRPr="00C35D94" w:rsidRDefault="00D83F6E" w:rsidP="009C7FB7">
            <w:pPr>
              <w:rPr>
                <w:rFonts w:ascii="Arial" w:hAnsi="Arial" w:cs="Arial"/>
                <w:color w:val="FF0000"/>
                <w:sz w:val="20"/>
                <w:szCs w:val="20"/>
              </w:rPr>
            </w:pPr>
            <w:r w:rsidRPr="00C35D94">
              <w:rPr>
                <w:rFonts w:ascii="Arial" w:hAnsi="Arial" w:cs="Arial"/>
                <w:color w:val="FF0000"/>
                <w:sz w:val="20"/>
                <w:szCs w:val="20"/>
              </w:rPr>
              <w:t>UAL303</w:t>
            </w:r>
          </w:p>
        </w:tc>
        <w:tc>
          <w:tcPr>
            <w:tcW w:w="4077" w:type="dxa"/>
            <w:tcMar>
              <w:left w:w="57" w:type="dxa"/>
              <w:right w:w="57" w:type="dxa"/>
            </w:tcMar>
          </w:tcPr>
          <w:p w:rsidR="00D83F6E" w:rsidRPr="00C35D94" w:rsidRDefault="00E22286" w:rsidP="009C7FB7">
            <w:pPr>
              <w:rPr>
                <w:rFonts w:ascii="Arial" w:hAnsi="Arial" w:cs="Arial"/>
                <w:color w:val="FF0000"/>
                <w:sz w:val="20"/>
                <w:szCs w:val="20"/>
              </w:rPr>
            </w:pPr>
            <w:r w:rsidRPr="00C35D94">
              <w:rPr>
                <w:rFonts w:ascii="Arial" w:hAnsi="Arial" w:cs="Arial"/>
                <w:color w:val="FF0000"/>
                <w:sz w:val="20"/>
                <w:szCs w:val="20"/>
              </w:rPr>
              <w:t>Eksperimentalna grafika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color w:val="FF0000"/>
                <w:sz w:val="20"/>
                <w:szCs w:val="20"/>
              </w:rPr>
            </w:pPr>
            <w:r w:rsidRPr="00C35D94">
              <w:rPr>
                <w:rFonts w:ascii="Arial" w:hAnsi="Arial" w:cs="Arial"/>
                <w:color w:val="FF0000"/>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color w:val="FF0000"/>
                <w:sz w:val="20"/>
                <w:szCs w:val="20"/>
              </w:rPr>
            </w:pPr>
            <w:r w:rsidRPr="00C35D94">
              <w:rPr>
                <w:rFonts w:ascii="Arial" w:hAnsi="Arial" w:cs="Arial"/>
                <w:color w:val="FF0000"/>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color w:val="FF0000"/>
                <w:sz w:val="20"/>
                <w:szCs w:val="20"/>
              </w:rPr>
            </w:pPr>
            <w:r w:rsidRPr="00C35D94">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color w:val="FF0000"/>
                <w:sz w:val="20"/>
                <w:szCs w:val="20"/>
              </w:rPr>
            </w:pPr>
            <w:r w:rsidRPr="00C35D94">
              <w:rPr>
                <w:rFonts w:ascii="Arial" w:hAnsi="Arial" w:cs="Arial"/>
                <w:color w:val="FF0000"/>
                <w:sz w:val="20"/>
                <w:szCs w:val="20"/>
              </w:rPr>
              <w:t>2</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UAL318</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 xml:space="preserve">Plastična anatomija </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UAR30E</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 xml:space="preserve">Engleski jezik IV </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tcBorders>
              <w:bottom w:val="single" w:sz="12" w:space="0" w:color="auto"/>
            </w:tcBorders>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 xml:space="preserve"> Student može odabrati 1 izborni predmet</w:t>
            </w:r>
          </w:p>
        </w:tc>
      </w:tr>
    </w:tbl>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D83F6E" w:rsidRPr="00C35D94" w:rsidTr="009C7FB7">
        <w:tc>
          <w:tcPr>
            <w:tcW w:w="9555" w:type="dxa"/>
            <w:gridSpan w:val="8"/>
            <w:tcBorders>
              <w:top w:val="single" w:sz="12" w:space="0" w:color="auto"/>
            </w:tcBorders>
            <w:shd w:val="clear" w:color="auto" w:fill="66CCFF"/>
            <w:tcMar>
              <w:left w:w="57" w:type="dxa"/>
              <w:right w:w="57" w:type="dxa"/>
            </w:tcMar>
          </w:tcPr>
          <w:p w:rsidR="00D83F6E" w:rsidRPr="00C35D94" w:rsidRDefault="00D83F6E" w:rsidP="009C7FB7">
            <w:pPr>
              <w:tabs>
                <w:tab w:val="left" w:pos="2820"/>
              </w:tabs>
              <w:spacing w:before="40" w:after="40"/>
              <w:jc w:val="center"/>
              <w:rPr>
                <w:rFonts w:ascii="Arial" w:hAnsi="Arial" w:cs="Arial"/>
                <w:b/>
                <w:sz w:val="20"/>
                <w:szCs w:val="20"/>
              </w:rPr>
            </w:pPr>
            <w:r w:rsidRPr="00C35D94">
              <w:rPr>
                <w:rFonts w:ascii="Arial" w:hAnsi="Arial" w:cs="Arial"/>
                <w:b/>
                <w:sz w:val="20"/>
                <w:szCs w:val="20"/>
              </w:rPr>
              <w:t>POPIS PREDMETA</w:t>
            </w:r>
          </w:p>
        </w:tc>
      </w:tr>
      <w:tr w:rsidR="00D83F6E" w:rsidRPr="00C35D94" w:rsidTr="009C7FB7">
        <w:tc>
          <w:tcPr>
            <w:tcW w:w="9555" w:type="dxa"/>
            <w:gridSpan w:val="8"/>
            <w:tcMar>
              <w:left w:w="57" w:type="dxa"/>
              <w:right w:w="57" w:type="dxa"/>
            </w:tcMar>
          </w:tcPr>
          <w:p w:rsidR="00D83F6E" w:rsidRPr="00C35D94" w:rsidRDefault="00D83F6E" w:rsidP="009C7FB7">
            <w:pPr>
              <w:tabs>
                <w:tab w:val="left" w:pos="2820"/>
              </w:tabs>
              <w:spacing w:before="40" w:after="40"/>
              <w:rPr>
                <w:rFonts w:ascii="Arial" w:hAnsi="Arial" w:cs="Arial"/>
                <w:b/>
                <w:sz w:val="20"/>
                <w:szCs w:val="20"/>
              </w:rPr>
            </w:pPr>
            <w:r w:rsidRPr="00C35D94">
              <w:rPr>
                <w:rFonts w:ascii="Arial" w:hAnsi="Arial" w:cs="Arial"/>
                <w:sz w:val="20"/>
                <w:szCs w:val="20"/>
              </w:rPr>
              <w:t>Godina studija:  3</w:t>
            </w:r>
          </w:p>
        </w:tc>
      </w:tr>
      <w:tr w:rsidR="00D83F6E" w:rsidRPr="00C35D94" w:rsidTr="009C7FB7">
        <w:tc>
          <w:tcPr>
            <w:tcW w:w="9555" w:type="dxa"/>
            <w:gridSpan w:val="8"/>
            <w:tcBorders>
              <w:bottom w:val="single" w:sz="12" w:space="0" w:color="auto"/>
            </w:tcBorders>
            <w:tcMar>
              <w:left w:w="57" w:type="dxa"/>
              <w:right w:w="57" w:type="dxa"/>
            </w:tcMar>
          </w:tcPr>
          <w:p w:rsidR="00D83F6E" w:rsidRPr="00C35D94" w:rsidRDefault="00D83F6E" w:rsidP="009C7FB7">
            <w:pPr>
              <w:tabs>
                <w:tab w:val="left" w:pos="2820"/>
              </w:tabs>
              <w:spacing w:before="40" w:after="40"/>
              <w:rPr>
                <w:rFonts w:ascii="Arial" w:hAnsi="Arial" w:cs="Arial"/>
                <w:b/>
                <w:sz w:val="20"/>
                <w:szCs w:val="20"/>
              </w:rPr>
            </w:pPr>
            <w:r w:rsidRPr="00C35D94">
              <w:rPr>
                <w:rFonts w:ascii="Arial" w:hAnsi="Arial" w:cs="Arial"/>
                <w:sz w:val="20"/>
                <w:szCs w:val="20"/>
              </w:rPr>
              <w:t>Semestar:   5</w:t>
            </w:r>
          </w:p>
        </w:tc>
      </w:tr>
      <w:tr w:rsidR="00D83F6E" w:rsidRPr="00C35D94" w:rsidTr="009C7FB7">
        <w:trPr>
          <w:trHeight w:val="293"/>
        </w:trPr>
        <w:tc>
          <w:tcPr>
            <w:tcW w:w="1050" w:type="dxa"/>
            <w:vMerge w:val="restart"/>
            <w:tcBorders>
              <w:top w:val="single" w:sz="12" w:space="0" w:color="auto"/>
            </w:tcBorders>
            <w:shd w:val="clear" w:color="auto" w:fill="CCFFFF"/>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ECTS</w:t>
            </w:r>
          </w:p>
        </w:tc>
      </w:tr>
      <w:tr w:rsidR="00D83F6E" w:rsidRPr="00C35D94" w:rsidTr="009C7FB7">
        <w:trPr>
          <w:trHeight w:val="293"/>
        </w:trPr>
        <w:tc>
          <w:tcPr>
            <w:tcW w:w="1050" w:type="dxa"/>
            <w:vMerge/>
            <w:tcBorders>
              <w:bottom w:val="single" w:sz="12" w:space="0" w:color="auto"/>
            </w:tcBorders>
            <w:shd w:val="clear" w:color="auto" w:fill="CCFFFF"/>
          </w:tcPr>
          <w:p w:rsidR="00D83F6E" w:rsidRPr="00C35D94" w:rsidRDefault="00D83F6E" w:rsidP="009C7FB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r>
      <w:tr w:rsidR="00D83F6E" w:rsidRPr="00C35D94" w:rsidTr="009C7FB7">
        <w:tc>
          <w:tcPr>
            <w:tcW w:w="1050" w:type="dxa"/>
            <w:vMerge w:val="restart"/>
            <w:shd w:val="clear" w:color="auto" w:fill="CCFFFF"/>
            <w:vAlign w:val="cente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Obvezni</w:t>
            </w: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UAP40A</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Umjetnost XX. st. – temeljni problemi i kraj modernosti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5</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UAP40B</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Suvremena umjetnost</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5</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UAL40A</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 xml:space="preserve">Vizualne komunikacije </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UAL404</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Slikarstvo V</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UAL405</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Kiparstvo V</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UAL406</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Grafika V</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UAL419</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Produkcija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 xml:space="preserve"> 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Ukupno obvezni</w:t>
            </w:r>
          </w:p>
        </w:tc>
        <w:tc>
          <w:tcPr>
            <w:tcW w:w="624" w:type="dxa"/>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225</w:t>
            </w:r>
          </w:p>
        </w:tc>
        <w:tc>
          <w:tcPr>
            <w:tcW w:w="624" w:type="dxa"/>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45</w:t>
            </w:r>
          </w:p>
        </w:tc>
        <w:tc>
          <w:tcPr>
            <w:tcW w:w="624" w:type="dxa"/>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60</w:t>
            </w:r>
          </w:p>
        </w:tc>
        <w:tc>
          <w:tcPr>
            <w:tcW w:w="680" w:type="dxa"/>
            <w:tcBorders>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28</w:t>
            </w:r>
          </w:p>
        </w:tc>
      </w:tr>
      <w:tr w:rsidR="00D83F6E" w:rsidRPr="00C35D94" w:rsidTr="009C7FB7">
        <w:tc>
          <w:tcPr>
            <w:tcW w:w="1050" w:type="dxa"/>
            <w:vMerge w:val="restart"/>
            <w:shd w:val="clear" w:color="auto" w:fill="CCFFFF"/>
            <w:vAlign w:val="cente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Izborni</w:t>
            </w: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UAL407</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 xml:space="preserve">Crtanje akta V </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 xml:space="preserve"> 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UAL420</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 xml:space="preserve">Crtež u likovnim umjetnostima </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 xml:space="preserve"> 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tcBorders>
              <w:bottom w:val="single" w:sz="12" w:space="0" w:color="auto"/>
            </w:tcBorders>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 xml:space="preserve"> Student može odabrati 1 izborni predmet</w:t>
            </w:r>
          </w:p>
        </w:tc>
      </w:tr>
    </w:tbl>
    <w:p w:rsidR="00D83F6E" w:rsidRPr="00C35D94" w:rsidRDefault="00D83F6E" w:rsidP="00D83F6E">
      <w:pPr>
        <w:spacing w:after="0" w:line="240" w:lineRule="auto"/>
        <w:rPr>
          <w:rFonts w:ascii="Arial" w:hAnsi="Arial" w:cs="Arial"/>
          <w:sz w:val="20"/>
          <w:szCs w:val="20"/>
        </w:rPr>
      </w:pPr>
    </w:p>
    <w:p w:rsidR="00D83F6E" w:rsidRPr="00C35D94" w:rsidRDefault="00D83F6E" w:rsidP="00D83F6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D83F6E" w:rsidRPr="00C35D94" w:rsidTr="009C7FB7">
        <w:tc>
          <w:tcPr>
            <w:tcW w:w="9555" w:type="dxa"/>
            <w:gridSpan w:val="8"/>
            <w:tcBorders>
              <w:top w:val="single" w:sz="12" w:space="0" w:color="auto"/>
            </w:tcBorders>
            <w:shd w:val="clear" w:color="auto" w:fill="66CCFF"/>
            <w:tcMar>
              <w:left w:w="57" w:type="dxa"/>
              <w:right w:w="57" w:type="dxa"/>
            </w:tcMar>
          </w:tcPr>
          <w:p w:rsidR="00D83F6E" w:rsidRPr="00C35D94" w:rsidRDefault="00D83F6E" w:rsidP="009C7FB7">
            <w:pPr>
              <w:tabs>
                <w:tab w:val="left" w:pos="2820"/>
              </w:tabs>
              <w:spacing w:before="40" w:after="40"/>
              <w:jc w:val="center"/>
              <w:rPr>
                <w:rFonts w:ascii="Arial" w:hAnsi="Arial" w:cs="Arial"/>
                <w:b/>
                <w:sz w:val="20"/>
                <w:szCs w:val="20"/>
              </w:rPr>
            </w:pPr>
            <w:r w:rsidRPr="00C35D94">
              <w:rPr>
                <w:rFonts w:ascii="Arial" w:hAnsi="Arial" w:cs="Arial"/>
                <w:b/>
                <w:sz w:val="20"/>
                <w:szCs w:val="20"/>
              </w:rPr>
              <w:t>POPIS PREDMETA</w:t>
            </w:r>
          </w:p>
        </w:tc>
      </w:tr>
      <w:tr w:rsidR="00D83F6E" w:rsidRPr="00C35D94" w:rsidTr="009C7FB7">
        <w:tc>
          <w:tcPr>
            <w:tcW w:w="9555" w:type="dxa"/>
            <w:gridSpan w:val="8"/>
            <w:tcMar>
              <w:left w:w="57" w:type="dxa"/>
              <w:right w:w="57" w:type="dxa"/>
            </w:tcMar>
          </w:tcPr>
          <w:p w:rsidR="00D83F6E" w:rsidRPr="00C35D94" w:rsidRDefault="00D83F6E" w:rsidP="009C7FB7">
            <w:pPr>
              <w:tabs>
                <w:tab w:val="left" w:pos="2820"/>
              </w:tabs>
              <w:spacing w:before="40" w:after="40"/>
              <w:rPr>
                <w:rFonts w:ascii="Arial" w:hAnsi="Arial" w:cs="Arial"/>
                <w:b/>
                <w:sz w:val="20"/>
                <w:szCs w:val="20"/>
              </w:rPr>
            </w:pPr>
            <w:r w:rsidRPr="00C35D94">
              <w:rPr>
                <w:rFonts w:ascii="Arial" w:hAnsi="Arial" w:cs="Arial"/>
                <w:sz w:val="20"/>
                <w:szCs w:val="20"/>
              </w:rPr>
              <w:t xml:space="preserve">Godina studija:  3 </w:t>
            </w:r>
          </w:p>
        </w:tc>
      </w:tr>
      <w:tr w:rsidR="00D83F6E" w:rsidRPr="00C35D94" w:rsidTr="009C7FB7">
        <w:tc>
          <w:tcPr>
            <w:tcW w:w="9555" w:type="dxa"/>
            <w:gridSpan w:val="8"/>
            <w:tcBorders>
              <w:bottom w:val="single" w:sz="12" w:space="0" w:color="auto"/>
            </w:tcBorders>
            <w:tcMar>
              <w:left w:w="57" w:type="dxa"/>
              <w:right w:w="57" w:type="dxa"/>
            </w:tcMar>
          </w:tcPr>
          <w:p w:rsidR="00D83F6E" w:rsidRPr="00C35D94" w:rsidRDefault="00D83F6E" w:rsidP="009C7FB7">
            <w:pPr>
              <w:tabs>
                <w:tab w:val="left" w:pos="2820"/>
              </w:tabs>
              <w:spacing w:before="40" w:after="40"/>
              <w:rPr>
                <w:rFonts w:ascii="Arial" w:hAnsi="Arial" w:cs="Arial"/>
                <w:b/>
                <w:sz w:val="20"/>
                <w:szCs w:val="20"/>
              </w:rPr>
            </w:pPr>
            <w:r w:rsidRPr="00C35D94">
              <w:rPr>
                <w:rFonts w:ascii="Arial" w:hAnsi="Arial" w:cs="Arial"/>
                <w:sz w:val="20"/>
                <w:szCs w:val="20"/>
              </w:rPr>
              <w:t>Semestar:   6</w:t>
            </w:r>
          </w:p>
        </w:tc>
      </w:tr>
      <w:tr w:rsidR="00D83F6E" w:rsidRPr="00C35D94" w:rsidTr="009C7FB7">
        <w:trPr>
          <w:trHeight w:val="293"/>
        </w:trPr>
        <w:tc>
          <w:tcPr>
            <w:tcW w:w="1050" w:type="dxa"/>
            <w:vMerge w:val="restart"/>
            <w:tcBorders>
              <w:top w:val="single" w:sz="12" w:space="0" w:color="auto"/>
            </w:tcBorders>
            <w:shd w:val="clear" w:color="auto" w:fill="CCFFFF"/>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ECTS</w:t>
            </w:r>
          </w:p>
        </w:tc>
      </w:tr>
      <w:tr w:rsidR="00D83F6E" w:rsidRPr="00C35D94" w:rsidTr="009C7FB7">
        <w:trPr>
          <w:trHeight w:val="293"/>
        </w:trPr>
        <w:tc>
          <w:tcPr>
            <w:tcW w:w="1050" w:type="dxa"/>
            <w:vMerge/>
            <w:tcBorders>
              <w:bottom w:val="single" w:sz="12" w:space="0" w:color="auto"/>
            </w:tcBorders>
            <w:shd w:val="clear" w:color="auto" w:fill="CCFFFF"/>
          </w:tcPr>
          <w:p w:rsidR="00D83F6E" w:rsidRPr="00C35D94" w:rsidRDefault="00D83F6E" w:rsidP="009C7FB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r>
      <w:tr w:rsidR="00D83F6E" w:rsidRPr="00C35D94" w:rsidTr="009C7FB7">
        <w:tc>
          <w:tcPr>
            <w:tcW w:w="1050" w:type="dxa"/>
            <w:vMerge w:val="restart"/>
            <w:shd w:val="clear" w:color="auto" w:fill="CCFFFF"/>
            <w:vAlign w:val="cente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Obvezni</w:t>
            </w: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UAP50D</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Teorija likovnih umjetnosti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UAL521</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Medijska pismenost i kultura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UAL60C</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Teorijski završni rad za zvanje prvostupnika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5</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UAL504</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Slikarstvo VI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UAL505</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Kiparstvo VI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UAL506</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Grafika VI</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30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UAL60D</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Praktični završni rad za zvanje prvostupnika</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45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5</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Ukupno obvezni</w:t>
            </w:r>
          </w:p>
        </w:tc>
        <w:tc>
          <w:tcPr>
            <w:tcW w:w="624" w:type="dxa"/>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180</w:t>
            </w:r>
          </w:p>
        </w:tc>
        <w:tc>
          <w:tcPr>
            <w:tcW w:w="624" w:type="dxa"/>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75</w:t>
            </w:r>
          </w:p>
        </w:tc>
        <w:tc>
          <w:tcPr>
            <w:tcW w:w="624" w:type="dxa"/>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28</w:t>
            </w:r>
          </w:p>
        </w:tc>
      </w:tr>
      <w:tr w:rsidR="00D83F6E" w:rsidRPr="00C35D94" w:rsidTr="009C7FB7">
        <w:tc>
          <w:tcPr>
            <w:tcW w:w="1050" w:type="dxa"/>
            <w:vMerge w:val="restart"/>
            <w:shd w:val="clear" w:color="auto" w:fill="CCFFFF"/>
            <w:vAlign w:val="cente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Izborni</w:t>
            </w: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UAL507</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 xml:space="preserve">Crtanje akta VI </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116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UAL522</w:t>
            </w:r>
          </w:p>
        </w:tc>
        <w:tc>
          <w:tcPr>
            <w:tcW w:w="4077" w:type="dxa"/>
            <w:tcMar>
              <w:left w:w="57" w:type="dxa"/>
              <w:right w:w="57" w:type="dxa"/>
            </w:tcMar>
          </w:tcPr>
          <w:p w:rsidR="00D83F6E" w:rsidRPr="00C35D94" w:rsidRDefault="00D83F6E" w:rsidP="009C7FB7">
            <w:pPr>
              <w:rPr>
                <w:rFonts w:ascii="Arial" w:hAnsi="Arial" w:cs="Arial"/>
                <w:sz w:val="20"/>
                <w:szCs w:val="20"/>
              </w:rPr>
            </w:pPr>
            <w:r w:rsidRPr="00C35D94">
              <w:rPr>
                <w:rFonts w:ascii="Arial" w:hAnsi="Arial" w:cs="Arial"/>
                <w:sz w:val="20"/>
                <w:szCs w:val="20"/>
              </w:rPr>
              <w:t xml:space="preserve">Eksperimentalno slikarstvo  </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0</w:t>
            </w:r>
          </w:p>
        </w:tc>
        <w:tc>
          <w:tcPr>
            <w:tcW w:w="624" w:type="dxa"/>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D83F6E" w:rsidRPr="00C35D94" w:rsidRDefault="00D83F6E" w:rsidP="009C7FB7">
            <w:pPr>
              <w:tabs>
                <w:tab w:val="left" w:pos="2820"/>
              </w:tabs>
              <w:spacing w:before="40" w:after="40"/>
              <w:jc w:val="center"/>
              <w:rPr>
                <w:rFonts w:ascii="Arial" w:hAnsi="Arial" w:cs="Arial"/>
                <w:sz w:val="20"/>
                <w:szCs w:val="20"/>
              </w:rPr>
            </w:pPr>
            <w:r w:rsidRPr="00C35D94">
              <w:rPr>
                <w:rFonts w:ascii="Arial" w:hAnsi="Arial" w:cs="Arial"/>
                <w:sz w:val="20"/>
                <w:szCs w:val="20"/>
              </w:rPr>
              <w:t>2</w:t>
            </w:r>
          </w:p>
        </w:tc>
      </w:tr>
      <w:tr w:rsidR="00D83F6E" w:rsidRPr="00C35D94" w:rsidTr="009C7FB7">
        <w:tc>
          <w:tcPr>
            <w:tcW w:w="1050" w:type="dxa"/>
            <w:vMerge/>
            <w:tcBorders>
              <w:bottom w:val="single" w:sz="12" w:space="0" w:color="auto"/>
            </w:tcBorders>
            <w:shd w:val="clear" w:color="auto" w:fill="CCFFFF"/>
          </w:tcPr>
          <w:p w:rsidR="00D83F6E" w:rsidRPr="00C35D94" w:rsidRDefault="00D83F6E" w:rsidP="009C7FB7">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D83F6E" w:rsidRPr="00C35D94" w:rsidRDefault="00D83F6E" w:rsidP="009C7FB7">
            <w:pPr>
              <w:tabs>
                <w:tab w:val="left" w:pos="2820"/>
              </w:tabs>
              <w:spacing w:before="40" w:after="40"/>
              <w:rPr>
                <w:rFonts w:ascii="Arial" w:hAnsi="Arial" w:cs="Arial"/>
                <w:sz w:val="20"/>
                <w:szCs w:val="20"/>
              </w:rPr>
            </w:pPr>
            <w:r w:rsidRPr="00C35D94">
              <w:rPr>
                <w:rFonts w:ascii="Arial" w:hAnsi="Arial" w:cs="Arial"/>
                <w:sz w:val="20"/>
                <w:szCs w:val="20"/>
              </w:rPr>
              <w:t xml:space="preserve"> Student može odabrati 1 izborni predmet</w:t>
            </w:r>
          </w:p>
        </w:tc>
      </w:tr>
    </w:tbl>
    <w:p w:rsidR="00D83F6E" w:rsidRPr="00C35D94" w:rsidRDefault="00D83F6E" w:rsidP="00D83F6E">
      <w:pPr>
        <w:rPr>
          <w:rFonts w:ascii="Arial" w:hAnsi="Arial" w:cs="Arial"/>
          <w:sz w:val="20"/>
          <w:szCs w:val="20"/>
        </w:rPr>
      </w:pPr>
    </w:p>
    <w:p w:rsidR="00D83F6E" w:rsidRPr="00C35D94" w:rsidRDefault="00D83F6E" w:rsidP="00D83F6E">
      <w:pPr>
        <w:rPr>
          <w:rFonts w:ascii="Arial" w:hAnsi="Arial" w:cs="Arial"/>
          <w:sz w:val="20"/>
          <w:szCs w:val="20"/>
        </w:rPr>
      </w:pPr>
    </w:p>
    <w:p w:rsidR="00D83F6E" w:rsidRPr="00C35D94" w:rsidRDefault="00D83F6E" w:rsidP="00D83F6E">
      <w:pPr>
        <w:rPr>
          <w:rFonts w:ascii="Arial" w:hAnsi="Arial" w:cs="Arial"/>
          <w:sz w:val="20"/>
          <w:szCs w:val="20"/>
        </w:rPr>
      </w:pPr>
    </w:p>
    <w:p w:rsidR="00D83F6E" w:rsidRPr="00C35D94" w:rsidRDefault="00D83F6E" w:rsidP="00D83F6E">
      <w:pPr>
        <w:rPr>
          <w:rFonts w:ascii="Arial" w:hAnsi="Arial" w:cs="Arial"/>
          <w:sz w:val="20"/>
          <w:szCs w:val="20"/>
        </w:rPr>
      </w:pPr>
    </w:p>
    <w:p w:rsidR="00D83F6E" w:rsidRPr="00C35D94" w:rsidRDefault="00D83F6E" w:rsidP="00D83F6E">
      <w:pPr>
        <w:rPr>
          <w:rFonts w:ascii="Arial" w:hAnsi="Arial" w:cs="Arial"/>
          <w:sz w:val="20"/>
          <w:szCs w:val="20"/>
        </w:rPr>
      </w:pPr>
    </w:p>
    <w:p w:rsidR="00D83F6E" w:rsidRPr="00C35D94" w:rsidRDefault="00D83F6E" w:rsidP="00D83F6E">
      <w:pPr>
        <w:rPr>
          <w:rFonts w:ascii="Arial" w:hAnsi="Arial" w:cs="Arial"/>
          <w:sz w:val="20"/>
          <w:szCs w:val="20"/>
        </w:rPr>
      </w:pPr>
    </w:p>
    <w:p w:rsidR="00D83F6E" w:rsidRPr="00C35D94" w:rsidRDefault="00D83F6E" w:rsidP="00D83F6E">
      <w:pPr>
        <w:rPr>
          <w:rFonts w:ascii="Arial" w:hAnsi="Arial" w:cs="Arial"/>
          <w:sz w:val="20"/>
          <w:szCs w:val="20"/>
        </w:rPr>
      </w:pPr>
    </w:p>
    <w:p w:rsidR="00D83F6E" w:rsidRPr="00C35D94" w:rsidRDefault="00D83F6E" w:rsidP="00D83F6E">
      <w:pPr>
        <w:rPr>
          <w:rFonts w:ascii="Arial" w:hAnsi="Arial" w:cs="Arial"/>
          <w:sz w:val="20"/>
          <w:szCs w:val="20"/>
        </w:rPr>
      </w:pPr>
    </w:p>
    <w:p w:rsidR="00D83F6E" w:rsidRPr="00C35D94" w:rsidRDefault="00D83F6E" w:rsidP="00D83F6E">
      <w:pPr>
        <w:rPr>
          <w:rFonts w:ascii="Arial" w:hAnsi="Arial" w:cs="Arial"/>
          <w:sz w:val="20"/>
          <w:szCs w:val="20"/>
        </w:rPr>
      </w:pPr>
    </w:p>
    <w:p w:rsidR="00156BED" w:rsidRPr="00C35D94" w:rsidRDefault="00156BED" w:rsidP="00AA438C">
      <w:pPr>
        <w:spacing w:before="40" w:after="40" w:line="240" w:lineRule="auto"/>
        <w:jc w:val="both"/>
        <w:rPr>
          <w:rFonts w:ascii="Arial" w:hAnsi="Arial" w:cs="Arial"/>
          <w:sz w:val="20"/>
          <w:szCs w:val="20"/>
        </w:rPr>
      </w:pPr>
    </w:p>
    <w:p w:rsidR="00EE4E30" w:rsidRPr="00C35D94" w:rsidRDefault="00EE4E30" w:rsidP="00EE4E30">
      <w:pPr>
        <w:spacing w:after="0" w:line="240" w:lineRule="auto"/>
        <w:jc w:val="both"/>
        <w:rPr>
          <w:rFonts w:ascii="Arial" w:hAnsi="Arial" w:cs="Arial"/>
          <w:sz w:val="20"/>
          <w:szCs w:val="20"/>
        </w:rPr>
      </w:pPr>
    </w:p>
    <w:p w:rsidR="00EE4E30" w:rsidRPr="00C35D94" w:rsidRDefault="00EE4E30" w:rsidP="00EE4E30">
      <w:pPr>
        <w:spacing w:before="40" w:after="40" w:line="240" w:lineRule="auto"/>
        <w:jc w:val="both"/>
        <w:rPr>
          <w:rFonts w:ascii="Arial" w:hAnsi="Arial" w:cs="Arial"/>
          <w:sz w:val="20"/>
          <w:szCs w:val="20"/>
        </w:rPr>
      </w:pPr>
    </w:p>
    <w:p w:rsidR="00AA438C" w:rsidRPr="00C35D94" w:rsidRDefault="00AA438C" w:rsidP="00AA438C">
      <w:pPr>
        <w:spacing w:before="40" w:after="40" w:line="240" w:lineRule="auto"/>
        <w:jc w:val="both"/>
        <w:rPr>
          <w:rFonts w:ascii="Arial" w:hAnsi="Arial" w:cs="Arial"/>
          <w:sz w:val="20"/>
          <w:szCs w:val="20"/>
        </w:rPr>
      </w:pPr>
    </w:p>
    <w:p w:rsidR="00156BED" w:rsidRPr="00C35D94" w:rsidRDefault="00B65950" w:rsidP="00B65950">
      <w:pPr>
        <w:pStyle w:val="Subtitle"/>
        <w:rPr>
          <w:sz w:val="20"/>
          <w:szCs w:val="20"/>
        </w:rPr>
      </w:pPr>
      <w:r w:rsidRPr="00C35D94">
        <w:rPr>
          <w:sz w:val="20"/>
          <w:szCs w:val="20"/>
        </w:rPr>
        <w:t>Opis predmeta</w:t>
      </w:r>
    </w:p>
    <w:p w:rsidR="00CD6986" w:rsidRPr="00C35D94" w:rsidRDefault="00CD6986" w:rsidP="000736D3">
      <w:pPr>
        <w:spacing w:after="0" w:line="240" w:lineRule="auto"/>
        <w:jc w:val="both"/>
        <w:rPr>
          <w:rFonts w:ascii="Arial" w:hAnsi="Arial" w:cs="Arial"/>
          <w:sz w:val="20"/>
          <w:szCs w:val="20"/>
        </w:rPr>
      </w:pPr>
    </w:p>
    <w:p w:rsidR="009C7FB7" w:rsidRPr="00C35D94" w:rsidRDefault="009C7FB7" w:rsidP="000736D3">
      <w:pPr>
        <w:spacing w:after="0" w:line="240" w:lineRule="auto"/>
        <w:jc w:val="both"/>
        <w:rPr>
          <w:rFonts w:ascii="Arial" w:hAnsi="Arial" w:cs="Arial"/>
          <w:sz w:val="20"/>
          <w:szCs w:val="20"/>
        </w:rPr>
      </w:pPr>
    </w:p>
    <w:p w:rsidR="009C7FB7" w:rsidRPr="00C35D94" w:rsidRDefault="009C7FB7" w:rsidP="000736D3">
      <w:pPr>
        <w:spacing w:after="0" w:line="240" w:lineRule="auto"/>
        <w:jc w:val="both"/>
        <w:rPr>
          <w:rFonts w:ascii="Arial" w:hAnsi="Arial" w:cs="Arial"/>
          <w:sz w:val="20"/>
          <w:szCs w:val="20"/>
        </w:rPr>
      </w:pPr>
    </w:p>
    <w:p w:rsidR="009C7FB7" w:rsidRPr="00C35D94" w:rsidRDefault="009C7FB7" w:rsidP="009C7FB7">
      <w:pPr>
        <w:rPr>
          <w:rFonts w:ascii="Arial" w:hAnsi="Arial" w:cs="Arial"/>
          <w:sz w:val="20"/>
          <w:szCs w:val="20"/>
        </w:rPr>
      </w:pPr>
      <w:r w:rsidRPr="00C35D94">
        <w:rPr>
          <w:rFonts w:ascii="Arial" w:hAnsi="Arial" w:cs="Arial"/>
          <w:sz w:val="20"/>
          <w:szCs w:val="20"/>
        </w:rPr>
        <w:t>1. SEMESTAR</w:t>
      </w: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Osnove likovnih umjetnosti</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UAL001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1/I.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mr.sc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4</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  0</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lastRenderedPageBreak/>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Usvajanje</w:t>
            </w:r>
            <w:r w:rsidR="001E13F6" w:rsidRPr="00C35D94">
              <w:rPr>
                <w:rFonts w:ascii="Arial" w:hAnsi="Arial" w:cs="Arial"/>
                <w:sz w:val="20"/>
                <w:szCs w:val="20"/>
              </w:rPr>
              <w:t xml:space="preserve"> </w:t>
            </w:r>
            <w:r w:rsidRPr="00C35D94">
              <w:rPr>
                <w:rFonts w:ascii="Arial" w:hAnsi="Arial" w:cs="Arial"/>
                <w:sz w:val="20"/>
                <w:szCs w:val="20"/>
              </w:rPr>
              <w:t xml:space="preserve"> temeljnih pojmova s područja likovne </w:t>
            </w:r>
            <w:r w:rsidR="001E13F6" w:rsidRPr="00C35D94">
              <w:rPr>
                <w:rFonts w:ascii="Arial" w:hAnsi="Arial" w:cs="Arial"/>
                <w:sz w:val="20"/>
                <w:szCs w:val="20"/>
              </w:rPr>
              <w:t xml:space="preserve"> </w:t>
            </w:r>
            <w:r w:rsidRPr="00C35D94">
              <w:rPr>
                <w:rFonts w:ascii="Arial" w:hAnsi="Arial" w:cs="Arial"/>
                <w:sz w:val="20"/>
                <w:szCs w:val="20"/>
              </w:rPr>
              <w:t xml:space="preserve">teorije: </w:t>
            </w:r>
            <w:r w:rsidR="001E13F6" w:rsidRPr="00C35D94">
              <w:rPr>
                <w:rFonts w:ascii="Arial" w:hAnsi="Arial" w:cs="Arial"/>
                <w:sz w:val="20"/>
                <w:szCs w:val="20"/>
              </w:rPr>
              <w:t xml:space="preserve"> </w:t>
            </w:r>
            <w:r w:rsidRPr="00C35D94">
              <w:rPr>
                <w:rFonts w:ascii="Arial" w:hAnsi="Arial" w:cs="Arial"/>
                <w:sz w:val="20"/>
                <w:szCs w:val="20"/>
              </w:rPr>
              <w:t xml:space="preserve">likovnog </w:t>
            </w:r>
            <w:r w:rsidR="001E13F6" w:rsidRPr="00C35D94">
              <w:rPr>
                <w:rFonts w:ascii="Arial" w:hAnsi="Arial" w:cs="Arial"/>
                <w:sz w:val="20"/>
                <w:szCs w:val="20"/>
              </w:rPr>
              <w:t xml:space="preserve"> </w:t>
            </w:r>
            <w:r w:rsidRPr="00C35D94">
              <w:rPr>
                <w:rFonts w:ascii="Arial" w:hAnsi="Arial" w:cs="Arial"/>
                <w:sz w:val="20"/>
                <w:szCs w:val="20"/>
              </w:rPr>
              <w:t>jezik</w:t>
            </w:r>
            <w:r w:rsidR="001E13F6" w:rsidRPr="00C35D94">
              <w:rPr>
                <w:rFonts w:ascii="Arial" w:hAnsi="Arial" w:cs="Arial"/>
                <w:sz w:val="20"/>
                <w:szCs w:val="20"/>
              </w:rPr>
              <w:t xml:space="preserve">a, morfologije, </w:t>
            </w:r>
            <w:r w:rsidRPr="00C35D94">
              <w:rPr>
                <w:rFonts w:ascii="Arial" w:hAnsi="Arial" w:cs="Arial"/>
                <w:sz w:val="20"/>
                <w:szCs w:val="20"/>
              </w:rPr>
              <w:t xml:space="preserve">kompozicijskih elemenata i perspektivnog </w:t>
            </w:r>
            <w:r w:rsidR="001E13F6" w:rsidRPr="00C35D94">
              <w:rPr>
                <w:rFonts w:ascii="Arial" w:hAnsi="Arial" w:cs="Arial"/>
                <w:sz w:val="20"/>
                <w:szCs w:val="20"/>
              </w:rPr>
              <w:t xml:space="preserve"> </w:t>
            </w:r>
            <w:r w:rsidRPr="00C35D94">
              <w:rPr>
                <w:rFonts w:ascii="Arial" w:hAnsi="Arial" w:cs="Arial"/>
                <w:sz w:val="20"/>
                <w:szCs w:val="20"/>
              </w:rPr>
              <w:t>prikaza prostora</w:t>
            </w:r>
            <w:r w:rsidR="001E13F6" w:rsidRPr="00C35D94">
              <w:rPr>
                <w:rFonts w:ascii="Arial" w:hAnsi="Arial" w:cs="Arial"/>
                <w:sz w:val="20"/>
                <w:szCs w:val="20"/>
              </w:rPr>
              <w:t xml:space="preserve"> </w:t>
            </w:r>
            <w:r w:rsidRPr="00C35D94">
              <w:rPr>
                <w:rFonts w:ascii="Arial" w:hAnsi="Arial" w:cs="Arial"/>
                <w:sz w:val="20"/>
                <w:szCs w:val="20"/>
              </w:rPr>
              <w:t xml:space="preserve"> te primjena tih znanja pri formalnoj analizi likovnog djela. </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C7FB7" w:rsidRPr="00C35D94" w:rsidRDefault="00763EFE" w:rsidP="009C7FB7">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r w:rsidR="009C7FB7" w:rsidRPr="00C35D94">
              <w:rPr>
                <w:rFonts w:ascii="Arial" w:hAnsi="Arial" w:cs="Arial"/>
                <w:sz w:val="20"/>
                <w:szCs w:val="20"/>
              </w:rPr>
              <w:t xml:space="preserve"> </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Nakon odslušanog i položenog kolegija </w:t>
            </w:r>
            <w:r w:rsidRPr="00C35D94">
              <w:rPr>
                <w:rFonts w:ascii="Arial" w:hAnsi="Arial" w:cs="Arial"/>
                <w:i/>
                <w:sz w:val="20"/>
                <w:szCs w:val="20"/>
              </w:rPr>
              <w:t>Osnove likovnih umjetnosti</w:t>
            </w:r>
            <w:r w:rsidRPr="00C35D94">
              <w:rPr>
                <w:rFonts w:ascii="Arial" w:hAnsi="Arial" w:cs="Arial"/>
                <w:sz w:val="20"/>
                <w:szCs w:val="20"/>
              </w:rPr>
              <w:t>, studenti će moći:</w:t>
            </w:r>
          </w:p>
          <w:p w:rsidR="009C7FB7" w:rsidRPr="00C35D94" w:rsidRDefault="001E13F6" w:rsidP="009C7FB7">
            <w:pPr>
              <w:tabs>
                <w:tab w:val="left" w:pos="2820"/>
              </w:tabs>
              <w:spacing w:after="0"/>
              <w:rPr>
                <w:rFonts w:ascii="Arial" w:hAnsi="Arial" w:cs="Arial"/>
                <w:sz w:val="20"/>
                <w:szCs w:val="20"/>
              </w:rPr>
            </w:pPr>
            <w:r w:rsidRPr="00C35D94">
              <w:rPr>
                <w:rFonts w:ascii="Arial" w:hAnsi="Arial" w:cs="Arial"/>
                <w:sz w:val="20"/>
                <w:szCs w:val="20"/>
              </w:rPr>
              <w:t xml:space="preserve">1) Opisati, </w:t>
            </w:r>
            <w:r w:rsidR="009C7FB7" w:rsidRPr="00C35D94">
              <w:rPr>
                <w:rFonts w:ascii="Arial" w:hAnsi="Arial" w:cs="Arial"/>
                <w:sz w:val="20"/>
                <w:szCs w:val="20"/>
              </w:rPr>
              <w:t>navesti i rastumačiti temeljne pojmove likovnog jezika i kompozicije umjetničkog djela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 Koristiti i primijeniti te pojmove kroz formalnu analizu likovnog djela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3) Razvijati vizualnu percepciju i opažanje različitih elemenata forme prilikom analize likovnog djela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Razlikovati i usporediti djela iz različitih stilskih razdoblja i/ili autora te prepoznati individualni umjetnički govor te umjetnički rukopis (fakturu)</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5) Izraditi seminarski rad i samostalno analizirati likovno djelo s područja slikarstva, kiparstva i arhitekture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6) Vrednovati likovne kvalitete umjetničkog djela</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 Uvodno predavanje - temeljni pojmovi i definicije u likovnoj umjetnosti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 Likovna teorija i područja likovne teorije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 Likovni jezik i likovni elementi - jednostavni i složeni elementi likovnog jezika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Slikarstvo – elementi forme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5. Boja - pojam i definicija, Teorija boje - podjele, kromatska tijela i kontrasti boja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6. Vizualna percepcija; </w:t>
            </w:r>
            <w:r w:rsidRPr="00C35D94">
              <w:rPr>
                <w:rFonts w:ascii="Arial" w:hAnsi="Arial" w:cs="Arial"/>
                <w:i/>
                <w:sz w:val="20"/>
                <w:szCs w:val="20"/>
              </w:rPr>
              <w:t>Gestalt</w:t>
            </w:r>
            <w:r w:rsidRPr="00C35D94">
              <w:rPr>
                <w:rFonts w:ascii="Arial" w:hAnsi="Arial" w:cs="Arial"/>
                <w:sz w:val="20"/>
                <w:szCs w:val="20"/>
              </w:rPr>
              <w:t xml:space="preserve"> psihologija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7. Likovna morfologija - uvod /I.dio/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8. Likovna morfologija - II.dio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9. Kompozicija likovnog djela - Elementi kompozicije i kompozicijska načela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10. Prikaz prostora - vrste i porijeklo perspektive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11. Kipars</w:t>
            </w:r>
            <w:r w:rsidR="001E13F6" w:rsidRPr="00C35D94">
              <w:rPr>
                <w:rFonts w:ascii="Arial" w:hAnsi="Arial" w:cs="Arial"/>
                <w:sz w:val="20"/>
                <w:szCs w:val="20"/>
              </w:rPr>
              <w:t>tvo - razvoj skulpture kroz pov</w:t>
            </w:r>
            <w:r w:rsidRPr="00C35D94">
              <w:rPr>
                <w:rFonts w:ascii="Arial" w:hAnsi="Arial" w:cs="Arial"/>
                <w:sz w:val="20"/>
                <w:szCs w:val="20"/>
              </w:rPr>
              <w:t>jesna razdoblja /I. dio/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12. Kiparstvo - kiparske vrste, motivi i elementi forme /II. dio/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13. Arhitektura i urbanizam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14. Arhitektura - stilska obilježja i povjesno</w:t>
            </w:r>
            <w:r w:rsidR="001E13F6" w:rsidRPr="00C35D94">
              <w:rPr>
                <w:rFonts w:ascii="Arial" w:hAnsi="Arial" w:cs="Arial"/>
                <w:sz w:val="20"/>
                <w:szCs w:val="20"/>
              </w:rPr>
              <w:t>-</w:t>
            </w:r>
            <w:r w:rsidRPr="00C35D94">
              <w:rPr>
                <w:rFonts w:ascii="Arial" w:hAnsi="Arial" w:cs="Arial"/>
                <w:sz w:val="20"/>
                <w:szCs w:val="20"/>
              </w:rPr>
              <w:t>umjetnička razdoblja (2P + 1S)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15. Arhitektura - Elementi forme i konstrukcije (2P + 1S)</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vježbe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samostalni  zadaci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multimedija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mentorski rad</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MS Gothic" w:cs="Arial"/>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pisanje seminarskog rada, praćenje literature i polaganje ispita.</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Formalna analiza lik.djela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1</w:t>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BA66A4"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9C7FB7"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Redovito </w:t>
            </w:r>
            <w:r w:rsidR="001E13F6" w:rsidRPr="00C35D94">
              <w:rPr>
                <w:rFonts w:ascii="Arial" w:hAnsi="Arial" w:cs="Arial"/>
                <w:sz w:val="20"/>
                <w:szCs w:val="20"/>
              </w:rPr>
              <w:t xml:space="preserve">pohađanje, aktivno sudjelovanje </w:t>
            </w:r>
            <w:r w:rsidRPr="00C35D94">
              <w:rPr>
                <w:rFonts w:ascii="Arial" w:hAnsi="Arial" w:cs="Arial"/>
                <w:sz w:val="20"/>
                <w:szCs w:val="20"/>
              </w:rPr>
              <w:t xml:space="preserve"> i izrada seminarskog rada u nastavi ima 30%, a znanje na pismenom</w:t>
            </w:r>
            <w:r w:rsidR="001E13F6" w:rsidRPr="00C35D94">
              <w:rPr>
                <w:rFonts w:ascii="Arial" w:hAnsi="Arial" w:cs="Arial"/>
                <w:sz w:val="20"/>
                <w:szCs w:val="20"/>
              </w:rPr>
              <w:t xml:space="preserve"> </w:t>
            </w:r>
            <w:r w:rsidRPr="00C35D94">
              <w:rPr>
                <w:rFonts w:ascii="Arial" w:hAnsi="Arial" w:cs="Arial"/>
                <w:sz w:val="20"/>
                <w:szCs w:val="20"/>
              </w:rPr>
              <w:t xml:space="preserve"> ispitu 70% udjela u vrednovanju i ocjenjivanju.</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Jadranka Damjanov, </w:t>
            </w:r>
            <w:r w:rsidRPr="00C35D94">
              <w:rPr>
                <w:rFonts w:ascii="Arial" w:hAnsi="Arial" w:cs="Arial"/>
                <w:i/>
                <w:sz w:val="20"/>
                <w:szCs w:val="20"/>
              </w:rPr>
              <w:t>Vizualni jezik i likovna umjetnost</w:t>
            </w:r>
            <w:r w:rsidRPr="00C35D94">
              <w:rPr>
                <w:rFonts w:ascii="Arial" w:hAnsi="Arial" w:cs="Arial"/>
                <w:sz w:val="20"/>
                <w:szCs w:val="20"/>
              </w:rPr>
              <w:t>, Školska knjiga, Zagreb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Radovan Ivančević, </w:t>
            </w:r>
            <w:r w:rsidRPr="00C35D94">
              <w:rPr>
                <w:rFonts w:ascii="Arial" w:hAnsi="Arial" w:cs="Arial"/>
                <w:i/>
                <w:sz w:val="20"/>
                <w:szCs w:val="20"/>
              </w:rPr>
              <w:t>Likovni govor, uvod u svijet likovnih umjetnosti</w:t>
            </w:r>
            <w:r w:rsidRPr="00C35D94">
              <w:rPr>
                <w:rFonts w:ascii="Arial" w:hAnsi="Arial" w:cs="Arial"/>
                <w:sz w:val="20"/>
                <w:szCs w:val="20"/>
              </w:rPr>
              <w:t xml:space="preserve">, Školska knjigaZagreb 2002. </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sz w:val="20"/>
                <w:szCs w:val="20"/>
              </w:rPr>
              <w:t xml:space="preserve">Radovan Ivančević, Školska knjiga, </w:t>
            </w:r>
            <w:r w:rsidRPr="00C35D94">
              <w:rPr>
                <w:rFonts w:ascii="Arial" w:hAnsi="Arial" w:cs="Arial"/>
                <w:i/>
                <w:sz w:val="20"/>
                <w:szCs w:val="20"/>
              </w:rPr>
              <w:t>Perspektive</w:t>
            </w:r>
            <w:r w:rsidRPr="00C35D94">
              <w:rPr>
                <w:rFonts w:ascii="Arial" w:hAnsi="Arial" w:cs="Arial"/>
                <w:sz w:val="20"/>
                <w:szCs w:val="20"/>
              </w:rPr>
              <w:t>,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bCs/>
                <w:sz w:val="20"/>
                <w:szCs w:val="20"/>
              </w:rPr>
              <w:t>Rudolf Arnheim</w:t>
            </w:r>
            <w:r w:rsidRPr="00C35D94">
              <w:rPr>
                <w:rFonts w:ascii="Arial" w:hAnsi="Arial" w:cs="Arial"/>
                <w:sz w:val="20"/>
                <w:szCs w:val="20"/>
              </w:rPr>
              <w:t xml:space="preserve">, </w:t>
            </w:r>
            <w:r w:rsidRPr="00C35D94">
              <w:rPr>
                <w:rFonts w:ascii="Arial" w:hAnsi="Arial" w:cs="Arial"/>
                <w:i/>
                <w:iCs/>
                <w:sz w:val="20"/>
                <w:szCs w:val="20"/>
              </w:rPr>
              <w:t>Umetnost i vizuelno opažanje</w:t>
            </w:r>
            <w:r w:rsidRPr="00C35D94">
              <w:rPr>
                <w:rFonts w:ascii="Arial" w:hAnsi="Arial" w:cs="Arial"/>
                <w:sz w:val="20"/>
                <w:szCs w:val="20"/>
              </w:rPr>
              <w:t>, Univerzitet u Beogradu, Beograd, 1987.</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bCs/>
                <w:sz w:val="20"/>
                <w:szCs w:val="20"/>
              </w:rPr>
              <w:t>Johannes Itten</w:t>
            </w:r>
            <w:r w:rsidRPr="00C35D94">
              <w:rPr>
                <w:rFonts w:ascii="Arial" w:hAnsi="Arial" w:cs="Arial"/>
                <w:sz w:val="20"/>
                <w:szCs w:val="20"/>
              </w:rPr>
              <w:t xml:space="preserve">, </w:t>
            </w:r>
            <w:r w:rsidRPr="00C35D94">
              <w:rPr>
                <w:rFonts w:ascii="Arial" w:hAnsi="Arial" w:cs="Arial"/>
                <w:i/>
                <w:iCs/>
                <w:sz w:val="20"/>
                <w:szCs w:val="20"/>
              </w:rPr>
              <w:t>Umetnost boje</w:t>
            </w:r>
            <w:r w:rsidRPr="00C35D94">
              <w:rPr>
                <w:rFonts w:ascii="Arial" w:hAnsi="Arial" w:cs="Arial"/>
                <w:sz w:val="20"/>
                <w:szCs w:val="20"/>
              </w:rPr>
              <w:t>, Univerzitet u Beogradu, Beograd, 1973.</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spacing w:after="0" w:line="240" w:lineRule="auto"/>
              <w:rPr>
                <w:rFonts w:ascii="Arial" w:hAnsi="Arial" w:cs="Arial"/>
                <w:bCs/>
                <w:sz w:val="20"/>
                <w:szCs w:val="20"/>
              </w:rPr>
            </w:pPr>
            <w:r w:rsidRPr="00C35D94">
              <w:rPr>
                <w:rFonts w:ascii="Arial" w:hAnsi="Arial" w:cs="Arial"/>
                <w:bCs/>
                <w:sz w:val="20"/>
                <w:szCs w:val="20"/>
              </w:rPr>
              <w:t xml:space="preserve">Marijan Jakubin, </w:t>
            </w:r>
            <w:r w:rsidRPr="00C35D94">
              <w:rPr>
                <w:rFonts w:ascii="Arial" w:hAnsi="Arial" w:cs="Arial"/>
                <w:bCs/>
                <w:i/>
                <w:sz w:val="20"/>
                <w:szCs w:val="20"/>
              </w:rPr>
              <w:t>Likovni jezik i likovne tehnike – temeljni pojmovi, Educa</w:t>
            </w:r>
            <w:r w:rsidRPr="00C35D94">
              <w:rPr>
                <w:rFonts w:ascii="Arial" w:hAnsi="Arial" w:cs="Arial"/>
                <w:bCs/>
                <w:sz w:val="20"/>
                <w:szCs w:val="20"/>
              </w:rPr>
              <w:t>,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i/>
                <w:sz w:val="20"/>
                <w:szCs w:val="20"/>
              </w:rPr>
              <w:t>Jansonova povijest umjetnosti</w:t>
            </w:r>
            <w:r w:rsidRPr="00C35D94">
              <w:rPr>
                <w:rFonts w:ascii="Arial" w:hAnsi="Arial" w:cs="Arial"/>
                <w:sz w:val="20"/>
                <w:szCs w:val="20"/>
              </w:rPr>
              <w:t>, Varaždin, 2013.</w:t>
            </w:r>
          </w:p>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E.H. Gombrich, Povijest umjetnosti, Zagreb, 1999,</w:t>
            </w:r>
          </w:p>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J. W. Goethe, </w:t>
            </w:r>
            <w:r w:rsidRPr="00C35D94">
              <w:rPr>
                <w:rFonts w:ascii="Arial" w:hAnsi="Arial" w:cs="Arial"/>
                <w:i/>
                <w:sz w:val="20"/>
                <w:szCs w:val="20"/>
              </w:rPr>
              <w:t>Učenje o bojama</w:t>
            </w:r>
            <w:r w:rsidRPr="00C35D94">
              <w:rPr>
                <w:rFonts w:ascii="Arial" w:hAnsi="Arial" w:cs="Arial"/>
                <w:sz w:val="20"/>
                <w:szCs w:val="20"/>
              </w:rPr>
              <w:t>, svezak 2., Zagreb, 2008.</w:t>
            </w:r>
          </w:p>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Mueller, W., Vogel, G., </w:t>
            </w:r>
            <w:r w:rsidRPr="00C35D94">
              <w:rPr>
                <w:rFonts w:ascii="Arial" w:hAnsi="Arial" w:cs="Arial"/>
                <w:i/>
                <w:sz w:val="20"/>
                <w:szCs w:val="20"/>
              </w:rPr>
              <w:t>Atlas arhitekture, I knjiga</w:t>
            </w:r>
            <w:r w:rsidRPr="00C35D94">
              <w:rPr>
                <w:rFonts w:ascii="Arial" w:hAnsi="Arial" w:cs="Arial"/>
                <w:i/>
                <w:iCs/>
                <w:sz w:val="20"/>
                <w:szCs w:val="20"/>
              </w:rPr>
              <w:t xml:space="preserve">, </w:t>
            </w:r>
            <w:r w:rsidRPr="00C35D94">
              <w:rPr>
                <w:rFonts w:ascii="Arial" w:hAnsi="Arial" w:cs="Arial"/>
                <w:sz w:val="20"/>
                <w:szCs w:val="20"/>
              </w:rPr>
              <w:t xml:space="preserve"> Zagreb , 1999.</w:t>
            </w:r>
          </w:p>
          <w:p w:rsidR="009C7FB7" w:rsidRPr="00C35D94" w:rsidRDefault="009C7FB7" w:rsidP="009C7FB7">
            <w:pPr>
              <w:spacing w:after="0" w:line="240" w:lineRule="auto"/>
              <w:rPr>
                <w:rFonts w:ascii="Arial" w:hAnsi="Arial" w:cs="Arial"/>
                <w:bCs/>
                <w:sz w:val="20"/>
                <w:szCs w:val="20"/>
              </w:rPr>
            </w:pPr>
            <w:r w:rsidRPr="00C35D94">
              <w:rPr>
                <w:rFonts w:ascii="Arial" w:hAnsi="Arial" w:cs="Arial"/>
                <w:sz w:val="20"/>
                <w:szCs w:val="20"/>
              </w:rPr>
              <w:t xml:space="preserve">Mladen Pejaković, </w:t>
            </w:r>
            <w:r w:rsidRPr="00C35D94">
              <w:rPr>
                <w:rFonts w:ascii="Arial" w:hAnsi="Arial" w:cs="Arial"/>
                <w:i/>
                <w:sz w:val="20"/>
                <w:szCs w:val="20"/>
              </w:rPr>
              <w:t>Zlatni rez</w:t>
            </w:r>
            <w:r w:rsidRPr="00C35D94">
              <w:rPr>
                <w:rFonts w:ascii="Arial" w:hAnsi="Arial" w:cs="Arial"/>
                <w:sz w:val="20"/>
                <w:szCs w:val="20"/>
              </w:rPr>
              <w:t>, Zagreb 2001.</w:t>
            </w:r>
          </w:p>
          <w:p w:rsidR="009C7FB7" w:rsidRPr="00C35D94" w:rsidRDefault="009C7FB7" w:rsidP="009C7FB7">
            <w:pPr>
              <w:spacing w:after="0" w:line="240" w:lineRule="auto"/>
              <w:rPr>
                <w:rFonts w:ascii="Arial" w:hAnsi="Arial" w:cs="Arial"/>
                <w:bCs/>
                <w:sz w:val="20"/>
                <w:szCs w:val="20"/>
              </w:rPr>
            </w:pPr>
            <w:r w:rsidRPr="00C35D94">
              <w:rPr>
                <w:rFonts w:ascii="Arial" w:hAnsi="Arial" w:cs="Arial"/>
                <w:bCs/>
                <w:sz w:val="20"/>
                <w:szCs w:val="20"/>
              </w:rPr>
              <w:t xml:space="preserve">Heinrich Wölfflin, </w:t>
            </w:r>
            <w:r w:rsidRPr="00C35D94">
              <w:rPr>
                <w:rFonts w:ascii="Arial" w:hAnsi="Arial" w:cs="Arial"/>
                <w:i/>
                <w:iCs/>
                <w:sz w:val="20"/>
                <w:szCs w:val="20"/>
              </w:rPr>
              <w:t>Temeljni  pojmovi povijesti umetnosti</w:t>
            </w:r>
            <w:r w:rsidRPr="00C35D94">
              <w:rPr>
                <w:rFonts w:ascii="Arial" w:hAnsi="Arial" w:cs="Arial"/>
                <w:bCs/>
                <w:sz w:val="20"/>
                <w:szCs w:val="20"/>
              </w:rPr>
              <w:t xml:space="preserve">, </w:t>
            </w:r>
            <w:r w:rsidRPr="00C35D94">
              <w:rPr>
                <w:rFonts w:ascii="Arial" w:hAnsi="Arial" w:cs="Arial"/>
                <w:sz w:val="20"/>
                <w:szCs w:val="20"/>
              </w:rPr>
              <w:t>Zagreb, 1998.</w:t>
            </w:r>
          </w:p>
          <w:p w:rsidR="009C7FB7" w:rsidRPr="00C35D94" w:rsidRDefault="009C7FB7" w:rsidP="009C7FB7">
            <w:pPr>
              <w:spacing w:after="0" w:line="240" w:lineRule="auto"/>
              <w:rPr>
                <w:rFonts w:ascii="Arial" w:hAnsi="Arial" w:cs="Arial"/>
                <w:sz w:val="20"/>
                <w:szCs w:val="20"/>
              </w:rPr>
            </w:pPr>
            <w:r w:rsidRPr="00C35D94">
              <w:rPr>
                <w:rFonts w:ascii="Arial" w:hAnsi="Arial" w:cs="Arial"/>
                <w:bCs/>
                <w:sz w:val="20"/>
                <w:szCs w:val="20"/>
              </w:rPr>
              <w:t>Bruno Zevi</w:t>
            </w:r>
            <w:r w:rsidRPr="00C35D94">
              <w:rPr>
                <w:rFonts w:ascii="Arial" w:hAnsi="Arial" w:cs="Arial"/>
                <w:sz w:val="20"/>
                <w:szCs w:val="20"/>
              </w:rPr>
              <w:t xml:space="preserve">, </w:t>
            </w:r>
            <w:r w:rsidRPr="00C35D94">
              <w:rPr>
                <w:rFonts w:ascii="Arial" w:hAnsi="Arial" w:cs="Arial"/>
                <w:i/>
                <w:iCs/>
                <w:sz w:val="20"/>
                <w:szCs w:val="20"/>
              </w:rPr>
              <w:t>Znati gledati arhitekturu</w:t>
            </w:r>
            <w:r w:rsidRPr="00C35D94">
              <w:rPr>
                <w:rFonts w:ascii="Arial" w:hAnsi="Arial" w:cs="Arial"/>
                <w:sz w:val="20"/>
                <w:szCs w:val="20"/>
              </w:rPr>
              <w:t>, Zagreb, 2000.</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seminara prilikom usmene i pismene formalne analize i interpretacije umjetničkog djela, putem konzultacija i elektroničke komunikacije prilikom</w:t>
            </w:r>
            <w:r w:rsidR="004C65CE" w:rsidRPr="00C35D94">
              <w:rPr>
                <w:rFonts w:ascii="Arial" w:hAnsi="Arial" w:cs="Arial"/>
                <w:sz w:val="20"/>
                <w:szCs w:val="20"/>
              </w:rPr>
              <w:t xml:space="preserve"> </w:t>
            </w:r>
            <w:r w:rsidRPr="00C35D94">
              <w:rPr>
                <w:rFonts w:ascii="Arial" w:hAnsi="Arial" w:cs="Arial"/>
                <w:sz w:val="20"/>
                <w:szCs w:val="20"/>
              </w:rPr>
              <w:t xml:space="preserve"> izrade seminarskog rada, provjera znanja na ispitu te putem službenog sustava praćenja kvalitete na sastavnici.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0736D3">
      <w:pPr>
        <w:spacing w:after="0" w:line="240" w:lineRule="auto"/>
        <w:jc w:val="both"/>
        <w:rPr>
          <w:rFonts w:ascii="Arial" w:hAnsi="Arial" w:cs="Arial"/>
          <w:sz w:val="20"/>
          <w:szCs w:val="20"/>
        </w:rPr>
      </w:pP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sz w:val="20"/>
                <w:szCs w:val="20"/>
              </w:rPr>
              <w:t>Osnove arhitekture i urbanizma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UAL002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1/I.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Duško Violić,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4</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C7FB7" w:rsidRPr="00C35D94" w:rsidRDefault="00821476" w:rsidP="009C7FB7">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Način izvođenja nastave </w:t>
            </w:r>
            <w:r w:rsidRPr="00C35D94">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821476" w:rsidP="009C7FB7">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sz w:val="20"/>
                <w:szCs w:val="20"/>
              </w:rPr>
              <w:t> </w:t>
            </w:r>
            <w:r w:rsidR="009C7FB7" w:rsidRPr="00C35D94">
              <w:rPr>
                <w:rFonts w:ascii="Arial" w:hAnsi="Arial" w:cs="Arial"/>
                <w:sz w:val="20"/>
                <w:szCs w:val="20"/>
              </w:rPr>
              <w:t> </w:t>
            </w:r>
            <w:r w:rsidR="009C7FB7" w:rsidRPr="00C35D94">
              <w:rPr>
                <w:rFonts w:ascii="Arial" w:hAnsi="Arial" w:cs="Arial"/>
                <w:sz w:val="20"/>
                <w:szCs w:val="20"/>
              </w:rPr>
              <w:t> </w:t>
            </w:r>
            <w:r w:rsidR="009C7FB7" w:rsidRPr="00C35D94">
              <w:rPr>
                <w:rFonts w:ascii="Arial" w:hAnsi="Arial" w:cs="Arial"/>
                <w:sz w:val="20"/>
                <w:szCs w:val="20"/>
              </w:rPr>
              <w:t> </w:t>
            </w:r>
            <w:r w:rsidR="009C7FB7" w:rsidRPr="00C35D94">
              <w:rPr>
                <w:rFonts w:ascii="Arial" w:hAnsi="Arial" w:cs="Arial"/>
                <w:sz w:val="20"/>
                <w:szCs w:val="20"/>
              </w:rPr>
              <w:t> </w:t>
            </w:r>
            <w:r w:rsidRPr="00C35D94">
              <w:rPr>
                <w:rFonts w:ascii="Arial" w:hAnsi="Arial" w:cs="Arial"/>
                <w:sz w:val="20"/>
                <w:szCs w:val="20"/>
              </w:rPr>
              <w:fldChar w:fldCharType="end"/>
            </w: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Upoznati studente sa arhitektonskim </w:t>
            </w:r>
            <w:r w:rsidR="004C65CE" w:rsidRPr="00C35D94">
              <w:rPr>
                <w:rFonts w:ascii="Arial" w:hAnsi="Arial" w:cs="Arial"/>
                <w:sz w:val="20"/>
                <w:szCs w:val="20"/>
              </w:rPr>
              <w:t xml:space="preserve"> </w:t>
            </w:r>
            <w:r w:rsidRPr="00C35D94">
              <w:rPr>
                <w:rFonts w:ascii="Arial" w:hAnsi="Arial" w:cs="Arial"/>
                <w:sz w:val="20"/>
                <w:szCs w:val="20"/>
              </w:rPr>
              <w:t>i urbanističkim nasljeđem drevnih civilizacija, antike, ranokršćanskog doba, predromanike, romanike, gotike, renesanse i baroka. Usvojiti znanje o specifičnostima graditeljstva pojedinih razdoblja i kultura. Ovladati stilskim karakteristikama arhitekture. Upoznati najznačajnija arhitektonska djela i njihove autore.</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C7FB7" w:rsidRPr="00C35D94" w:rsidRDefault="00763EFE" w:rsidP="009C7FB7">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r w:rsidR="009C7FB7" w:rsidRPr="00C35D94">
              <w:rPr>
                <w:rFonts w:ascii="Arial" w:hAnsi="Arial" w:cs="Arial"/>
                <w:sz w:val="20"/>
                <w:szCs w:val="20"/>
              </w:rPr>
              <w:t xml:space="preserve"> </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Student će nakon položenog ispita moći: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 Prepoznati elemente arhitekture nastale u određenom stilskom razdoblju</w:t>
            </w:r>
          </w:p>
          <w:p w:rsidR="009C7FB7" w:rsidRPr="00C35D94" w:rsidRDefault="009C7FB7" w:rsidP="009C7FB7">
            <w:pPr>
              <w:tabs>
                <w:tab w:val="left" w:pos="2820"/>
              </w:tabs>
              <w:spacing w:after="0"/>
              <w:rPr>
                <w:rStyle w:val="st"/>
                <w:rFonts w:ascii="Arial" w:hAnsi="Arial" w:cs="Arial"/>
                <w:sz w:val="20"/>
                <w:szCs w:val="20"/>
              </w:rPr>
            </w:pPr>
            <w:r w:rsidRPr="00C35D94">
              <w:rPr>
                <w:rFonts w:ascii="Arial" w:hAnsi="Arial" w:cs="Arial"/>
                <w:sz w:val="20"/>
                <w:szCs w:val="20"/>
              </w:rPr>
              <w:t xml:space="preserve">2. </w:t>
            </w:r>
            <w:r w:rsidRPr="00C35D94">
              <w:rPr>
                <w:rStyle w:val="st"/>
                <w:rFonts w:ascii="Arial" w:hAnsi="Arial" w:cs="Arial"/>
                <w:sz w:val="20"/>
                <w:szCs w:val="20"/>
              </w:rPr>
              <w:t>Razlikovati stilska obilježja arhitekture</w:t>
            </w:r>
          </w:p>
          <w:p w:rsidR="009C7FB7" w:rsidRPr="00C35D94" w:rsidRDefault="009C7FB7" w:rsidP="009C7FB7">
            <w:pPr>
              <w:tabs>
                <w:tab w:val="left" w:pos="2820"/>
              </w:tabs>
              <w:spacing w:after="0"/>
              <w:rPr>
                <w:rFonts w:ascii="Arial" w:hAnsi="Arial" w:cs="Arial"/>
                <w:sz w:val="20"/>
                <w:szCs w:val="20"/>
              </w:rPr>
            </w:pPr>
            <w:r w:rsidRPr="00C35D94">
              <w:rPr>
                <w:rStyle w:val="st"/>
                <w:rFonts w:ascii="Arial" w:hAnsi="Arial" w:cs="Arial"/>
                <w:sz w:val="20"/>
                <w:szCs w:val="20"/>
              </w:rPr>
              <w:t xml:space="preserve">3. </w:t>
            </w:r>
            <w:r w:rsidRPr="00C35D94">
              <w:rPr>
                <w:rFonts w:ascii="Arial" w:hAnsi="Arial" w:cs="Arial"/>
                <w:sz w:val="20"/>
                <w:szCs w:val="20"/>
              </w:rPr>
              <w:t xml:space="preserve">Objasniti tipologiju urbanizma </w:t>
            </w:r>
            <w:r w:rsidRPr="00C35D94">
              <w:rPr>
                <w:rStyle w:val="st"/>
                <w:rFonts w:ascii="Arial" w:hAnsi="Arial" w:cs="Arial"/>
                <w:sz w:val="20"/>
                <w:szCs w:val="20"/>
              </w:rPr>
              <w:t xml:space="preserve">kroz stoljeća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Vladati stručnom terminologijom arhitekture i urbanizma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5. Samostalno koristiti stručnu literaturu</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1. </w:t>
            </w:r>
            <w:r w:rsidRPr="00C35D94">
              <w:rPr>
                <w:rFonts w:ascii="Arial" w:hAnsi="Arial" w:cs="Arial"/>
                <w:bCs/>
                <w:sz w:val="20"/>
                <w:szCs w:val="20"/>
              </w:rPr>
              <w:t>Uvod u kolegij</w:t>
            </w:r>
            <w:r w:rsidRPr="00C35D94">
              <w:rPr>
                <w:rFonts w:ascii="Arial" w:hAnsi="Arial" w:cs="Arial"/>
                <w:sz w:val="20"/>
                <w:szCs w:val="20"/>
              </w:rPr>
              <w:t xml:space="preserve">. Ciljevi i zadaci kolegija. Izvedbeni plan i program. Upoznavanje s literaturom. </w:t>
            </w:r>
            <w:r w:rsidR="004C65CE" w:rsidRPr="00C35D94">
              <w:rPr>
                <w:rFonts w:ascii="Arial" w:hAnsi="Arial" w:cs="Arial"/>
                <w:sz w:val="20"/>
                <w:szCs w:val="20"/>
              </w:rPr>
              <w:t>Prapov</w:t>
            </w:r>
            <w:r w:rsidRPr="00C35D94">
              <w:rPr>
                <w:rFonts w:ascii="Arial" w:hAnsi="Arial" w:cs="Arial"/>
                <w:sz w:val="20"/>
                <w:szCs w:val="20"/>
              </w:rPr>
              <w:t>jesne kulture; naselja, gradine, grobišta i svetišta.</w:t>
            </w:r>
          </w:p>
          <w:p w:rsidR="009C7FB7" w:rsidRPr="00C35D94" w:rsidRDefault="009C7FB7" w:rsidP="009C7FB7">
            <w:pPr>
              <w:pStyle w:val="Heading2"/>
              <w:rPr>
                <w:rFonts w:ascii="Arial" w:hAnsi="Arial" w:cs="Arial"/>
                <w:color w:val="auto"/>
                <w:sz w:val="20"/>
                <w:lang w:val="hr-HR"/>
              </w:rPr>
            </w:pPr>
            <w:r w:rsidRPr="00C35D94">
              <w:rPr>
                <w:rFonts w:ascii="Arial" w:hAnsi="Arial" w:cs="Arial"/>
                <w:sz w:val="20"/>
              </w:rPr>
              <w:t xml:space="preserve">Prednja Azija, Egipat i Bliski istok; gradovi, hramovi, palače, piramide. </w:t>
            </w:r>
            <w:r w:rsidRPr="00C35D94">
              <w:rPr>
                <w:rFonts w:ascii="Arial" w:hAnsi="Arial" w:cs="Arial"/>
                <w:color w:val="auto"/>
                <w:sz w:val="20"/>
              </w:rPr>
              <w:t xml:space="preserve">Podjela tema za seminare. Metodologija seminara, </w:t>
            </w:r>
            <w:r w:rsidRPr="00C35D94">
              <w:rPr>
                <w:rFonts w:ascii="Arial" w:hAnsi="Arial" w:cs="Arial"/>
                <w:color w:val="auto"/>
                <w:sz w:val="20"/>
                <w:lang w:val="hr-HR"/>
              </w:rPr>
              <w:t>korištenje literature i citiranje. (3P+1S)</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rPr>
                <w:rFonts w:ascii="Arial" w:hAnsi="Arial" w:cs="Arial"/>
                <w:sz w:val="20"/>
                <w:szCs w:val="20"/>
              </w:rPr>
            </w:pPr>
            <w:r w:rsidRPr="00C35D94">
              <w:rPr>
                <w:rFonts w:ascii="Arial" w:hAnsi="Arial" w:cs="Arial"/>
                <w:sz w:val="20"/>
                <w:szCs w:val="20"/>
              </w:rPr>
              <w:t>2. Kreta, Mikena, grčki kolonijalni grad, klasično doba, helenizam. Seminari i diskusije. (3P+1S)</w:t>
            </w:r>
          </w:p>
          <w:p w:rsidR="009C7FB7" w:rsidRPr="00C35D94" w:rsidRDefault="009C7FB7" w:rsidP="009C7FB7">
            <w:pPr>
              <w:rPr>
                <w:rFonts w:ascii="Arial" w:hAnsi="Arial" w:cs="Arial"/>
                <w:sz w:val="20"/>
                <w:szCs w:val="20"/>
              </w:rPr>
            </w:pPr>
          </w:p>
          <w:p w:rsidR="009C7FB7" w:rsidRPr="00C35D94" w:rsidRDefault="009C7FB7" w:rsidP="009C7FB7">
            <w:pPr>
              <w:rPr>
                <w:rFonts w:ascii="Arial" w:hAnsi="Arial" w:cs="Arial"/>
                <w:sz w:val="20"/>
                <w:szCs w:val="20"/>
              </w:rPr>
            </w:pPr>
            <w:r w:rsidRPr="00C35D94">
              <w:rPr>
                <w:rFonts w:ascii="Arial" w:hAnsi="Arial" w:cs="Arial"/>
                <w:sz w:val="20"/>
                <w:szCs w:val="20"/>
              </w:rPr>
              <w:t>3. Razvoj grčkog grada, hipodamski urbanizam, arhitektura. Seminari i diskusije. (3P+1S)</w:t>
            </w:r>
          </w:p>
          <w:p w:rsidR="009C7FB7" w:rsidRPr="00C35D94" w:rsidRDefault="009C7FB7" w:rsidP="009C7FB7">
            <w:pPr>
              <w:rPr>
                <w:rFonts w:ascii="Arial" w:hAnsi="Arial" w:cs="Arial"/>
                <w:sz w:val="20"/>
                <w:szCs w:val="20"/>
              </w:rPr>
            </w:pPr>
            <w:r w:rsidRPr="00C35D94">
              <w:rPr>
                <w:rFonts w:ascii="Arial" w:hAnsi="Arial" w:cs="Arial"/>
                <w:sz w:val="20"/>
                <w:szCs w:val="20"/>
              </w:rPr>
              <w:t>4. Razvoj rimskog grada, urbanizam i arhitektura; agrimetacija, rimska kolonizacija, javni prostori grada, stanovanje. Seminari i diskusije. (3P+1S)</w:t>
            </w:r>
          </w:p>
          <w:p w:rsidR="009C7FB7" w:rsidRPr="00C35D94" w:rsidRDefault="009C7FB7" w:rsidP="009C7FB7">
            <w:pPr>
              <w:rPr>
                <w:rFonts w:ascii="Arial" w:hAnsi="Arial" w:cs="Arial"/>
                <w:sz w:val="20"/>
                <w:szCs w:val="20"/>
              </w:rPr>
            </w:pPr>
            <w:r w:rsidRPr="00C35D94">
              <w:rPr>
                <w:rFonts w:ascii="Arial" w:hAnsi="Arial" w:cs="Arial"/>
                <w:sz w:val="20"/>
                <w:szCs w:val="20"/>
              </w:rPr>
              <w:t>5. Stupovni redovi. Seminari i diskusije. (3P+1S)</w:t>
            </w:r>
          </w:p>
          <w:p w:rsidR="009C7FB7" w:rsidRPr="00C35D94" w:rsidRDefault="009C7FB7" w:rsidP="009C7FB7">
            <w:pPr>
              <w:rPr>
                <w:rFonts w:ascii="Arial" w:hAnsi="Arial" w:cs="Arial"/>
                <w:sz w:val="20"/>
                <w:szCs w:val="20"/>
              </w:rPr>
            </w:pPr>
            <w:r w:rsidRPr="00C35D94">
              <w:rPr>
                <w:rFonts w:ascii="Arial" w:hAnsi="Arial" w:cs="Arial"/>
                <w:sz w:val="20"/>
                <w:szCs w:val="20"/>
              </w:rPr>
              <w:t>6. Antički grad na istočnom Jadranu; grčka kolonizacija, rimska kolonizacija. Fortifikacija, planimetrija i morfologija, arhitektonska izgradnja. Seminari i diskusije. (3P+1S)</w:t>
            </w:r>
          </w:p>
          <w:p w:rsidR="009C7FB7" w:rsidRPr="00C35D94" w:rsidRDefault="009C7FB7" w:rsidP="009C7FB7">
            <w:pPr>
              <w:rPr>
                <w:rFonts w:ascii="Arial" w:hAnsi="Arial" w:cs="Arial"/>
                <w:sz w:val="20"/>
                <w:szCs w:val="20"/>
              </w:rPr>
            </w:pPr>
            <w:r w:rsidRPr="00C35D94">
              <w:rPr>
                <w:rFonts w:ascii="Arial" w:hAnsi="Arial" w:cs="Arial"/>
                <w:sz w:val="20"/>
                <w:szCs w:val="20"/>
              </w:rPr>
              <w:t>7. Kasna antika. Bizant, Justinijanovo doba; arhitektonski spomenici istočnog Jadrana. Seminari i diskusije. (3P+1S)</w:t>
            </w:r>
          </w:p>
          <w:p w:rsidR="009C7FB7" w:rsidRPr="00C35D94" w:rsidRDefault="009C7FB7" w:rsidP="009C7FB7">
            <w:pPr>
              <w:rPr>
                <w:rFonts w:ascii="Arial" w:hAnsi="Arial" w:cs="Arial"/>
                <w:sz w:val="20"/>
                <w:szCs w:val="20"/>
              </w:rPr>
            </w:pPr>
            <w:r w:rsidRPr="00C35D94">
              <w:rPr>
                <w:rFonts w:ascii="Arial" w:hAnsi="Arial" w:cs="Arial"/>
                <w:sz w:val="20"/>
                <w:szCs w:val="20"/>
              </w:rPr>
              <w:t>8. Kasnoantičko i ranokršćansko naslijeđe; kasnoantičko naslijeđe pri doseljenju Hrvata. Seminari i diskusije. (3P+1S)</w:t>
            </w:r>
          </w:p>
          <w:p w:rsidR="009C7FB7" w:rsidRPr="00C35D94" w:rsidRDefault="009C7FB7" w:rsidP="009C7FB7">
            <w:pPr>
              <w:rPr>
                <w:rFonts w:ascii="Arial" w:hAnsi="Arial" w:cs="Arial"/>
                <w:sz w:val="20"/>
                <w:szCs w:val="20"/>
              </w:rPr>
            </w:pPr>
            <w:r w:rsidRPr="00C35D94">
              <w:rPr>
                <w:rFonts w:ascii="Arial" w:hAnsi="Arial" w:cs="Arial"/>
                <w:sz w:val="20"/>
                <w:szCs w:val="20"/>
              </w:rPr>
              <w:t>9. Predromanička arhitektura; starohrvatska arhitektura i ornamentika. Seminari i diskusije. (3P+1S)</w:t>
            </w:r>
          </w:p>
          <w:p w:rsidR="009C7FB7" w:rsidRPr="00C35D94" w:rsidRDefault="009C7FB7" w:rsidP="009C7FB7">
            <w:pPr>
              <w:rPr>
                <w:rFonts w:ascii="Arial" w:hAnsi="Arial" w:cs="Arial"/>
                <w:sz w:val="20"/>
                <w:szCs w:val="20"/>
              </w:rPr>
            </w:pPr>
            <w:r w:rsidRPr="00C35D94">
              <w:rPr>
                <w:rFonts w:ascii="Arial" w:hAnsi="Arial" w:cs="Arial"/>
                <w:sz w:val="20"/>
                <w:szCs w:val="20"/>
              </w:rPr>
              <w:t>10. Romanička arhitektura. Seminari i diskusije. (3P+1S)</w:t>
            </w:r>
          </w:p>
          <w:p w:rsidR="009C7FB7" w:rsidRPr="00C35D94" w:rsidRDefault="009C7FB7" w:rsidP="009C7FB7">
            <w:pPr>
              <w:rPr>
                <w:rFonts w:ascii="Arial" w:hAnsi="Arial" w:cs="Arial"/>
                <w:sz w:val="20"/>
                <w:szCs w:val="20"/>
              </w:rPr>
            </w:pPr>
            <w:r w:rsidRPr="00C35D94">
              <w:rPr>
                <w:rFonts w:ascii="Arial" w:hAnsi="Arial" w:cs="Arial"/>
                <w:sz w:val="20"/>
                <w:szCs w:val="20"/>
              </w:rPr>
              <w:lastRenderedPageBreak/>
              <w:t>11. Razvoj ranosrednjovjekovnoga grada. Seminari i diskusije. (3P+1S)</w:t>
            </w:r>
          </w:p>
          <w:p w:rsidR="009C7FB7" w:rsidRPr="00C35D94" w:rsidRDefault="009C7FB7" w:rsidP="009C7FB7">
            <w:pPr>
              <w:rPr>
                <w:rFonts w:ascii="Arial" w:hAnsi="Arial" w:cs="Arial"/>
                <w:sz w:val="20"/>
                <w:szCs w:val="20"/>
              </w:rPr>
            </w:pPr>
            <w:r w:rsidRPr="00C35D94">
              <w:rPr>
                <w:rFonts w:ascii="Arial" w:hAnsi="Arial" w:cs="Arial"/>
                <w:sz w:val="20"/>
                <w:szCs w:val="20"/>
              </w:rPr>
              <w:t>12. Gotička arhitektura; Nove konstrukcijske metode; Grad visokog srednjeg vijeka. Seminari i diskusije. (3P+1S)</w:t>
            </w:r>
          </w:p>
          <w:p w:rsidR="009C7FB7" w:rsidRPr="00C35D94" w:rsidRDefault="009C7FB7" w:rsidP="009C7FB7">
            <w:pPr>
              <w:rPr>
                <w:rFonts w:ascii="Arial" w:hAnsi="Arial" w:cs="Arial"/>
                <w:color w:val="000000"/>
                <w:sz w:val="20"/>
                <w:szCs w:val="20"/>
              </w:rPr>
            </w:pPr>
            <w:r w:rsidRPr="00C35D94">
              <w:rPr>
                <w:rFonts w:ascii="Arial" w:hAnsi="Arial" w:cs="Arial"/>
                <w:color w:val="000000"/>
                <w:sz w:val="20"/>
                <w:szCs w:val="20"/>
              </w:rPr>
              <w:t>13.</w:t>
            </w:r>
            <w:r w:rsidRPr="00C35D94">
              <w:rPr>
                <w:rFonts w:ascii="Arial" w:hAnsi="Arial" w:cs="Arial"/>
                <w:sz w:val="20"/>
                <w:szCs w:val="20"/>
              </w:rPr>
              <w:t xml:space="preserve"> Urbanizam dalmatinskih gradova; prostorno uređenje i komunalna uprava. </w:t>
            </w:r>
            <w:r w:rsidRPr="00C35D94">
              <w:rPr>
                <w:rFonts w:ascii="Arial" w:hAnsi="Arial" w:cs="Arial"/>
                <w:color w:val="000000"/>
                <w:sz w:val="20"/>
                <w:szCs w:val="20"/>
              </w:rPr>
              <w:t>Seminari i diskusije.</w:t>
            </w:r>
            <w:r w:rsidRPr="00C35D94">
              <w:rPr>
                <w:rFonts w:ascii="Arial" w:hAnsi="Arial" w:cs="Arial"/>
                <w:sz w:val="20"/>
                <w:szCs w:val="20"/>
              </w:rPr>
              <w:t xml:space="preserve"> (3P+1S)</w:t>
            </w:r>
          </w:p>
          <w:p w:rsidR="009C7FB7" w:rsidRPr="00C35D94" w:rsidRDefault="009C7FB7" w:rsidP="009C7FB7">
            <w:pPr>
              <w:rPr>
                <w:rFonts w:ascii="Arial" w:hAnsi="Arial" w:cs="Arial"/>
                <w:sz w:val="20"/>
                <w:szCs w:val="20"/>
              </w:rPr>
            </w:pPr>
            <w:r w:rsidRPr="00C35D94">
              <w:rPr>
                <w:rFonts w:ascii="Arial" w:hAnsi="Arial" w:cs="Arial"/>
                <w:sz w:val="20"/>
                <w:szCs w:val="20"/>
              </w:rPr>
              <w:t>14. Renesansna arhitektura. Renesansni idealni grad. Seminari i diskusije. (3P+1S)</w:t>
            </w:r>
          </w:p>
          <w:p w:rsidR="009C7FB7" w:rsidRPr="00C35D94" w:rsidRDefault="009C7FB7" w:rsidP="009C7FB7">
            <w:pPr>
              <w:rPr>
                <w:rFonts w:ascii="Arial" w:hAnsi="Arial" w:cs="Arial"/>
                <w:sz w:val="20"/>
                <w:szCs w:val="20"/>
              </w:rPr>
            </w:pPr>
            <w:r w:rsidRPr="00C35D94">
              <w:rPr>
                <w:rFonts w:ascii="Arial" w:hAnsi="Arial" w:cs="Arial"/>
                <w:sz w:val="20"/>
                <w:szCs w:val="20"/>
              </w:rPr>
              <w:t>15. Barokne urbane transformacija pape Siksta V. Barokna arhitektura. Seminari i diskusije. (3P+1S)</w:t>
            </w: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predavanja</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vježbe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MS Gothic" w:cs="Arial"/>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samostalni  zadaci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multimedija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mentorski rad</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MS Gothic" w:cs="Arial"/>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izrada dva seminarska rada, polaganje kolokvija i ispita.</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w:t>
            </w:r>
            <w:r w:rsidR="00BA66A4" w:rsidRPr="00C35D94">
              <w:rPr>
                <w:rFonts w:ascii="Arial" w:hAnsi="Arial" w:cs="Arial"/>
                <w:color w:val="000000"/>
                <w:sz w:val="20"/>
                <w:szCs w:val="20"/>
              </w:rPr>
              <w:t>je i vr</w:t>
            </w:r>
            <w:r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color w:val="000000"/>
                <w:sz w:val="20"/>
                <w:szCs w:val="20"/>
              </w:rPr>
              <w:t>Ocjena će se dodijeliti na temelju aktivnog sudjelovanja u nastavi (10 %), kvalitete seminarskih radova ( 20%) i uspjeha na kolokviju i završnom ispitu (70%).</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B. Milić, Razvoj grada kroz stoljeća 1,2,3, Zagreb: Školska knjiga,1994.-2002.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6</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bCs/>
                <w:color w:val="000000"/>
                <w:sz w:val="20"/>
                <w:szCs w:val="20"/>
              </w:rPr>
              <w:t>W. Mueller, G. Vogel, Atlas arhitekture 1, Zagreb:Golden marketing, Institut građevinarstva Hrvatske, 1999.</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bCs/>
                <w:color w:val="000000"/>
                <w:sz w:val="20"/>
                <w:szCs w:val="20"/>
              </w:rPr>
              <w:t>W. Mueller, G. Vogel, Atlas arhitekture 2, Zagreb:Golden marketing, Institut građevinarstva Hrvatske, 2000.</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 xml:space="preserve">J. Summerson, Klasični jezik arhitekture, </w:t>
            </w:r>
            <w:r w:rsidRPr="00C35D94">
              <w:rPr>
                <w:rFonts w:ascii="Arial" w:hAnsi="Arial" w:cs="Arial"/>
                <w:bCs/>
                <w:color w:val="000000"/>
                <w:sz w:val="20"/>
                <w:szCs w:val="20"/>
              </w:rPr>
              <w:t>Zagreb, Golden marketing, 1998.</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bCs/>
                <w:color w:val="000000"/>
                <w:sz w:val="20"/>
                <w:szCs w:val="20"/>
              </w:rPr>
              <w:t>Janson, Horst Woldemar i dr. Jansonova povijest umjetnosti: zapadna tradicija. Varaždin: Stanek, 2013.</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M. Suić, Antički grad na istočnom Jadranu, Zagreb : Golden marketing, 2003.</w:t>
            </w:r>
          </w:p>
          <w:p w:rsidR="009C7FB7" w:rsidRPr="00C35D94" w:rsidRDefault="009C7FB7" w:rsidP="009C7FB7">
            <w:pPr>
              <w:rPr>
                <w:rFonts w:ascii="Arial" w:hAnsi="Arial" w:cs="Arial"/>
                <w:sz w:val="20"/>
                <w:szCs w:val="20"/>
              </w:rPr>
            </w:pPr>
            <w:r w:rsidRPr="00C35D94">
              <w:rPr>
                <w:rFonts w:ascii="Arial" w:hAnsi="Arial" w:cs="Arial"/>
                <w:sz w:val="20"/>
                <w:szCs w:val="20"/>
              </w:rPr>
              <w:t>L. Mumford, Grad u historiji, Zagreb : Naprijed, 1968.</w:t>
            </w:r>
          </w:p>
          <w:p w:rsidR="009C7FB7" w:rsidRPr="00C35D94" w:rsidRDefault="009C7FB7" w:rsidP="009C7FB7">
            <w:pPr>
              <w:rPr>
                <w:rFonts w:ascii="Arial" w:hAnsi="Arial" w:cs="Arial"/>
                <w:sz w:val="20"/>
                <w:szCs w:val="20"/>
              </w:rPr>
            </w:pPr>
            <w:r w:rsidRPr="00C35D94">
              <w:rPr>
                <w:rFonts w:ascii="Arial" w:hAnsi="Arial" w:cs="Arial"/>
                <w:sz w:val="20"/>
                <w:szCs w:val="20"/>
              </w:rPr>
              <w:t xml:space="preserve"> Sir Banister Fletcher's</w:t>
            </w:r>
            <w:r w:rsidR="00124A58" w:rsidRPr="00C35D94">
              <w:rPr>
                <w:rFonts w:ascii="Arial" w:hAnsi="Arial" w:cs="Arial"/>
                <w:sz w:val="20"/>
                <w:szCs w:val="20"/>
              </w:rPr>
              <w:t xml:space="preserve"> </w:t>
            </w:r>
            <w:r w:rsidRPr="00C35D94">
              <w:rPr>
                <w:rFonts w:ascii="Arial" w:hAnsi="Arial" w:cs="Arial"/>
                <w:sz w:val="20"/>
                <w:szCs w:val="20"/>
              </w:rPr>
              <w:t xml:space="preserve"> A History of Architecture , Oxford : Architectural Press, 1996.</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4C65CE">
            <w:pPr>
              <w:tabs>
                <w:tab w:val="left" w:pos="2820"/>
              </w:tabs>
              <w:spacing w:after="0"/>
              <w:rPr>
                <w:rFonts w:ascii="Arial" w:hAnsi="Arial" w:cs="Arial"/>
                <w:sz w:val="20"/>
                <w:szCs w:val="20"/>
              </w:rPr>
            </w:pPr>
            <w:r w:rsidRPr="00C35D94">
              <w:rPr>
                <w:rFonts w:ascii="Arial" w:hAnsi="Arial" w:cs="Arial"/>
                <w:sz w:val="20"/>
                <w:szCs w:val="20"/>
              </w:rPr>
              <w:t xml:space="preserve">Konzultacije, studentske ankete, evidencija pohađanja </w:t>
            </w:r>
            <w:r w:rsidR="004C65CE" w:rsidRPr="00C35D94">
              <w:rPr>
                <w:rFonts w:ascii="Arial" w:hAnsi="Arial" w:cs="Arial"/>
                <w:sz w:val="20"/>
                <w:szCs w:val="20"/>
              </w:rPr>
              <w:t xml:space="preserve"> </w:t>
            </w:r>
            <w:r w:rsidRPr="00C35D94">
              <w:rPr>
                <w:rFonts w:ascii="Arial" w:hAnsi="Arial" w:cs="Arial"/>
                <w:sz w:val="20"/>
                <w:szCs w:val="20"/>
              </w:rPr>
              <w:t>nastave,</w:t>
            </w:r>
            <w:r w:rsidR="004C65CE" w:rsidRPr="00C35D94">
              <w:rPr>
                <w:rFonts w:ascii="Arial" w:hAnsi="Arial" w:cs="Arial"/>
                <w:sz w:val="20"/>
                <w:szCs w:val="20"/>
              </w:rPr>
              <w:t xml:space="preserve"> </w:t>
            </w:r>
            <w:r w:rsidRPr="00C35D94">
              <w:rPr>
                <w:rFonts w:ascii="Arial" w:hAnsi="Arial" w:cs="Arial"/>
                <w:sz w:val="20"/>
                <w:szCs w:val="20"/>
              </w:rPr>
              <w:t>provjera znanja na ispitu, komunikacija sa studentima tijekom predavanja.</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UVOD U IKONOLOGIJU</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UAL010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1/I.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4C65CE" w:rsidP="009C7FB7">
            <w:pPr>
              <w:spacing w:after="0" w:line="240" w:lineRule="auto"/>
              <w:rPr>
                <w:rFonts w:ascii="Arial" w:hAnsi="Arial" w:cs="Arial"/>
                <w:sz w:val="20"/>
                <w:szCs w:val="20"/>
              </w:rPr>
            </w:pPr>
            <w:r w:rsidRPr="00C35D94">
              <w:rPr>
                <w:rFonts w:ascii="Arial" w:hAnsi="Arial" w:cs="Arial"/>
                <w:sz w:val="20"/>
                <w:szCs w:val="20"/>
              </w:rPr>
              <w:t>d</w:t>
            </w:r>
            <w:r w:rsidR="009C7FB7" w:rsidRPr="00C35D94">
              <w:rPr>
                <w:rFonts w:ascii="Arial" w:hAnsi="Arial" w:cs="Arial"/>
                <w:sz w:val="20"/>
                <w:szCs w:val="20"/>
              </w:rPr>
              <w:t xml:space="preserve">r.sc. DANIELA MATETIĆ POLJAK, viši pred.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2</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C7FB7" w:rsidRPr="00C35D94" w:rsidRDefault="00A1429A" w:rsidP="009C7FB7">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0%</w:t>
            </w: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Upoznavanje s problematikom </w:t>
            </w:r>
            <w:r w:rsidR="004C65CE" w:rsidRPr="00C35D94">
              <w:rPr>
                <w:rFonts w:ascii="Arial" w:hAnsi="Arial" w:cs="Arial"/>
                <w:sz w:val="20"/>
                <w:szCs w:val="20"/>
              </w:rPr>
              <w:t xml:space="preserve"> </w:t>
            </w:r>
            <w:r w:rsidRPr="00C35D94">
              <w:rPr>
                <w:rFonts w:ascii="Arial" w:hAnsi="Arial" w:cs="Arial"/>
                <w:sz w:val="20"/>
                <w:szCs w:val="20"/>
              </w:rPr>
              <w:t>ikonološkog  i ikonografskog</w:t>
            </w:r>
            <w:r w:rsidR="004C65CE" w:rsidRPr="00C35D94">
              <w:rPr>
                <w:rFonts w:ascii="Arial" w:hAnsi="Arial" w:cs="Arial"/>
                <w:sz w:val="20"/>
                <w:szCs w:val="20"/>
              </w:rPr>
              <w:t xml:space="preserve"> </w:t>
            </w:r>
            <w:r w:rsidRPr="00C35D94">
              <w:rPr>
                <w:rFonts w:ascii="Arial" w:hAnsi="Arial" w:cs="Arial"/>
                <w:sz w:val="20"/>
                <w:szCs w:val="20"/>
              </w:rPr>
              <w:t xml:space="preserve"> ispitivanja umjetničkog djela.  Usvajanje temeljne stručne terminologije. Ovladavanje  metodama ikonografske analize i interpretacije. Upoznavanje s najznačajnijim  ikonografskim temama</w:t>
            </w:r>
            <w:r w:rsidR="004C65CE" w:rsidRPr="00C35D94">
              <w:rPr>
                <w:rFonts w:ascii="Arial" w:hAnsi="Arial" w:cs="Arial"/>
                <w:sz w:val="20"/>
                <w:szCs w:val="20"/>
              </w:rPr>
              <w:t>.</w:t>
            </w:r>
            <w:r w:rsidRPr="00C35D94">
              <w:rPr>
                <w:rFonts w:ascii="Arial" w:hAnsi="Arial" w:cs="Arial"/>
                <w:sz w:val="20"/>
                <w:szCs w:val="20"/>
              </w:rPr>
              <w:t xml:space="preserve">  Osposobljavanje za samostalnu ikonografsku interpretaciju.</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C7FB7" w:rsidRPr="00C35D94" w:rsidRDefault="00763EFE" w:rsidP="009C7FB7">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Nakon položenog kolegija Uvod</w:t>
            </w:r>
            <w:r w:rsidR="004C65CE" w:rsidRPr="00C35D94">
              <w:rPr>
                <w:rFonts w:ascii="Arial" w:hAnsi="Arial" w:cs="Arial"/>
                <w:sz w:val="20"/>
                <w:szCs w:val="20"/>
              </w:rPr>
              <w:t xml:space="preserve">  </w:t>
            </w:r>
            <w:r w:rsidRPr="00C35D94">
              <w:rPr>
                <w:rFonts w:ascii="Arial" w:hAnsi="Arial" w:cs="Arial"/>
                <w:sz w:val="20"/>
                <w:szCs w:val="20"/>
              </w:rPr>
              <w:t>u</w:t>
            </w:r>
            <w:r w:rsidR="004C65CE" w:rsidRPr="00C35D94">
              <w:rPr>
                <w:rFonts w:ascii="Arial" w:hAnsi="Arial" w:cs="Arial"/>
                <w:sz w:val="20"/>
                <w:szCs w:val="20"/>
              </w:rPr>
              <w:t xml:space="preserve"> ikonografiju </w:t>
            </w:r>
            <w:r w:rsidRPr="00C35D94">
              <w:rPr>
                <w:rFonts w:ascii="Arial" w:hAnsi="Arial" w:cs="Arial"/>
                <w:sz w:val="20"/>
                <w:szCs w:val="20"/>
              </w:rPr>
              <w:t xml:space="preserve">student će moći: </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76211B">
            <w:pPr>
              <w:pStyle w:val="ListParagraph"/>
              <w:numPr>
                <w:ilvl w:val="0"/>
                <w:numId w:val="9"/>
              </w:numPr>
              <w:tabs>
                <w:tab w:val="left" w:pos="2820"/>
              </w:tabs>
              <w:spacing w:after="0"/>
              <w:rPr>
                <w:rFonts w:ascii="Arial" w:hAnsi="Arial" w:cs="Arial"/>
                <w:sz w:val="20"/>
                <w:szCs w:val="20"/>
              </w:rPr>
            </w:pPr>
            <w:r w:rsidRPr="00C35D94">
              <w:rPr>
                <w:rFonts w:ascii="Arial" w:hAnsi="Arial" w:cs="Arial"/>
                <w:sz w:val="20"/>
                <w:szCs w:val="20"/>
              </w:rPr>
              <w:t>samostalno se služiti stručnom literaturom</w:t>
            </w:r>
          </w:p>
          <w:p w:rsidR="009C7FB7" w:rsidRPr="00C35D94" w:rsidRDefault="009C7FB7" w:rsidP="0076211B">
            <w:pPr>
              <w:pStyle w:val="ListParagraph"/>
              <w:numPr>
                <w:ilvl w:val="0"/>
                <w:numId w:val="9"/>
              </w:numPr>
              <w:tabs>
                <w:tab w:val="left" w:pos="2820"/>
              </w:tabs>
              <w:spacing w:after="0"/>
              <w:rPr>
                <w:rFonts w:ascii="Arial" w:hAnsi="Arial" w:cs="Arial"/>
                <w:sz w:val="20"/>
                <w:szCs w:val="20"/>
              </w:rPr>
            </w:pPr>
            <w:r w:rsidRPr="00C35D94">
              <w:rPr>
                <w:rFonts w:ascii="Arial" w:hAnsi="Arial" w:cs="Arial"/>
                <w:sz w:val="20"/>
                <w:szCs w:val="20"/>
              </w:rPr>
              <w:t>provesti osnovnu  ikonografsku analizu umjetničkog djela</w:t>
            </w:r>
          </w:p>
          <w:p w:rsidR="009C7FB7" w:rsidRPr="00C35D94" w:rsidRDefault="009C7FB7" w:rsidP="0076211B">
            <w:pPr>
              <w:pStyle w:val="ListParagraph"/>
              <w:numPr>
                <w:ilvl w:val="0"/>
                <w:numId w:val="9"/>
              </w:numPr>
              <w:tabs>
                <w:tab w:val="left" w:pos="2820"/>
              </w:tabs>
              <w:spacing w:after="0"/>
              <w:rPr>
                <w:rFonts w:ascii="Arial" w:hAnsi="Arial" w:cs="Arial"/>
                <w:sz w:val="20"/>
                <w:szCs w:val="20"/>
              </w:rPr>
            </w:pPr>
            <w:r w:rsidRPr="00C35D94">
              <w:rPr>
                <w:rFonts w:ascii="Arial" w:hAnsi="Arial" w:cs="Arial"/>
                <w:sz w:val="20"/>
                <w:szCs w:val="20"/>
              </w:rPr>
              <w:t>primijeniti stručnu terminologiju</w:t>
            </w:r>
          </w:p>
          <w:p w:rsidR="009C7FB7" w:rsidRPr="00C35D94" w:rsidRDefault="009C7FB7" w:rsidP="0076211B">
            <w:pPr>
              <w:pStyle w:val="ListParagraph"/>
              <w:numPr>
                <w:ilvl w:val="0"/>
                <w:numId w:val="9"/>
              </w:numPr>
              <w:tabs>
                <w:tab w:val="left" w:pos="2820"/>
              </w:tabs>
              <w:spacing w:after="0"/>
              <w:rPr>
                <w:rFonts w:ascii="Arial" w:hAnsi="Arial" w:cs="Arial"/>
                <w:sz w:val="20"/>
                <w:szCs w:val="20"/>
              </w:rPr>
            </w:pPr>
            <w:r w:rsidRPr="00C35D94">
              <w:rPr>
                <w:rFonts w:ascii="Arial" w:hAnsi="Arial" w:cs="Arial"/>
                <w:sz w:val="20"/>
                <w:szCs w:val="20"/>
              </w:rPr>
              <w:t>prepoznati osnovne ikonografske tipove i njihove  inačice</w:t>
            </w:r>
          </w:p>
          <w:p w:rsidR="009C7FB7" w:rsidRPr="00C35D94" w:rsidRDefault="009C7FB7" w:rsidP="0076211B">
            <w:pPr>
              <w:pStyle w:val="ListParagraph"/>
              <w:numPr>
                <w:ilvl w:val="0"/>
                <w:numId w:val="9"/>
              </w:numPr>
              <w:tabs>
                <w:tab w:val="left" w:pos="2820"/>
              </w:tabs>
              <w:spacing w:after="0"/>
              <w:rPr>
                <w:rFonts w:ascii="Arial" w:hAnsi="Arial" w:cs="Arial"/>
                <w:sz w:val="20"/>
                <w:szCs w:val="20"/>
              </w:rPr>
            </w:pPr>
            <w:r w:rsidRPr="00C35D94">
              <w:rPr>
                <w:rFonts w:ascii="Arial" w:hAnsi="Arial" w:cs="Arial"/>
                <w:sz w:val="20"/>
                <w:szCs w:val="20"/>
              </w:rPr>
              <w:t>usporediti različite ikonografke inačice</w:t>
            </w:r>
          </w:p>
          <w:p w:rsidR="009C7FB7" w:rsidRPr="00C35D94" w:rsidRDefault="009C7FB7" w:rsidP="0076211B">
            <w:pPr>
              <w:pStyle w:val="ListParagraph"/>
              <w:numPr>
                <w:ilvl w:val="0"/>
                <w:numId w:val="9"/>
              </w:numPr>
              <w:tabs>
                <w:tab w:val="left" w:pos="2820"/>
              </w:tabs>
              <w:spacing w:after="0"/>
              <w:rPr>
                <w:rFonts w:ascii="Arial" w:hAnsi="Arial" w:cs="Arial"/>
                <w:sz w:val="20"/>
                <w:szCs w:val="20"/>
              </w:rPr>
            </w:pPr>
            <w:r w:rsidRPr="00C35D94">
              <w:rPr>
                <w:rFonts w:ascii="Arial" w:hAnsi="Arial" w:cs="Arial"/>
                <w:sz w:val="20"/>
                <w:szCs w:val="20"/>
              </w:rPr>
              <w:t xml:space="preserve">uočiti specifičnosti ikonografskog tipa </w:t>
            </w:r>
          </w:p>
          <w:p w:rsidR="009C7FB7" w:rsidRPr="00C35D94" w:rsidRDefault="009C7FB7" w:rsidP="0076211B">
            <w:pPr>
              <w:pStyle w:val="ListParagraph"/>
              <w:numPr>
                <w:ilvl w:val="0"/>
                <w:numId w:val="9"/>
              </w:numPr>
              <w:tabs>
                <w:tab w:val="left" w:pos="2820"/>
              </w:tabs>
              <w:spacing w:after="0"/>
              <w:rPr>
                <w:rFonts w:ascii="Arial" w:hAnsi="Arial" w:cs="Arial"/>
                <w:sz w:val="20"/>
                <w:szCs w:val="20"/>
              </w:rPr>
            </w:pPr>
            <w:r w:rsidRPr="00C35D94">
              <w:rPr>
                <w:rFonts w:ascii="Arial" w:hAnsi="Arial" w:cs="Arial"/>
                <w:sz w:val="20"/>
                <w:szCs w:val="20"/>
              </w:rPr>
              <w:t>okvirno odrediti vremensko razdoblje nastanka ikonografske inačice</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821476" w:rsidP="009C7FB7">
            <w:pPr>
              <w:tabs>
                <w:tab w:val="left" w:pos="1409"/>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sz w:val="20"/>
                <w:szCs w:val="20"/>
              </w:rPr>
              <w:tab/>
            </w:r>
          </w:p>
          <w:p w:rsidR="009C7FB7" w:rsidRPr="00C35D94" w:rsidRDefault="009C7FB7"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 xml:space="preserve"> Uvod u predmet – Ikonografija i ikonologija. Povijest istraživanja. Faze ikonografskog ispitivanja. Domena ikonološkog ispitivanja.</w:t>
            </w:r>
            <w:r w:rsidR="00122FD6" w:rsidRPr="00C35D94">
              <w:rPr>
                <w:rFonts w:ascii="Arial" w:hAnsi="Arial" w:cs="Arial"/>
                <w:sz w:val="20"/>
                <w:szCs w:val="20"/>
              </w:rPr>
              <w:t xml:space="preserve"> (2P)</w:t>
            </w:r>
          </w:p>
          <w:p w:rsidR="009C7FB7" w:rsidRPr="00C35D94" w:rsidRDefault="009C7FB7"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 xml:space="preserve">Personifikacija, alegorija, simboli, atributi i simbolički prikaz. Literarna i  Likovna vrela. </w:t>
            </w:r>
            <w:r w:rsidR="00122FD6" w:rsidRPr="00C35D94">
              <w:rPr>
                <w:rFonts w:ascii="Arial" w:hAnsi="Arial" w:cs="Arial"/>
                <w:sz w:val="20"/>
                <w:szCs w:val="20"/>
              </w:rPr>
              <w:t>(2P)</w:t>
            </w:r>
          </w:p>
          <w:p w:rsidR="009C7FB7" w:rsidRPr="00C35D94" w:rsidRDefault="009C7FB7"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Najznačajnije ikonografske teme grčke mitologije 1: kozmogonija, teogonija,</w:t>
            </w:r>
            <w:r w:rsidR="00122FD6" w:rsidRPr="00C35D94">
              <w:rPr>
                <w:rFonts w:ascii="Arial" w:hAnsi="Arial" w:cs="Arial"/>
                <w:sz w:val="20"/>
                <w:szCs w:val="20"/>
              </w:rPr>
              <w:t xml:space="preserve"> </w:t>
            </w:r>
            <w:r w:rsidR="00122FD6" w:rsidRPr="00C35D94">
              <w:rPr>
                <w:rFonts w:ascii="Arial" w:hAnsi="Arial" w:cs="Arial"/>
                <w:sz w:val="20"/>
                <w:szCs w:val="20"/>
              </w:rPr>
              <w:lastRenderedPageBreak/>
              <w:t>(2P)</w:t>
            </w:r>
            <w:r w:rsidRPr="00C35D94">
              <w:rPr>
                <w:rFonts w:ascii="Arial" w:hAnsi="Arial" w:cs="Arial"/>
                <w:sz w:val="20"/>
                <w:szCs w:val="20"/>
              </w:rPr>
              <w:t xml:space="preserve"> </w:t>
            </w:r>
          </w:p>
          <w:p w:rsidR="009C7FB7" w:rsidRPr="00C35D94" w:rsidRDefault="009C7FB7"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Najznačajnije ikonografske teme grčke mitologije 2: Olimpijski bogovi 1</w:t>
            </w:r>
            <w:r w:rsidR="00122FD6" w:rsidRPr="00C35D94">
              <w:rPr>
                <w:rFonts w:ascii="Arial" w:hAnsi="Arial" w:cs="Arial"/>
                <w:sz w:val="20"/>
                <w:szCs w:val="20"/>
              </w:rPr>
              <w:t>(2P)</w:t>
            </w:r>
          </w:p>
          <w:p w:rsidR="009C7FB7" w:rsidRPr="00C35D94" w:rsidRDefault="009C7FB7"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Najznačajnije ikonografske teme grčke mitologije 3: Olimpijski bogovi 2</w:t>
            </w:r>
            <w:r w:rsidR="00122FD6" w:rsidRPr="00C35D94">
              <w:rPr>
                <w:rFonts w:ascii="Arial" w:hAnsi="Arial" w:cs="Arial"/>
                <w:sz w:val="20"/>
                <w:szCs w:val="20"/>
              </w:rPr>
              <w:t>(2P)</w:t>
            </w:r>
          </w:p>
          <w:p w:rsidR="009C7FB7" w:rsidRPr="00C35D94" w:rsidRDefault="009C7FB7"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Kršćanska ikonografija : vrela i odnos riječi i slike. Ikonografska topografija i topologija. Pet ikonografskih metoda kršćanske umjetnosti.</w:t>
            </w:r>
            <w:r w:rsidR="00122FD6" w:rsidRPr="00C35D94">
              <w:rPr>
                <w:rFonts w:ascii="Arial" w:hAnsi="Arial" w:cs="Arial"/>
                <w:sz w:val="20"/>
                <w:szCs w:val="20"/>
              </w:rPr>
              <w:t xml:space="preserve"> (2P)</w:t>
            </w:r>
          </w:p>
          <w:p w:rsidR="009C7FB7" w:rsidRPr="00C35D94" w:rsidRDefault="004C65CE"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Najučestalije teme Starog zav</w:t>
            </w:r>
            <w:r w:rsidR="009C7FB7" w:rsidRPr="00C35D94">
              <w:rPr>
                <w:rFonts w:ascii="Arial" w:hAnsi="Arial" w:cs="Arial"/>
                <w:sz w:val="20"/>
                <w:szCs w:val="20"/>
              </w:rPr>
              <w:t>jeta 1</w:t>
            </w:r>
            <w:r w:rsidR="00122FD6" w:rsidRPr="00C35D94">
              <w:rPr>
                <w:rFonts w:ascii="Arial" w:hAnsi="Arial" w:cs="Arial"/>
                <w:sz w:val="20"/>
                <w:szCs w:val="20"/>
              </w:rPr>
              <w:t>(2P)</w:t>
            </w:r>
          </w:p>
          <w:p w:rsidR="009C7FB7" w:rsidRPr="00C35D94" w:rsidRDefault="004C65CE"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Najučestalije teme Starog zav</w:t>
            </w:r>
            <w:r w:rsidR="009C7FB7" w:rsidRPr="00C35D94">
              <w:rPr>
                <w:rFonts w:ascii="Arial" w:hAnsi="Arial" w:cs="Arial"/>
                <w:sz w:val="20"/>
                <w:szCs w:val="20"/>
              </w:rPr>
              <w:t>jeta 2</w:t>
            </w:r>
            <w:r w:rsidR="00122FD6" w:rsidRPr="00C35D94">
              <w:rPr>
                <w:rFonts w:ascii="Arial" w:hAnsi="Arial" w:cs="Arial"/>
                <w:sz w:val="20"/>
                <w:szCs w:val="20"/>
              </w:rPr>
              <w:t>(2P)</w:t>
            </w:r>
          </w:p>
          <w:p w:rsidR="009C7FB7" w:rsidRPr="00C35D94" w:rsidRDefault="009C7FB7"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Novi zavjet – Marijanološka ikonografija 1</w:t>
            </w:r>
            <w:r w:rsidR="00122FD6" w:rsidRPr="00C35D94">
              <w:rPr>
                <w:rFonts w:ascii="Arial" w:hAnsi="Arial" w:cs="Arial"/>
                <w:sz w:val="20"/>
                <w:szCs w:val="20"/>
              </w:rPr>
              <w:t>(2P)</w:t>
            </w:r>
          </w:p>
          <w:p w:rsidR="009C7FB7" w:rsidRPr="00C35D94" w:rsidRDefault="009C7FB7"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Novi zavjet – Marijanološka ikonografija2</w:t>
            </w:r>
            <w:r w:rsidR="00122FD6" w:rsidRPr="00C35D94">
              <w:rPr>
                <w:rFonts w:ascii="Arial" w:hAnsi="Arial" w:cs="Arial"/>
                <w:sz w:val="20"/>
                <w:szCs w:val="20"/>
              </w:rPr>
              <w:t>(2P)</w:t>
            </w:r>
          </w:p>
          <w:p w:rsidR="009C7FB7" w:rsidRPr="00C35D94" w:rsidRDefault="009C7FB7"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Novi zavjet – Kristološka ikonografija1</w:t>
            </w:r>
            <w:r w:rsidR="00122FD6" w:rsidRPr="00C35D94">
              <w:rPr>
                <w:rFonts w:ascii="Arial" w:hAnsi="Arial" w:cs="Arial"/>
                <w:sz w:val="20"/>
                <w:szCs w:val="20"/>
              </w:rPr>
              <w:t>(2P)</w:t>
            </w:r>
          </w:p>
          <w:p w:rsidR="009C7FB7" w:rsidRPr="00C35D94" w:rsidRDefault="009C7FB7"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Novi zavjet – Kristološka ikonografija2</w:t>
            </w:r>
            <w:r w:rsidR="00122FD6" w:rsidRPr="00C35D94">
              <w:rPr>
                <w:rFonts w:ascii="Arial" w:hAnsi="Arial" w:cs="Arial"/>
                <w:sz w:val="20"/>
                <w:szCs w:val="20"/>
              </w:rPr>
              <w:t>(2P)</w:t>
            </w:r>
          </w:p>
          <w:p w:rsidR="009C7FB7" w:rsidRPr="00C35D94" w:rsidRDefault="009C7FB7"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Novi zavjet – Kristološka ikonografija3</w:t>
            </w:r>
            <w:r w:rsidR="00122FD6" w:rsidRPr="00C35D94">
              <w:rPr>
                <w:rFonts w:ascii="Arial" w:hAnsi="Arial" w:cs="Arial"/>
                <w:sz w:val="20"/>
                <w:szCs w:val="20"/>
              </w:rPr>
              <w:t>(2P)</w:t>
            </w:r>
          </w:p>
          <w:p w:rsidR="009C7FB7" w:rsidRPr="00C35D94" w:rsidRDefault="009C7FB7"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 xml:space="preserve">Novi zavjet – Prikazi svetaca odabrane teme. </w:t>
            </w:r>
            <w:r w:rsidR="00122FD6" w:rsidRPr="00C35D94">
              <w:rPr>
                <w:rFonts w:ascii="Arial" w:hAnsi="Arial" w:cs="Arial"/>
                <w:sz w:val="20"/>
                <w:szCs w:val="20"/>
              </w:rPr>
              <w:t>(2P)</w:t>
            </w:r>
          </w:p>
          <w:p w:rsidR="009C7FB7" w:rsidRPr="00C35D94" w:rsidRDefault="009C7FB7" w:rsidP="0076211B">
            <w:pPr>
              <w:pStyle w:val="ListParagraph"/>
              <w:numPr>
                <w:ilvl w:val="0"/>
                <w:numId w:val="8"/>
              </w:numPr>
              <w:spacing w:after="0" w:line="240" w:lineRule="auto"/>
              <w:rPr>
                <w:rFonts w:ascii="Arial" w:hAnsi="Arial" w:cs="Arial"/>
                <w:sz w:val="20"/>
                <w:szCs w:val="20"/>
              </w:rPr>
            </w:pPr>
            <w:r w:rsidRPr="00C35D94">
              <w:rPr>
                <w:rFonts w:ascii="Arial" w:hAnsi="Arial" w:cs="Arial"/>
                <w:sz w:val="20"/>
                <w:szCs w:val="20"/>
              </w:rPr>
              <w:t>Novi zavjet – Prikazi svetaca odabrane teme.</w:t>
            </w:r>
            <w:r w:rsidR="00122FD6" w:rsidRPr="00C35D94">
              <w:rPr>
                <w:rFonts w:ascii="Arial" w:hAnsi="Arial" w:cs="Arial"/>
                <w:sz w:val="20"/>
                <w:szCs w:val="20"/>
              </w:rPr>
              <w:t xml:space="preserve"> (2P)</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vježbe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MS Gothic" w:cs="Arial"/>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samostalni  zadaci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multimedija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mentorski rad</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MS Gothic" w:cs="Arial"/>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 xml:space="preserve"> Pohađanje nastave, praćenje i proučavanje literature </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0,25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Ocjenjivanje i </w:t>
            </w:r>
            <w:r w:rsidR="00BA66A4" w:rsidRPr="00C35D94">
              <w:rPr>
                <w:rFonts w:ascii="Arial" w:hAnsi="Arial" w:cs="Arial"/>
                <w:color w:val="000000"/>
                <w:sz w:val="20"/>
                <w:szCs w:val="20"/>
              </w:rPr>
              <w:t>vr</w:t>
            </w:r>
            <w:r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Pohađanje nastave 5%, aktivno sudjelovanje na nastavi</w:t>
            </w:r>
            <w:r w:rsidR="00830D6A" w:rsidRPr="00C35D94">
              <w:rPr>
                <w:rFonts w:ascii="Arial" w:hAnsi="Arial" w:cs="Arial"/>
                <w:sz w:val="20"/>
                <w:szCs w:val="20"/>
              </w:rPr>
              <w:t xml:space="preserve"> </w:t>
            </w:r>
            <w:r w:rsidRPr="00C35D94">
              <w:rPr>
                <w:rFonts w:ascii="Arial" w:hAnsi="Arial" w:cs="Arial"/>
                <w:sz w:val="20"/>
                <w:szCs w:val="20"/>
              </w:rPr>
              <w:t>5</w:t>
            </w:r>
            <w:r w:rsidR="00830D6A" w:rsidRPr="00C35D94">
              <w:rPr>
                <w:rFonts w:ascii="Arial" w:hAnsi="Arial" w:cs="Arial"/>
                <w:sz w:val="20"/>
                <w:szCs w:val="20"/>
              </w:rPr>
              <w:t xml:space="preserve">%, kolokviji 40%, pismeni ispit </w:t>
            </w:r>
            <w:r w:rsidRPr="00C35D94">
              <w:rPr>
                <w:rFonts w:ascii="Arial" w:hAnsi="Arial" w:cs="Arial"/>
                <w:sz w:val="20"/>
                <w:szCs w:val="20"/>
              </w:rPr>
              <w:t xml:space="preserve">25%, usmeni ispit 25%. Položeni kolokviji (3 kolokvija su predviđena) uvjet su za izlazak na završni pismeni i usmeni ispit. </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bCs/>
                <w:sz w:val="20"/>
                <w:szCs w:val="20"/>
              </w:rPr>
              <w:t xml:space="preserve">R. von Straten,  </w:t>
            </w:r>
            <w:r w:rsidRPr="00C35D94">
              <w:rPr>
                <w:rFonts w:ascii="Arial" w:hAnsi="Arial" w:cs="Arial"/>
                <w:bCs/>
                <w:i/>
                <w:sz w:val="20"/>
                <w:szCs w:val="20"/>
              </w:rPr>
              <w:t>Uvod u ikonografiju [teoretske i praktične upute]</w:t>
            </w:r>
            <w:r w:rsidRPr="00C35D94">
              <w:rPr>
                <w:rFonts w:ascii="Arial" w:hAnsi="Arial" w:cs="Arial"/>
                <w:bCs/>
                <w:sz w:val="20"/>
                <w:szCs w:val="20"/>
              </w:rPr>
              <w:t xml:space="preserve"> </w:t>
            </w:r>
            <w:r w:rsidRPr="00C35D94">
              <w:rPr>
                <w:rFonts w:ascii="Arial" w:hAnsi="Arial" w:cs="Arial"/>
                <w:bCs/>
                <w:iCs/>
                <w:sz w:val="20"/>
                <w:szCs w:val="20"/>
              </w:rPr>
              <w:t>Zagreb : Institut za povijest umjetnosti,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i/>
                <w:sz w:val="20"/>
                <w:szCs w:val="20"/>
              </w:rPr>
              <w:t>Leksikon ikonografije, liturgike  i simbolike zapadnog kršćanstva</w:t>
            </w:r>
            <w:r w:rsidRPr="00C35D94">
              <w:rPr>
                <w:rFonts w:ascii="Arial" w:hAnsi="Arial" w:cs="Arial"/>
                <w:sz w:val="20"/>
                <w:szCs w:val="20"/>
              </w:rPr>
              <w:t>, Zagreb, 2000</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autoSpaceDE w:val="0"/>
              <w:autoSpaceDN w:val="0"/>
              <w:adjustRightInd w:val="0"/>
              <w:ind w:left="34"/>
              <w:rPr>
                <w:rFonts w:ascii="Arial" w:hAnsi="Arial" w:cs="Arial"/>
                <w:sz w:val="20"/>
                <w:szCs w:val="20"/>
              </w:rPr>
            </w:pPr>
            <w:r w:rsidRPr="00C35D94">
              <w:rPr>
                <w:rFonts w:ascii="Arial" w:hAnsi="Arial" w:cs="Arial"/>
                <w:bCs/>
                <w:sz w:val="20"/>
                <w:szCs w:val="20"/>
              </w:rPr>
              <w:t xml:space="preserve">V.  Zamarovsky, </w:t>
            </w:r>
            <w:r w:rsidRPr="00C35D94">
              <w:rPr>
                <w:rFonts w:ascii="Arial" w:hAnsi="Arial" w:cs="Arial"/>
                <w:bCs/>
                <w:i/>
                <w:sz w:val="20"/>
                <w:szCs w:val="20"/>
              </w:rPr>
              <w:t>Bogovi i junaci antičkih mitova : leksikon grčke i rimske mitologije,</w:t>
            </w:r>
            <w:r w:rsidRPr="00C35D94">
              <w:rPr>
                <w:rFonts w:ascii="Arial" w:hAnsi="Arial" w:cs="Arial"/>
                <w:bCs/>
                <w:sz w:val="20"/>
                <w:szCs w:val="20"/>
              </w:rPr>
              <w:t xml:space="preserve"> </w:t>
            </w:r>
            <w:r w:rsidRPr="00C35D94">
              <w:rPr>
                <w:rFonts w:ascii="Arial" w:hAnsi="Arial" w:cs="Arial"/>
                <w:bCs/>
                <w:iCs/>
                <w:sz w:val="20"/>
                <w:szCs w:val="20"/>
              </w:rPr>
              <w:t>Zagreb</w:t>
            </w:r>
            <w:r w:rsidRPr="00C35D94">
              <w:rPr>
                <w:rFonts w:ascii="Arial" w:hAnsi="Arial" w:cs="Arial"/>
                <w:bCs/>
                <w:i/>
                <w:iCs/>
                <w:sz w:val="20"/>
                <w:szCs w:val="20"/>
              </w:rPr>
              <w:t xml:space="preserve">  </w:t>
            </w:r>
            <w:r w:rsidRPr="00C35D94">
              <w:rPr>
                <w:rFonts w:ascii="Arial" w:hAnsi="Arial" w:cs="Arial"/>
                <w:bCs/>
                <w:iCs/>
                <w:sz w:val="20"/>
                <w:szCs w:val="20"/>
              </w:rPr>
              <w:t>2004</w:t>
            </w:r>
            <w:r w:rsidRPr="00C35D94">
              <w:rPr>
                <w:rFonts w:ascii="Arial" w:hAnsi="Arial" w:cs="Arial"/>
                <w:bCs/>
                <w:i/>
                <w:iCs/>
                <w:sz w:val="20"/>
                <w:szCs w:val="20"/>
              </w:rPr>
              <w:t>.</w:t>
            </w:r>
          </w:p>
          <w:p w:rsidR="009C7FB7" w:rsidRPr="00C35D94" w:rsidRDefault="009C7FB7" w:rsidP="009C7FB7">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J. Hall, </w:t>
            </w:r>
            <w:r w:rsidRPr="00C35D94">
              <w:rPr>
                <w:rFonts w:ascii="Arial" w:hAnsi="Arial" w:cs="Arial"/>
                <w:i/>
                <w:sz w:val="20"/>
                <w:szCs w:val="20"/>
              </w:rPr>
              <w:t xml:space="preserve">Rječnik tema i simbola u umjetnosti, </w:t>
            </w:r>
            <w:r w:rsidRPr="00C35D94">
              <w:rPr>
                <w:rFonts w:ascii="Arial" w:hAnsi="Arial" w:cs="Arial"/>
                <w:sz w:val="20"/>
                <w:szCs w:val="20"/>
              </w:rPr>
              <w:t>Zagreb, 1991.</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J. Chevalier - A. Gheerbrandt, </w:t>
            </w:r>
            <w:r w:rsidRPr="00C35D94">
              <w:rPr>
                <w:rFonts w:ascii="Arial" w:hAnsi="Arial" w:cs="Arial"/>
                <w:i/>
                <w:iCs/>
                <w:sz w:val="20"/>
                <w:szCs w:val="20"/>
              </w:rPr>
              <w:t>Rječnik simbola</w:t>
            </w:r>
            <w:r w:rsidRPr="00C35D94">
              <w:rPr>
                <w:rFonts w:ascii="Arial" w:hAnsi="Arial" w:cs="Arial"/>
                <w:sz w:val="20"/>
                <w:szCs w:val="20"/>
              </w:rPr>
              <w:t>, Zagreb, 1991</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Studentske ankete, unutarnja i vanjska evaluacija studijskog programa i nastavnika</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Osnove predočavanja prostora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UAL011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1/I.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Duško Violić,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2</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C7FB7" w:rsidRPr="00C35D94" w:rsidRDefault="00821476" w:rsidP="009C7FB7">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821476" w:rsidP="009C7FB7">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sz w:val="20"/>
                <w:szCs w:val="20"/>
              </w:rPr>
              <w:t> </w:t>
            </w:r>
            <w:r w:rsidR="009C7FB7" w:rsidRPr="00C35D94">
              <w:rPr>
                <w:rFonts w:ascii="Arial" w:hAnsi="Arial" w:cs="Arial"/>
                <w:sz w:val="20"/>
                <w:szCs w:val="20"/>
              </w:rPr>
              <w:t> </w:t>
            </w:r>
            <w:r w:rsidR="009C7FB7" w:rsidRPr="00C35D94">
              <w:rPr>
                <w:rFonts w:ascii="Arial" w:hAnsi="Arial" w:cs="Arial"/>
                <w:sz w:val="20"/>
                <w:szCs w:val="20"/>
              </w:rPr>
              <w:t> </w:t>
            </w:r>
            <w:r w:rsidR="009C7FB7" w:rsidRPr="00C35D94">
              <w:rPr>
                <w:rFonts w:ascii="Arial" w:hAnsi="Arial" w:cs="Arial"/>
                <w:sz w:val="20"/>
                <w:szCs w:val="20"/>
              </w:rPr>
              <w:t> </w:t>
            </w:r>
            <w:r w:rsidR="009C7FB7" w:rsidRPr="00C35D94">
              <w:rPr>
                <w:rFonts w:ascii="Arial" w:hAnsi="Arial" w:cs="Arial"/>
                <w:sz w:val="20"/>
                <w:szCs w:val="20"/>
              </w:rPr>
              <w:t> </w:t>
            </w:r>
            <w:r w:rsidRPr="00C35D94">
              <w:rPr>
                <w:rFonts w:ascii="Arial" w:hAnsi="Arial" w:cs="Arial"/>
                <w:sz w:val="20"/>
                <w:szCs w:val="20"/>
              </w:rPr>
              <w:fldChar w:fldCharType="end"/>
            </w: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autoSpaceDE w:val="0"/>
              <w:autoSpaceDN w:val="0"/>
              <w:adjustRightInd w:val="0"/>
              <w:spacing w:after="0" w:line="240" w:lineRule="auto"/>
              <w:rPr>
                <w:rFonts w:ascii="Arial" w:hAnsi="Arial" w:cs="Arial"/>
                <w:sz w:val="20"/>
                <w:szCs w:val="20"/>
                <w:lang w:eastAsia="hr-HR"/>
              </w:rPr>
            </w:pPr>
            <w:r w:rsidRPr="00C35D94">
              <w:rPr>
                <w:rFonts w:ascii="Arial" w:hAnsi="Arial" w:cs="Arial"/>
                <w:sz w:val="20"/>
                <w:szCs w:val="20"/>
                <w:lang w:eastAsia="hr-HR"/>
              </w:rPr>
              <w:t xml:space="preserve">Razvijanje sposobnosti predočavanja prostora i rješavanja prostornih problema konstruktivnom metodom. </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C7FB7" w:rsidRPr="00C35D94" w:rsidRDefault="00763EFE" w:rsidP="009C7FB7">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Nakon položenog ispita studenti će moći:</w:t>
            </w:r>
          </w:p>
          <w:p w:rsidR="009C7FB7" w:rsidRPr="00C35D94" w:rsidRDefault="009C7FB7" w:rsidP="009C7FB7">
            <w:pPr>
              <w:autoSpaceDE w:val="0"/>
              <w:autoSpaceDN w:val="0"/>
              <w:adjustRightInd w:val="0"/>
              <w:spacing w:after="0" w:line="240" w:lineRule="auto"/>
              <w:rPr>
                <w:rFonts w:ascii="Arial" w:hAnsi="Arial" w:cs="Arial"/>
                <w:sz w:val="20"/>
                <w:szCs w:val="20"/>
                <w:lang w:eastAsia="hr-HR"/>
              </w:rPr>
            </w:pPr>
            <w:r w:rsidRPr="00C35D94">
              <w:rPr>
                <w:rFonts w:ascii="Arial" w:hAnsi="Arial" w:cs="Arial"/>
                <w:sz w:val="20"/>
                <w:szCs w:val="20"/>
                <w:lang w:eastAsia="hr-HR"/>
              </w:rPr>
              <w:t>1.  Odrediti povezanost iz</w:t>
            </w:r>
            <w:r w:rsidR="00830D6A" w:rsidRPr="00C35D94">
              <w:rPr>
                <w:rFonts w:ascii="Arial" w:hAnsi="Arial" w:cs="Arial"/>
                <w:sz w:val="20"/>
                <w:szCs w:val="20"/>
                <w:lang w:eastAsia="hr-HR"/>
              </w:rPr>
              <w:t>među pojedinih vrsta projekcija</w:t>
            </w:r>
            <w:r w:rsidRPr="00C35D94">
              <w:rPr>
                <w:rFonts w:ascii="Arial" w:hAnsi="Arial" w:cs="Arial"/>
                <w:sz w:val="20"/>
                <w:szCs w:val="20"/>
                <w:lang w:eastAsia="hr-HR"/>
              </w:rPr>
              <w:t xml:space="preserve"> te nabrojati i opisati osnovne geometrijske konstrukcije</w:t>
            </w:r>
          </w:p>
          <w:p w:rsidR="009C7FB7" w:rsidRPr="00C35D94" w:rsidRDefault="009C7FB7" w:rsidP="009C7FB7">
            <w:pPr>
              <w:autoSpaceDE w:val="0"/>
              <w:autoSpaceDN w:val="0"/>
              <w:adjustRightInd w:val="0"/>
              <w:spacing w:after="0" w:line="240" w:lineRule="auto"/>
              <w:rPr>
                <w:rFonts w:ascii="Arial" w:hAnsi="Arial" w:cs="Arial"/>
                <w:sz w:val="20"/>
                <w:szCs w:val="20"/>
                <w:lang w:eastAsia="hr-HR"/>
              </w:rPr>
            </w:pPr>
            <w:r w:rsidRPr="00C35D94">
              <w:rPr>
                <w:rFonts w:ascii="Arial" w:hAnsi="Arial" w:cs="Arial"/>
                <w:sz w:val="20"/>
                <w:szCs w:val="20"/>
                <w:lang w:eastAsia="hr-HR"/>
              </w:rPr>
              <w:t>2.  Nacrtati bokocrt i stranocrt točke, dužine, lika i geometrijskih tijela</w:t>
            </w:r>
          </w:p>
          <w:p w:rsidR="009C7FB7" w:rsidRPr="00C35D94" w:rsidRDefault="009C7FB7" w:rsidP="009C7FB7">
            <w:pPr>
              <w:autoSpaceDE w:val="0"/>
              <w:autoSpaceDN w:val="0"/>
              <w:adjustRightInd w:val="0"/>
              <w:spacing w:after="0" w:line="240" w:lineRule="auto"/>
              <w:rPr>
                <w:rFonts w:ascii="Arial" w:hAnsi="Arial" w:cs="Arial"/>
                <w:sz w:val="20"/>
                <w:szCs w:val="20"/>
                <w:lang w:eastAsia="hr-HR"/>
              </w:rPr>
            </w:pPr>
            <w:r w:rsidRPr="00C35D94">
              <w:rPr>
                <w:rFonts w:ascii="Arial" w:hAnsi="Arial" w:cs="Arial"/>
                <w:sz w:val="20"/>
                <w:szCs w:val="20"/>
                <w:lang w:eastAsia="hr-HR"/>
              </w:rPr>
              <w:t>3.  Objasniti odnose geometrijskih tvorevina, dviju ravnina te pravca i ravnine</w:t>
            </w:r>
          </w:p>
          <w:p w:rsidR="009C7FB7" w:rsidRPr="00C35D94" w:rsidRDefault="009C7FB7" w:rsidP="009C7FB7">
            <w:pPr>
              <w:autoSpaceDE w:val="0"/>
              <w:autoSpaceDN w:val="0"/>
              <w:adjustRightInd w:val="0"/>
              <w:spacing w:after="0" w:line="240" w:lineRule="auto"/>
              <w:rPr>
                <w:rFonts w:ascii="Arial" w:hAnsi="Arial" w:cs="Arial"/>
                <w:sz w:val="20"/>
                <w:szCs w:val="20"/>
                <w:lang w:eastAsia="hr-HR"/>
              </w:rPr>
            </w:pPr>
            <w:r w:rsidRPr="00C35D94">
              <w:rPr>
                <w:rFonts w:ascii="Arial" w:hAnsi="Arial" w:cs="Arial"/>
                <w:sz w:val="20"/>
                <w:szCs w:val="20"/>
                <w:lang w:eastAsia="hr-HR"/>
              </w:rPr>
              <w:t>4.  Izra</w:t>
            </w:r>
            <w:r w:rsidR="00830D6A" w:rsidRPr="00C35D94">
              <w:rPr>
                <w:rFonts w:ascii="Arial" w:hAnsi="Arial" w:cs="Arial"/>
                <w:sz w:val="20"/>
                <w:szCs w:val="20"/>
                <w:lang w:eastAsia="hr-HR"/>
              </w:rPr>
              <w:t xml:space="preserve">diti kosu aksonometriju zadanih </w:t>
            </w:r>
            <w:r w:rsidRPr="00C35D94">
              <w:rPr>
                <w:rFonts w:ascii="Arial" w:hAnsi="Arial" w:cs="Arial"/>
                <w:sz w:val="20"/>
                <w:szCs w:val="20"/>
                <w:lang w:eastAsia="hr-HR"/>
              </w:rPr>
              <w:t>geometrijskih tijela</w:t>
            </w:r>
          </w:p>
          <w:p w:rsidR="009C7FB7" w:rsidRPr="00C35D94" w:rsidRDefault="009C7FB7" w:rsidP="009C7FB7">
            <w:pPr>
              <w:autoSpaceDE w:val="0"/>
              <w:autoSpaceDN w:val="0"/>
              <w:adjustRightInd w:val="0"/>
              <w:spacing w:after="0" w:line="240" w:lineRule="auto"/>
              <w:rPr>
                <w:rFonts w:ascii="Arial" w:hAnsi="Arial" w:cs="Arial"/>
                <w:sz w:val="20"/>
                <w:szCs w:val="20"/>
              </w:rPr>
            </w:pPr>
            <w:r w:rsidRPr="00C35D94">
              <w:rPr>
                <w:rFonts w:ascii="Arial" w:hAnsi="Arial" w:cs="Arial"/>
                <w:sz w:val="20"/>
                <w:szCs w:val="20"/>
              </w:rPr>
              <w:t>5.  Prikazati prostorni  sklop u perspektivi</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 Uvod u kolegij. Ciljevi i zadaci kolegija. Izvedbeni plan i program. Uvodno teoretsko predavanje o perspektivi. (2P)</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 Osnovne značajke i vrste perspektiva. Vježbe i zadaci. (1P+1V)</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 Projekcije točke, pravca i lika. Projekcije pravca i prikloni kutovi pravca.</w:t>
            </w:r>
            <w:r w:rsidR="00830D6A" w:rsidRPr="00C35D94">
              <w:rPr>
                <w:rFonts w:ascii="Arial" w:hAnsi="Arial" w:cs="Arial"/>
                <w:sz w:val="20"/>
                <w:szCs w:val="20"/>
              </w:rPr>
              <w:t xml:space="preserve"> </w:t>
            </w:r>
            <w:r w:rsidRPr="00C35D94">
              <w:rPr>
                <w:rFonts w:ascii="Arial" w:hAnsi="Arial" w:cs="Arial"/>
                <w:sz w:val="20"/>
                <w:szCs w:val="20"/>
              </w:rPr>
              <w:t>Vježbe i zadaci. (1P+1V)</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Vježbe i zadaci;</w:t>
            </w:r>
            <w:r w:rsidR="00830D6A" w:rsidRPr="00C35D94">
              <w:rPr>
                <w:rFonts w:ascii="Arial" w:hAnsi="Arial" w:cs="Arial"/>
                <w:sz w:val="20"/>
                <w:szCs w:val="20"/>
              </w:rPr>
              <w:t xml:space="preserve"> o</w:t>
            </w:r>
            <w:r w:rsidRPr="00C35D94">
              <w:rPr>
                <w:rFonts w:ascii="Arial" w:hAnsi="Arial" w:cs="Arial"/>
                <w:sz w:val="20"/>
                <w:szCs w:val="20"/>
              </w:rPr>
              <w:t>pća ravnina, točke i likovi u ravnini. (2V)</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5. Presječnice ravnina, prikloni kutovi ravnine. Probodišta pravca s ravninom i s ravnim likom. Vježbe  i zadaci. (1P+1V)</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6. Okomitost pravca na ravninu. Vježbe i zadaci. (1P+1V)</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lastRenderedPageBreak/>
              <w:t>7. Stranocrt i njegova primjena. Prelaganje opće ravnine. Vježbe i zadaci. (1P+1V)</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8. Presjeci. Predočavanje prostornog sklopa u ortogonalnoj projekciji.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Vježbe i zadaci. (1P+1V)</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9. Kosa projekcija; Predočavanje prostornog sklopa u kosoj projekciji. Perspektivna slika i njen karakter. Vježbe i zadaci. (1P+1V)</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10. </w:t>
            </w:r>
            <w:r w:rsidR="00830D6A" w:rsidRPr="00C35D94">
              <w:rPr>
                <w:rFonts w:ascii="Arial" w:hAnsi="Arial" w:cs="Arial"/>
                <w:sz w:val="20"/>
                <w:szCs w:val="20"/>
              </w:rPr>
              <w:t>Pov</w:t>
            </w:r>
            <w:r w:rsidR="00187E3E" w:rsidRPr="00C35D94">
              <w:rPr>
                <w:rFonts w:ascii="Arial" w:hAnsi="Arial" w:cs="Arial"/>
                <w:sz w:val="20"/>
                <w:szCs w:val="20"/>
              </w:rPr>
              <w:t>i</w:t>
            </w:r>
            <w:r w:rsidRPr="00C35D94">
              <w:rPr>
                <w:rFonts w:ascii="Arial" w:hAnsi="Arial" w:cs="Arial"/>
                <w:sz w:val="20"/>
                <w:szCs w:val="20"/>
              </w:rPr>
              <w:t>jesni prikaz razvoja perspekivne slike. Linearna perspektiva. (2P)</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11. Zračna perspektiva. Vježbe i zadaci. (1P+1V)</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12. Predočavanje ravnina, pravaca i njihovih međuodnosa. Vježbe i zadaci. (1P+1V)</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13. Prikaz prostornih sklopova u perspektivi.  Vježbe i  zadaci.  (1P+1V)</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14. Metoda za konstrukciju perspektivnih slika . Vježbe i zadaci. (1P+1V)</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15. Metoda za konstrukciju perspektivnih slika . Vježbe i zadaci. (2V)</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predavanja</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vježbe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MS Gothic" w:cs="Arial"/>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samostalni  zadaci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multimedija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eastAsia="MS Gothic" w:hAnsi="MS Gothic" w:cs="Arial"/>
                <w:b w:val="0"/>
                <w:sz w:val="20"/>
                <w:szCs w:val="20"/>
                <w:lang w:val="hr-HR"/>
              </w:rPr>
              <w:t>☐</w:t>
            </w:r>
            <w:r w:rsidRPr="00C35D94">
              <w:rPr>
                <w:rFonts w:ascii="Arial" w:hAnsi="Arial" w:cs="Arial"/>
                <w:b w:val="0"/>
                <w:sz w:val="20"/>
                <w:szCs w:val="20"/>
                <w:lang w:val="hr-HR"/>
              </w:rPr>
              <w:t xml:space="preserve"> mentorski rad</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MS Gothic" w:cs="Arial"/>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Redovito pohađanje predavanja i izvođenje vježbi. Izrada pet praktičnih radova, polaganje kolokvija i ispita.</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0,5</w:t>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0,25</w:t>
            </w:r>
          </w:p>
        </w:tc>
        <w:tc>
          <w:tcPr>
            <w:tcW w:w="1275" w:type="dxa"/>
            <w:gridSpan w:val="3"/>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0,25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BA66A4"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9C7FB7"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Ocjena će se dodijeliti na temelju redovitog pohađanja i aktivnog sudjelovanja na  nastavi (10%), pokazanog znanja na kolokvijima (70%) i završnom</w:t>
            </w:r>
            <w:r w:rsidR="00830D6A" w:rsidRPr="00C35D94">
              <w:rPr>
                <w:rFonts w:ascii="Arial" w:hAnsi="Arial" w:cs="Arial"/>
                <w:sz w:val="20"/>
                <w:szCs w:val="20"/>
              </w:rPr>
              <w:t xml:space="preserve"> </w:t>
            </w:r>
            <w:r w:rsidRPr="00C35D94">
              <w:rPr>
                <w:rFonts w:ascii="Arial" w:hAnsi="Arial" w:cs="Arial"/>
                <w:sz w:val="20"/>
                <w:szCs w:val="20"/>
              </w:rPr>
              <w:t xml:space="preserve"> ispitu (20%)</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Niče, Vilim: Deskriptivna geometrija, Zagreb: Školska Knjiga, 1992.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Ivančević, R., Perspektive, Školska Knjiga,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lang w:eastAsia="hr-HR"/>
              </w:rPr>
              <w:t>V. Szirovicza, E. Jurkin Deskriptivna geometrija CD, Zagreb, 2005.</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Konzultacije, studentske ankete, evidencija pohađanja nastave, provjera znanja na ispitu, komunikacija sa studentima tijekom predavanja</w:t>
            </w:r>
            <w:r w:rsidR="00830D6A" w:rsidRPr="00C35D94">
              <w:rPr>
                <w:rFonts w:ascii="Arial" w:hAnsi="Arial" w:cs="Arial"/>
                <w:sz w:val="20"/>
                <w:szCs w:val="20"/>
              </w:rPr>
              <w:t>.</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JEZIČNA KULTURA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bCs/>
                <w:sz w:val="20"/>
                <w:szCs w:val="20"/>
              </w:rPr>
              <w:t>UAL70I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1/I.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dr. sc. Sanja Brbora,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2 ECTS</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C7FB7" w:rsidRPr="00C35D94" w:rsidRDefault="00821476" w:rsidP="009C7FB7">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0%</w:t>
            </w: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Prepoznavanje općih</w:t>
            </w:r>
            <w:r w:rsidR="00830D6A" w:rsidRPr="00C35D94">
              <w:rPr>
                <w:rFonts w:ascii="Arial" w:hAnsi="Arial" w:cs="Arial"/>
                <w:sz w:val="20"/>
                <w:szCs w:val="20"/>
              </w:rPr>
              <w:t xml:space="preserve"> </w:t>
            </w:r>
            <w:r w:rsidRPr="00C35D94">
              <w:rPr>
                <w:rFonts w:ascii="Arial" w:hAnsi="Arial" w:cs="Arial"/>
                <w:sz w:val="20"/>
                <w:szCs w:val="20"/>
              </w:rPr>
              <w:t>svojstava</w:t>
            </w:r>
            <w:r w:rsidR="00830D6A" w:rsidRPr="00C35D94">
              <w:rPr>
                <w:rFonts w:ascii="Arial" w:hAnsi="Arial" w:cs="Arial"/>
                <w:sz w:val="20"/>
                <w:szCs w:val="20"/>
              </w:rPr>
              <w:t xml:space="preserve"> </w:t>
            </w:r>
            <w:r w:rsidRPr="00C35D94">
              <w:rPr>
                <w:rFonts w:ascii="Arial" w:hAnsi="Arial" w:cs="Arial"/>
                <w:sz w:val="20"/>
                <w:szCs w:val="20"/>
              </w:rPr>
              <w:t>jezik</w:t>
            </w:r>
            <w:r w:rsidR="00830D6A" w:rsidRPr="00C35D94">
              <w:rPr>
                <w:rFonts w:ascii="Arial" w:hAnsi="Arial" w:cs="Arial"/>
                <w:sz w:val="20"/>
                <w:szCs w:val="20"/>
              </w:rPr>
              <w:t>a</w:t>
            </w:r>
            <w:r w:rsidRPr="00C35D94">
              <w:rPr>
                <w:rFonts w:ascii="Arial" w:hAnsi="Arial" w:cs="Arial"/>
                <w:sz w:val="20"/>
                <w:szCs w:val="20"/>
              </w:rPr>
              <w:t>. Razvijanjejezične, komunikacijske</w:t>
            </w:r>
            <w:r w:rsidR="00830D6A" w:rsidRPr="00C35D94">
              <w:rPr>
                <w:rFonts w:ascii="Arial" w:hAnsi="Arial" w:cs="Arial"/>
                <w:sz w:val="20"/>
                <w:szCs w:val="20"/>
              </w:rPr>
              <w:t xml:space="preserve"> </w:t>
            </w:r>
            <w:r w:rsidRPr="00C35D94">
              <w:rPr>
                <w:rFonts w:ascii="Arial" w:hAnsi="Arial" w:cs="Arial"/>
                <w:sz w:val="20"/>
                <w:szCs w:val="20"/>
              </w:rPr>
              <w:t>i</w:t>
            </w:r>
            <w:r w:rsidR="00830D6A" w:rsidRPr="00C35D94">
              <w:rPr>
                <w:rFonts w:ascii="Arial" w:hAnsi="Arial" w:cs="Arial"/>
                <w:sz w:val="20"/>
                <w:szCs w:val="20"/>
              </w:rPr>
              <w:t xml:space="preserve"> </w:t>
            </w:r>
            <w:r w:rsidRPr="00C35D94">
              <w:rPr>
                <w:rFonts w:ascii="Arial" w:hAnsi="Arial" w:cs="Arial"/>
                <w:sz w:val="20"/>
                <w:szCs w:val="20"/>
              </w:rPr>
              <w:t>pragmatičke</w:t>
            </w:r>
            <w:r w:rsidR="00830D6A" w:rsidRPr="00C35D94">
              <w:rPr>
                <w:rFonts w:ascii="Arial" w:hAnsi="Arial" w:cs="Arial"/>
                <w:sz w:val="20"/>
                <w:szCs w:val="20"/>
              </w:rPr>
              <w:t xml:space="preserve"> </w:t>
            </w:r>
            <w:r w:rsidRPr="00C35D94">
              <w:rPr>
                <w:rFonts w:ascii="Arial" w:hAnsi="Arial" w:cs="Arial"/>
                <w:sz w:val="20"/>
                <w:szCs w:val="20"/>
              </w:rPr>
              <w:t>kompetencije. Navikavanje na aktivno korištenje jezičnim priručnicima. Komunikacijska</w:t>
            </w:r>
            <w:r w:rsidR="00830D6A" w:rsidRPr="00C35D94">
              <w:rPr>
                <w:rFonts w:ascii="Arial" w:hAnsi="Arial" w:cs="Arial"/>
                <w:sz w:val="20"/>
                <w:szCs w:val="20"/>
              </w:rPr>
              <w:t xml:space="preserve"> </w:t>
            </w:r>
            <w:r w:rsidRPr="00C35D94">
              <w:rPr>
                <w:rFonts w:ascii="Arial" w:hAnsi="Arial" w:cs="Arial"/>
                <w:sz w:val="20"/>
                <w:szCs w:val="20"/>
              </w:rPr>
              <w:t>kompetencija</w:t>
            </w:r>
            <w:r w:rsidR="00830D6A" w:rsidRPr="00C35D94">
              <w:rPr>
                <w:rFonts w:ascii="Arial" w:hAnsi="Arial" w:cs="Arial"/>
                <w:sz w:val="20"/>
                <w:szCs w:val="20"/>
              </w:rPr>
              <w:t xml:space="preserve"> </w:t>
            </w:r>
            <w:r w:rsidRPr="00C35D94">
              <w:rPr>
                <w:rFonts w:ascii="Arial" w:hAnsi="Arial" w:cs="Arial"/>
                <w:sz w:val="20"/>
                <w:szCs w:val="20"/>
              </w:rPr>
              <w:t>u</w:t>
            </w:r>
            <w:r w:rsidR="00830D6A" w:rsidRPr="00C35D94">
              <w:rPr>
                <w:rFonts w:ascii="Arial" w:hAnsi="Arial" w:cs="Arial"/>
                <w:sz w:val="20"/>
                <w:szCs w:val="20"/>
              </w:rPr>
              <w:t xml:space="preserve"> </w:t>
            </w:r>
            <w:r w:rsidRPr="00C35D94">
              <w:rPr>
                <w:rFonts w:ascii="Arial" w:hAnsi="Arial" w:cs="Arial"/>
                <w:sz w:val="20"/>
                <w:szCs w:val="20"/>
              </w:rPr>
              <w:t>obrazovanju. Podizanje razine jezične kulture, općenito.</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C7FB7" w:rsidRPr="00C35D94" w:rsidRDefault="00763EFE" w:rsidP="00763EFE">
            <w:pPr>
              <w:pStyle w:val="ListParagraph"/>
              <w:tabs>
                <w:tab w:val="left" w:pos="2820"/>
              </w:tabs>
              <w:spacing w:after="0"/>
              <w:ind w:left="-22"/>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Veći stupanj</w:t>
            </w:r>
            <w:r w:rsidR="00830D6A" w:rsidRPr="00C35D94">
              <w:rPr>
                <w:rFonts w:ascii="Arial" w:hAnsi="Arial" w:cs="Arial"/>
                <w:sz w:val="20"/>
                <w:szCs w:val="20"/>
              </w:rPr>
              <w:t xml:space="preserve"> </w:t>
            </w:r>
            <w:r w:rsidRPr="00C35D94">
              <w:rPr>
                <w:rFonts w:ascii="Arial" w:hAnsi="Arial" w:cs="Arial"/>
                <w:sz w:val="20"/>
                <w:szCs w:val="20"/>
              </w:rPr>
              <w:t>jezične, komunikacijske</w:t>
            </w:r>
            <w:r w:rsidR="00830D6A" w:rsidRPr="00C35D94">
              <w:rPr>
                <w:rFonts w:ascii="Arial" w:hAnsi="Arial" w:cs="Arial"/>
                <w:sz w:val="20"/>
                <w:szCs w:val="20"/>
              </w:rPr>
              <w:t xml:space="preserve"> </w:t>
            </w:r>
            <w:r w:rsidRPr="00C35D94">
              <w:rPr>
                <w:rFonts w:ascii="Arial" w:hAnsi="Arial" w:cs="Arial"/>
                <w:sz w:val="20"/>
                <w:szCs w:val="20"/>
              </w:rPr>
              <w:t>i</w:t>
            </w:r>
            <w:r w:rsidR="00830D6A" w:rsidRPr="00C35D94">
              <w:rPr>
                <w:rFonts w:ascii="Arial" w:hAnsi="Arial" w:cs="Arial"/>
                <w:sz w:val="20"/>
                <w:szCs w:val="20"/>
              </w:rPr>
              <w:t xml:space="preserve"> </w:t>
            </w:r>
            <w:r w:rsidRPr="00C35D94">
              <w:rPr>
                <w:rFonts w:ascii="Arial" w:hAnsi="Arial" w:cs="Arial"/>
                <w:sz w:val="20"/>
                <w:szCs w:val="20"/>
              </w:rPr>
              <w:t>pragmatičkekompetencije.</w:t>
            </w:r>
            <w:r w:rsidR="00830D6A" w:rsidRPr="00C35D94">
              <w:rPr>
                <w:rFonts w:ascii="Arial" w:hAnsi="Arial" w:cs="Arial"/>
                <w:sz w:val="20"/>
                <w:szCs w:val="20"/>
              </w:rPr>
              <w:t xml:space="preserve"> </w:t>
            </w:r>
            <w:r w:rsidRPr="00C35D94">
              <w:rPr>
                <w:rFonts w:ascii="Arial" w:hAnsi="Arial" w:cs="Arial"/>
                <w:sz w:val="20"/>
                <w:szCs w:val="20"/>
              </w:rPr>
              <w:t xml:space="preserve">Veća </w:t>
            </w:r>
            <w:r w:rsidR="00830D6A" w:rsidRPr="00C35D94">
              <w:rPr>
                <w:rFonts w:ascii="Arial" w:hAnsi="Arial" w:cs="Arial"/>
                <w:sz w:val="20"/>
                <w:szCs w:val="20"/>
              </w:rPr>
              <w:t xml:space="preserve"> </w:t>
            </w:r>
            <w:r w:rsidRPr="00C35D94">
              <w:rPr>
                <w:rFonts w:ascii="Arial" w:hAnsi="Arial" w:cs="Arial"/>
                <w:sz w:val="20"/>
                <w:szCs w:val="20"/>
              </w:rPr>
              <w:t xml:space="preserve">jezična osviještenost. Bolje snalaženje u pisanim i usmenim studijskim zadaćama. Praktična uporaba jezičnih priručnika.  </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9C7FB7" w:rsidP="009C7FB7">
            <w:pPr>
              <w:rPr>
                <w:rFonts w:ascii="Arial" w:hAnsi="Arial" w:cs="Arial"/>
                <w:sz w:val="20"/>
                <w:szCs w:val="20"/>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9C7FB7" w:rsidRPr="00C35D94" w:rsidTr="009C7FB7">
              <w:trPr>
                <w:trHeight w:val="540"/>
              </w:trPr>
              <w:tc>
                <w:tcPr>
                  <w:tcW w:w="6161" w:type="dxa"/>
                </w:tcPr>
                <w:p w:rsidR="009C7FB7" w:rsidRPr="00C35D94" w:rsidRDefault="009C7FB7" w:rsidP="0076211B">
                  <w:pPr>
                    <w:pStyle w:val="ListParagraph"/>
                    <w:numPr>
                      <w:ilvl w:val="0"/>
                      <w:numId w:val="12"/>
                    </w:numPr>
                    <w:rPr>
                      <w:rFonts w:ascii="Arial" w:hAnsi="Arial" w:cs="Arial"/>
                      <w:sz w:val="20"/>
                      <w:szCs w:val="20"/>
                    </w:rPr>
                  </w:pPr>
                  <w:r w:rsidRPr="00C35D94">
                    <w:rPr>
                      <w:rFonts w:ascii="Arial" w:hAnsi="Arial" w:cs="Arial"/>
                      <w:sz w:val="20"/>
                      <w:szCs w:val="20"/>
                    </w:rPr>
                    <w:t>Društvo - kultura - jezik. Kultura vs. jezična kultura. (1+1)</w:t>
                  </w:r>
                </w:p>
              </w:tc>
            </w:tr>
            <w:tr w:rsidR="009C7FB7" w:rsidRPr="00C35D94" w:rsidTr="009C7FB7">
              <w:trPr>
                <w:trHeight w:val="540"/>
              </w:trPr>
              <w:tc>
                <w:tcPr>
                  <w:tcW w:w="6161" w:type="dxa"/>
                </w:tcPr>
                <w:p w:rsidR="009C7FB7" w:rsidRPr="00C35D94" w:rsidRDefault="009C7FB7" w:rsidP="0076211B">
                  <w:pPr>
                    <w:pStyle w:val="ListParagraph"/>
                    <w:numPr>
                      <w:ilvl w:val="0"/>
                      <w:numId w:val="12"/>
                    </w:numPr>
                    <w:rPr>
                      <w:rFonts w:ascii="Arial" w:hAnsi="Arial" w:cs="Arial"/>
                      <w:sz w:val="20"/>
                      <w:szCs w:val="20"/>
                    </w:rPr>
                  </w:pPr>
                  <w:r w:rsidRPr="00C35D94">
                    <w:rPr>
                      <w:rFonts w:ascii="Arial" w:hAnsi="Arial" w:cs="Arial"/>
                      <w:sz w:val="20"/>
                      <w:szCs w:val="20"/>
                    </w:rPr>
                    <w:t>Jezična komunikacija. Jezik i govor. (1+1)</w:t>
                  </w:r>
                </w:p>
              </w:tc>
            </w:tr>
            <w:tr w:rsidR="009C7FB7" w:rsidRPr="00C35D94" w:rsidTr="009C7FB7">
              <w:trPr>
                <w:trHeight w:val="540"/>
              </w:trPr>
              <w:tc>
                <w:tcPr>
                  <w:tcW w:w="6161" w:type="dxa"/>
                </w:tcPr>
                <w:p w:rsidR="009C7FB7" w:rsidRPr="00C35D94" w:rsidRDefault="009C7FB7" w:rsidP="0076211B">
                  <w:pPr>
                    <w:pStyle w:val="ListParagraph"/>
                    <w:numPr>
                      <w:ilvl w:val="0"/>
                      <w:numId w:val="12"/>
                    </w:numPr>
                    <w:rPr>
                      <w:rFonts w:ascii="Arial" w:hAnsi="Arial" w:cs="Arial"/>
                      <w:sz w:val="20"/>
                      <w:szCs w:val="20"/>
                    </w:rPr>
                  </w:pPr>
                  <w:r w:rsidRPr="00C35D94">
                    <w:rPr>
                      <w:rFonts w:ascii="Arial" w:hAnsi="Arial" w:cs="Arial"/>
                      <w:sz w:val="20"/>
                      <w:szCs w:val="20"/>
                    </w:rPr>
                    <w:t>Struktura jezika i njegove funkcije.</w:t>
                  </w:r>
                  <w:r w:rsidR="00830D6A" w:rsidRPr="00C35D94">
                    <w:rPr>
                      <w:rFonts w:ascii="Arial" w:hAnsi="Arial" w:cs="Arial"/>
                      <w:sz w:val="20"/>
                      <w:szCs w:val="20"/>
                    </w:rPr>
                    <w:t xml:space="preserve"> </w:t>
                  </w:r>
                  <w:r w:rsidRPr="00C35D94">
                    <w:rPr>
                      <w:rFonts w:ascii="Arial" w:hAnsi="Arial" w:cs="Arial"/>
                      <w:sz w:val="20"/>
                      <w:szCs w:val="20"/>
                    </w:rPr>
                    <w:t>(1+1)</w:t>
                  </w:r>
                </w:p>
              </w:tc>
            </w:tr>
            <w:tr w:rsidR="009C7FB7" w:rsidRPr="00C35D94" w:rsidTr="009C7FB7">
              <w:trPr>
                <w:trHeight w:val="540"/>
              </w:trPr>
              <w:tc>
                <w:tcPr>
                  <w:tcW w:w="6161" w:type="dxa"/>
                </w:tcPr>
                <w:p w:rsidR="009C7FB7" w:rsidRPr="00C35D94" w:rsidRDefault="009C7FB7" w:rsidP="0076211B">
                  <w:pPr>
                    <w:pStyle w:val="ListParagraph"/>
                    <w:numPr>
                      <w:ilvl w:val="0"/>
                      <w:numId w:val="12"/>
                    </w:numPr>
                    <w:rPr>
                      <w:rFonts w:ascii="Arial" w:hAnsi="Arial" w:cs="Arial"/>
                      <w:sz w:val="20"/>
                      <w:szCs w:val="20"/>
                    </w:rPr>
                  </w:pPr>
                  <w:r w:rsidRPr="00C35D94">
                    <w:rPr>
                      <w:rFonts w:ascii="Arial" w:hAnsi="Arial" w:cs="Arial"/>
                      <w:sz w:val="20"/>
                      <w:szCs w:val="20"/>
                    </w:rPr>
                    <w:lastRenderedPageBreak/>
                    <w:t>Jezični znak vs. znak.</w:t>
                  </w:r>
                  <w:r w:rsidR="00830D6A" w:rsidRPr="00C35D94">
                    <w:rPr>
                      <w:rFonts w:ascii="Arial" w:hAnsi="Arial" w:cs="Arial"/>
                      <w:sz w:val="20"/>
                      <w:szCs w:val="20"/>
                    </w:rPr>
                    <w:t xml:space="preserve"> </w:t>
                  </w:r>
                  <w:r w:rsidRPr="00C35D94">
                    <w:rPr>
                      <w:rFonts w:ascii="Arial" w:hAnsi="Arial" w:cs="Arial"/>
                      <w:sz w:val="20"/>
                      <w:szCs w:val="20"/>
                    </w:rPr>
                    <w:t>(1+1)</w:t>
                  </w:r>
                </w:p>
              </w:tc>
            </w:tr>
            <w:tr w:rsidR="009C7FB7" w:rsidRPr="00C35D94" w:rsidTr="009C7FB7">
              <w:trPr>
                <w:trHeight w:val="540"/>
              </w:trPr>
              <w:tc>
                <w:tcPr>
                  <w:tcW w:w="6161" w:type="dxa"/>
                </w:tcPr>
                <w:p w:rsidR="009C7FB7" w:rsidRPr="00C35D94" w:rsidRDefault="009C7FB7" w:rsidP="0076211B">
                  <w:pPr>
                    <w:pStyle w:val="ListParagraph"/>
                    <w:numPr>
                      <w:ilvl w:val="0"/>
                      <w:numId w:val="12"/>
                    </w:numPr>
                    <w:rPr>
                      <w:rFonts w:ascii="Arial" w:hAnsi="Arial" w:cs="Arial"/>
                      <w:sz w:val="20"/>
                      <w:szCs w:val="20"/>
                    </w:rPr>
                  </w:pPr>
                  <w:r w:rsidRPr="00C35D94">
                    <w:rPr>
                      <w:rFonts w:ascii="Arial" w:hAnsi="Arial" w:cs="Arial"/>
                      <w:sz w:val="20"/>
                      <w:szCs w:val="20"/>
                    </w:rPr>
                    <w:t>Norma u jeziku. Standard vs. nestandardni idiomi.</w:t>
                  </w:r>
                  <w:r w:rsidR="00830D6A" w:rsidRPr="00C35D94">
                    <w:rPr>
                      <w:rFonts w:ascii="Arial" w:hAnsi="Arial" w:cs="Arial"/>
                      <w:sz w:val="20"/>
                      <w:szCs w:val="20"/>
                    </w:rPr>
                    <w:t xml:space="preserve"> </w:t>
                  </w:r>
                  <w:r w:rsidRPr="00C35D94">
                    <w:rPr>
                      <w:rFonts w:ascii="Arial" w:hAnsi="Arial" w:cs="Arial"/>
                      <w:sz w:val="20"/>
                      <w:szCs w:val="20"/>
                    </w:rPr>
                    <w:t>(1+1)</w:t>
                  </w:r>
                </w:p>
              </w:tc>
            </w:tr>
            <w:tr w:rsidR="009C7FB7" w:rsidRPr="00C35D94" w:rsidTr="009C7FB7">
              <w:trPr>
                <w:trHeight w:val="540"/>
              </w:trPr>
              <w:tc>
                <w:tcPr>
                  <w:tcW w:w="6161" w:type="dxa"/>
                </w:tcPr>
                <w:p w:rsidR="009C7FB7" w:rsidRPr="00C35D94" w:rsidRDefault="009C7FB7" w:rsidP="0076211B">
                  <w:pPr>
                    <w:pStyle w:val="ListParagraph"/>
                    <w:numPr>
                      <w:ilvl w:val="0"/>
                      <w:numId w:val="12"/>
                    </w:numPr>
                    <w:rPr>
                      <w:rFonts w:ascii="Arial" w:hAnsi="Arial" w:cs="Arial"/>
                      <w:sz w:val="20"/>
                      <w:szCs w:val="20"/>
                    </w:rPr>
                  </w:pPr>
                  <w:r w:rsidRPr="00C35D94">
                    <w:rPr>
                      <w:rFonts w:ascii="Arial" w:hAnsi="Arial" w:cs="Arial"/>
                      <w:sz w:val="20"/>
                      <w:szCs w:val="20"/>
                    </w:rPr>
                    <w:t>Funkcionalno raslojavanje jezika.</w:t>
                  </w:r>
                  <w:r w:rsidR="00830D6A" w:rsidRPr="00C35D94">
                    <w:rPr>
                      <w:rFonts w:ascii="Arial" w:hAnsi="Arial" w:cs="Arial"/>
                      <w:sz w:val="20"/>
                      <w:szCs w:val="20"/>
                    </w:rPr>
                    <w:t xml:space="preserve"> </w:t>
                  </w:r>
                  <w:r w:rsidRPr="00C35D94">
                    <w:rPr>
                      <w:rFonts w:ascii="Arial" w:hAnsi="Arial" w:cs="Arial"/>
                      <w:sz w:val="20"/>
                      <w:szCs w:val="20"/>
                    </w:rPr>
                    <w:t>(1+1)</w:t>
                  </w:r>
                </w:p>
              </w:tc>
            </w:tr>
            <w:tr w:rsidR="009C7FB7" w:rsidRPr="00C35D94" w:rsidTr="009C7FB7">
              <w:trPr>
                <w:trHeight w:val="540"/>
              </w:trPr>
              <w:tc>
                <w:tcPr>
                  <w:tcW w:w="6161" w:type="dxa"/>
                </w:tcPr>
                <w:p w:rsidR="009C7FB7" w:rsidRPr="00C35D94" w:rsidRDefault="00830D6A" w:rsidP="0076211B">
                  <w:pPr>
                    <w:pStyle w:val="ListParagraph"/>
                    <w:numPr>
                      <w:ilvl w:val="0"/>
                      <w:numId w:val="12"/>
                    </w:numPr>
                    <w:rPr>
                      <w:rFonts w:ascii="Arial" w:hAnsi="Arial" w:cs="Arial"/>
                      <w:sz w:val="20"/>
                      <w:szCs w:val="20"/>
                    </w:rPr>
                  </w:pPr>
                  <w:r w:rsidRPr="00C35D94">
                    <w:rPr>
                      <w:rFonts w:ascii="Arial" w:hAnsi="Arial" w:cs="Arial"/>
                      <w:sz w:val="20"/>
                      <w:szCs w:val="20"/>
                    </w:rPr>
                    <w:t xml:space="preserve">Horizontalna </w:t>
                  </w:r>
                  <w:r w:rsidR="009C7FB7" w:rsidRPr="00C35D94">
                    <w:rPr>
                      <w:rFonts w:ascii="Arial" w:hAnsi="Arial" w:cs="Arial"/>
                      <w:sz w:val="20"/>
                      <w:szCs w:val="20"/>
                    </w:rPr>
                    <w:t>i vertikalna stratifikacija jezika.</w:t>
                  </w:r>
                  <w:r w:rsidRPr="00C35D94">
                    <w:rPr>
                      <w:rFonts w:ascii="Arial" w:hAnsi="Arial" w:cs="Arial"/>
                      <w:sz w:val="20"/>
                      <w:szCs w:val="20"/>
                    </w:rPr>
                    <w:t xml:space="preserve"> </w:t>
                  </w:r>
                  <w:r w:rsidR="009C7FB7" w:rsidRPr="00C35D94">
                    <w:rPr>
                      <w:rFonts w:ascii="Arial" w:hAnsi="Arial" w:cs="Arial"/>
                      <w:sz w:val="20"/>
                      <w:szCs w:val="20"/>
                    </w:rPr>
                    <w:t>(1+1)</w:t>
                  </w:r>
                </w:p>
              </w:tc>
            </w:tr>
            <w:tr w:rsidR="009C7FB7" w:rsidRPr="00C35D94" w:rsidTr="009C7FB7">
              <w:trPr>
                <w:trHeight w:val="540"/>
              </w:trPr>
              <w:tc>
                <w:tcPr>
                  <w:tcW w:w="6161" w:type="dxa"/>
                </w:tcPr>
                <w:p w:rsidR="009C7FB7" w:rsidRPr="00C35D94" w:rsidRDefault="009C7FB7" w:rsidP="0076211B">
                  <w:pPr>
                    <w:pStyle w:val="ListParagraph"/>
                    <w:numPr>
                      <w:ilvl w:val="0"/>
                      <w:numId w:val="12"/>
                    </w:numPr>
                    <w:rPr>
                      <w:rFonts w:ascii="Arial" w:hAnsi="Arial" w:cs="Arial"/>
                      <w:sz w:val="20"/>
                      <w:szCs w:val="20"/>
                    </w:rPr>
                  </w:pPr>
                  <w:r w:rsidRPr="00C35D94">
                    <w:rPr>
                      <w:rFonts w:ascii="Arial" w:hAnsi="Arial" w:cs="Arial"/>
                      <w:sz w:val="20"/>
                      <w:szCs w:val="20"/>
                    </w:rPr>
                    <w:t>Oblici komunikacije. Javna komunikacija. (1+1)</w:t>
                  </w:r>
                </w:p>
              </w:tc>
            </w:tr>
            <w:tr w:rsidR="009C7FB7" w:rsidRPr="00C35D94" w:rsidTr="009C7FB7">
              <w:trPr>
                <w:trHeight w:val="540"/>
              </w:trPr>
              <w:tc>
                <w:tcPr>
                  <w:tcW w:w="6161" w:type="dxa"/>
                </w:tcPr>
                <w:p w:rsidR="009C7FB7" w:rsidRPr="00C35D94" w:rsidRDefault="009C7FB7" w:rsidP="0076211B">
                  <w:pPr>
                    <w:pStyle w:val="ListParagraph"/>
                    <w:numPr>
                      <w:ilvl w:val="0"/>
                      <w:numId w:val="12"/>
                    </w:numPr>
                    <w:tabs>
                      <w:tab w:val="left" w:pos="72"/>
                    </w:tabs>
                    <w:rPr>
                      <w:rFonts w:ascii="Arial" w:hAnsi="Arial" w:cs="Arial"/>
                      <w:sz w:val="20"/>
                      <w:szCs w:val="20"/>
                    </w:rPr>
                  </w:pPr>
                  <w:r w:rsidRPr="00C35D94">
                    <w:rPr>
                      <w:rFonts w:ascii="Arial" w:hAnsi="Arial" w:cs="Arial"/>
                      <w:sz w:val="20"/>
                      <w:szCs w:val="20"/>
                    </w:rPr>
                    <w:t>Retorika i stilistika.</w:t>
                  </w:r>
                  <w:r w:rsidR="00830D6A" w:rsidRPr="00C35D94">
                    <w:rPr>
                      <w:rFonts w:ascii="Arial" w:hAnsi="Arial" w:cs="Arial"/>
                      <w:sz w:val="20"/>
                      <w:szCs w:val="20"/>
                    </w:rPr>
                    <w:t xml:space="preserve"> </w:t>
                  </w:r>
                  <w:r w:rsidRPr="00C35D94">
                    <w:rPr>
                      <w:rFonts w:ascii="Arial" w:hAnsi="Arial" w:cs="Arial"/>
                      <w:sz w:val="20"/>
                      <w:szCs w:val="20"/>
                    </w:rPr>
                    <w:t>(1+1)</w:t>
                  </w:r>
                </w:p>
              </w:tc>
            </w:tr>
            <w:tr w:rsidR="009C7FB7" w:rsidRPr="00C35D94" w:rsidTr="009C7FB7">
              <w:trPr>
                <w:trHeight w:val="540"/>
              </w:trPr>
              <w:tc>
                <w:tcPr>
                  <w:tcW w:w="6161" w:type="dxa"/>
                </w:tcPr>
                <w:p w:rsidR="009C7FB7" w:rsidRPr="00C35D94" w:rsidRDefault="009C7FB7" w:rsidP="0076211B">
                  <w:pPr>
                    <w:pStyle w:val="ListParagraph"/>
                    <w:numPr>
                      <w:ilvl w:val="0"/>
                      <w:numId w:val="12"/>
                    </w:numPr>
                    <w:tabs>
                      <w:tab w:val="left" w:pos="72"/>
                    </w:tabs>
                    <w:rPr>
                      <w:rFonts w:ascii="Arial" w:hAnsi="Arial" w:cs="Arial"/>
                      <w:sz w:val="20"/>
                      <w:szCs w:val="20"/>
                    </w:rPr>
                  </w:pPr>
                  <w:r w:rsidRPr="00C35D94">
                    <w:rPr>
                      <w:rFonts w:ascii="Arial" w:hAnsi="Arial" w:cs="Arial"/>
                      <w:sz w:val="20"/>
                      <w:szCs w:val="20"/>
                    </w:rPr>
                    <w:t>Neverbalna komunikacija.</w:t>
                  </w:r>
                  <w:r w:rsidR="00830D6A" w:rsidRPr="00C35D94">
                    <w:rPr>
                      <w:rFonts w:ascii="Arial" w:hAnsi="Arial" w:cs="Arial"/>
                      <w:sz w:val="20"/>
                      <w:szCs w:val="20"/>
                    </w:rPr>
                    <w:t xml:space="preserve"> </w:t>
                  </w:r>
                  <w:r w:rsidRPr="00C35D94">
                    <w:rPr>
                      <w:rFonts w:ascii="Arial" w:hAnsi="Arial" w:cs="Arial"/>
                      <w:sz w:val="20"/>
                      <w:szCs w:val="20"/>
                    </w:rPr>
                    <w:t>(1+1)</w:t>
                  </w:r>
                </w:p>
              </w:tc>
            </w:tr>
            <w:tr w:rsidR="009C7FB7" w:rsidRPr="00C35D94" w:rsidTr="009C7FB7">
              <w:trPr>
                <w:trHeight w:val="540"/>
              </w:trPr>
              <w:tc>
                <w:tcPr>
                  <w:tcW w:w="6161" w:type="dxa"/>
                </w:tcPr>
                <w:p w:rsidR="009C7FB7" w:rsidRPr="00C35D94" w:rsidRDefault="009C7FB7" w:rsidP="0076211B">
                  <w:pPr>
                    <w:pStyle w:val="ListParagraph"/>
                    <w:numPr>
                      <w:ilvl w:val="0"/>
                      <w:numId w:val="12"/>
                    </w:numPr>
                    <w:rPr>
                      <w:rFonts w:ascii="Arial" w:hAnsi="Arial" w:cs="Arial"/>
                      <w:sz w:val="20"/>
                      <w:szCs w:val="20"/>
                    </w:rPr>
                  </w:pPr>
                  <w:r w:rsidRPr="00C35D94">
                    <w:rPr>
                      <w:rFonts w:ascii="Arial" w:hAnsi="Arial" w:cs="Arial"/>
                      <w:sz w:val="20"/>
                      <w:szCs w:val="20"/>
                    </w:rPr>
                    <w:t>Jezična, komunikacijska i pragmatička kompetencija.</w:t>
                  </w:r>
                  <w:r w:rsidR="00830D6A" w:rsidRPr="00C35D94">
                    <w:rPr>
                      <w:rFonts w:ascii="Arial" w:hAnsi="Arial" w:cs="Arial"/>
                      <w:sz w:val="20"/>
                      <w:szCs w:val="20"/>
                    </w:rPr>
                    <w:t xml:space="preserve"> </w:t>
                  </w:r>
                  <w:r w:rsidRPr="00C35D94">
                    <w:rPr>
                      <w:rFonts w:ascii="Arial" w:hAnsi="Arial" w:cs="Arial"/>
                      <w:sz w:val="20"/>
                      <w:szCs w:val="20"/>
                    </w:rPr>
                    <w:t>(1+1)</w:t>
                  </w:r>
                </w:p>
              </w:tc>
            </w:tr>
            <w:tr w:rsidR="009C7FB7" w:rsidRPr="00C35D94" w:rsidTr="009C7FB7">
              <w:trPr>
                <w:trHeight w:val="540"/>
              </w:trPr>
              <w:tc>
                <w:tcPr>
                  <w:tcW w:w="6161" w:type="dxa"/>
                </w:tcPr>
                <w:p w:rsidR="009C7FB7" w:rsidRPr="00C35D94" w:rsidRDefault="009C7FB7" w:rsidP="0076211B">
                  <w:pPr>
                    <w:pStyle w:val="ListParagraph"/>
                    <w:numPr>
                      <w:ilvl w:val="0"/>
                      <w:numId w:val="12"/>
                    </w:numPr>
                    <w:rPr>
                      <w:rFonts w:ascii="Arial" w:hAnsi="Arial" w:cs="Arial"/>
                      <w:sz w:val="20"/>
                      <w:szCs w:val="20"/>
                    </w:rPr>
                  </w:pPr>
                  <w:r w:rsidRPr="00C35D94">
                    <w:rPr>
                      <w:rFonts w:ascii="Arial" w:hAnsi="Arial" w:cs="Arial"/>
                      <w:sz w:val="20"/>
                      <w:szCs w:val="20"/>
                    </w:rPr>
                    <w:t>Jezični priručnici (1): pravopisi, gramatike, jezični savjetnici.</w:t>
                  </w:r>
                  <w:r w:rsidR="00830D6A" w:rsidRPr="00C35D94">
                    <w:rPr>
                      <w:rFonts w:ascii="Arial" w:hAnsi="Arial" w:cs="Arial"/>
                      <w:sz w:val="20"/>
                      <w:szCs w:val="20"/>
                    </w:rPr>
                    <w:t xml:space="preserve"> </w:t>
                  </w:r>
                  <w:r w:rsidRPr="00C35D94">
                    <w:rPr>
                      <w:rFonts w:ascii="Arial" w:hAnsi="Arial" w:cs="Arial"/>
                      <w:sz w:val="20"/>
                      <w:szCs w:val="20"/>
                    </w:rPr>
                    <w:t>(1+1)</w:t>
                  </w:r>
                </w:p>
              </w:tc>
            </w:tr>
            <w:tr w:rsidR="009C7FB7" w:rsidRPr="00C35D94" w:rsidTr="009C7FB7">
              <w:trPr>
                <w:trHeight w:val="540"/>
              </w:trPr>
              <w:tc>
                <w:tcPr>
                  <w:tcW w:w="6161" w:type="dxa"/>
                </w:tcPr>
                <w:p w:rsidR="009C7FB7" w:rsidRPr="00C35D94" w:rsidRDefault="009C7FB7" w:rsidP="0076211B">
                  <w:pPr>
                    <w:pStyle w:val="ListParagraph"/>
                    <w:numPr>
                      <w:ilvl w:val="0"/>
                      <w:numId w:val="12"/>
                    </w:numPr>
                    <w:rPr>
                      <w:rFonts w:ascii="Arial" w:hAnsi="Arial" w:cs="Arial"/>
                      <w:sz w:val="20"/>
                      <w:szCs w:val="20"/>
                    </w:rPr>
                  </w:pPr>
                  <w:r w:rsidRPr="00C35D94">
                    <w:rPr>
                      <w:rFonts w:ascii="Arial" w:hAnsi="Arial" w:cs="Arial"/>
                      <w:sz w:val="20"/>
                      <w:szCs w:val="20"/>
                    </w:rPr>
                    <w:t>Jezični priručnici (2): rječnici.</w:t>
                  </w:r>
                  <w:r w:rsidR="00830D6A" w:rsidRPr="00C35D94">
                    <w:rPr>
                      <w:rFonts w:ascii="Arial" w:hAnsi="Arial" w:cs="Arial"/>
                      <w:sz w:val="20"/>
                      <w:szCs w:val="20"/>
                    </w:rPr>
                    <w:t xml:space="preserve"> </w:t>
                  </w:r>
                  <w:r w:rsidRPr="00C35D94">
                    <w:rPr>
                      <w:rFonts w:ascii="Arial" w:hAnsi="Arial" w:cs="Arial"/>
                      <w:sz w:val="20"/>
                      <w:szCs w:val="20"/>
                    </w:rPr>
                    <w:t>(1+1)</w:t>
                  </w:r>
                </w:p>
              </w:tc>
            </w:tr>
            <w:tr w:rsidR="009C7FB7" w:rsidRPr="00C35D94" w:rsidTr="009C7FB7">
              <w:trPr>
                <w:trHeight w:val="540"/>
              </w:trPr>
              <w:tc>
                <w:tcPr>
                  <w:tcW w:w="6161" w:type="dxa"/>
                </w:tcPr>
                <w:p w:rsidR="009C7FB7" w:rsidRPr="00C35D94" w:rsidRDefault="009C7FB7" w:rsidP="0076211B">
                  <w:pPr>
                    <w:pStyle w:val="ListParagraph"/>
                    <w:numPr>
                      <w:ilvl w:val="0"/>
                      <w:numId w:val="12"/>
                    </w:numPr>
                    <w:rPr>
                      <w:rFonts w:ascii="Arial" w:hAnsi="Arial" w:cs="Arial"/>
                      <w:sz w:val="20"/>
                      <w:szCs w:val="20"/>
                    </w:rPr>
                  </w:pPr>
                  <w:r w:rsidRPr="00C35D94">
                    <w:rPr>
                      <w:rFonts w:ascii="Arial" w:hAnsi="Arial" w:cs="Arial"/>
                      <w:sz w:val="20"/>
                      <w:szCs w:val="20"/>
                    </w:rPr>
                    <w:t>Tipovi uporabnih tekstova. (1+1)</w:t>
                  </w:r>
                </w:p>
              </w:tc>
            </w:tr>
            <w:tr w:rsidR="009C7FB7" w:rsidRPr="00C35D94" w:rsidTr="009C7FB7">
              <w:trPr>
                <w:trHeight w:val="540"/>
              </w:trPr>
              <w:tc>
                <w:tcPr>
                  <w:tcW w:w="6161" w:type="dxa"/>
                </w:tcPr>
                <w:p w:rsidR="009C7FB7" w:rsidRPr="00C35D94" w:rsidRDefault="009C7FB7" w:rsidP="0076211B">
                  <w:pPr>
                    <w:pStyle w:val="ListParagraph"/>
                    <w:numPr>
                      <w:ilvl w:val="0"/>
                      <w:numId w:val="12"/>
                    </w:numPr>
                    <w:rPr>
                      <w:rFonts w:ascii="Arial" w:hAnsi="Arial" w:cs="Arial"/>
                      <w:sz w:val="20"/>
                      <w:szCs w:val="20"/>
                      <w:lang w:val="ig-NG"/>
                    </w:rPr>
                  </w:pPr>
                  <w:r w:rsidRPr="00C35D94">
                    <w:rPr>
                      <w:rFonts w:ascii="Arial" w:hAnsi="Arial" w:cs="Arial"/>
                      <w:sz w:val="20"/>
                      <w:szCs w:val="20"/>
                      <w:lang w:val="ig-NG"/>
                    </w:rPr>
                    <w:t>Komunikacijska kompetencija u obrazovanju</w:t>
                  </w:r>
                  <w:r w:rsidRPr="00C35D94">
                    <w:rPr>
                      <w:rFonts w:ascii="Arial" w:hAnsi="Arial" w:cs="Arial"/>
                      <w:sz w:val="20"/>
                      <w:szCs w:val="20"/>
                    </w:rPr>
                    <w:t>. (1+1)</w:t>
                  </w:r>
                </w:p>
              </w:tc>
            </w:tr>
          </w:tbl>
          <w:p w:rsidR="009C7FB7" w:rsidRPr="00C35D94" w:rsidRDefault="009C7FB7" w:rsidP="009C7FB7">
            <w:pPr>
              <w:tabs>
                <w:tab w:val="left" w:pos="2820"/>
              </w:tabs>
              <w:spacing w:after="0"/>
              <w:rPr>
                <w:rFonts w:ascii="Arial" w:hAnsi="Arial" w:cs="Arial"/>
                <w:sz w:val="20"/>
                <w:szCs w:val="20"/>
              </w:rPr>
            </w:pP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color w:val="00206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predavanja</w:t>
            </w:r>
          </w:p>
          <w:p w:rsidR="009C7FB7" w:rsidRPr="00C35D94" w:rsidRDefault="009C7FB7" w:rsidP="009C7FB7">
            <w:pPr>
              <w:pStyle w:val="FieldText"/>
              <w:rPr>
                <w:rFonts w:ascii="Arial" w:hAnsi="Arial" w:cs="Arial"/>
                <w:b w:val="0"/>
                <w:sz w:val="20"/>
                <w:szCs w:val="20"/>
                <w:lang w:val="hr-HR"/>
              </w:rPr>
            </w:pPr>
            <w:r w:rsidRPr="00C35D94">
              <w:rPr>
                <w:rFonts w:ascii="Arial" w:hAnsi="Arial" w:cs="Arial"/>
                <w:color w:val="17365D" w:themeColor="text2" w:themeShade="BF"/>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b w:val="0"/>
                <w:sz w:val="20"/>
                <w:szCs w:val="20"/>
                <w:lang w:val="hr-HR"/>
              </w:rPr>
            </w:pPr>
            <w:r w:rsidRPr="00C35D94">
              <w:rPr>
                <w:rFonts w:ascii="Arial" w:hAnsi="Arial" w:cs="Arial"/>
                <w:color w:val="17365D" w:themeColor="text2" w:themeShade="BF"/>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vježbe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color w:val="00206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b w:val="0"/>
                <w:sz w:val="20"/>
                <w:szCs w:val="20"/>
                <w:lang w:val="hr-HR"/>
              </w:rPr>
            </w:pPr>
            <w:r w:rsidRPr="00C35D94">
              <w:rPr>
                <w:rFonts w:ascii="Arial" w:hAnsi="Arial" w:cs="Arial"/>
                <w:color w:val="00206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mentorski rad</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1/4</w:t>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Samostalni zadatci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1/4</w:t>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1/4</w:t>
            </w:r>
            <w:r w:rsidR="00821476" w:rsidRPr="00C35D94">
              <w:rPr>
                <w:rFonts w:ascii="Arial" w:hAnsi="Arial" w:cs="Arial"/>
                <w:b w:val="0"/>
                <w:sz w:val="20"/>
                <w:szCs w:val="20"/>
                <w:lang w:val="hr-HR"/>
              </w:rPr>
              <w:fldChar w:fldCharType="begin">
                <w:ffData>
                  <w:name w:val="Text1"/>
                  <w:enabled/>
                  <w:calcOnExit w:val="0"/>
                  <w:textInput/>
                </w:ffData>
              </w:fldChar>
            </w:r>
            <w:r w:rsidRPr="00C35D94">
              <w:rPr>
                <w:rFonts w:ascii="Arial" w:hAnsi="Arial" w:cs="Arial"/>
                <w:b w:val="0"/>
                <w:sz w:val="20"/>
                <w:szCs w:val="20"/>
                <w:lang w:val="hr-HR"/>
              </w:rPr>
              <w:instrText xml:space="preserve"> FORMTEXT </w:instrText>
            </w:r>
            <w:r w:rsidR="00821476" w:rsidRPr="00C35D94">
              <w:rPr>
                <w:rFonts w:ascii="Arial" w:hAnsi="Arial" w:cs="Arial"/>
                <w:b w:val="0"/>
                <w:sz w:val="20"/>
                <w:szCs w:val="20"/>
                <w:lang w:val="hr-HR"/>
              </w:rPr>
            </w:r>
            <w:r w:rsidR="00821476" w:rsidRPr="00C35D94">
              <w:rPr>
                <w:rFonts w:ascii="Arial" w:hAnsi="Arial" w:cs="Arial"/>
                <w:b w:val="0"/>
                <w:sz w:val="20"/>
                <w:szCs w:val="20"/>
                <w:lang w:val="hr-HR"/>
              </w:rPr>
              <w:fldChar w:fldCharType="separate"/>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00821476"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1/2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BA66A4"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9C7FB7"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Redovito pohađanje nastave, aktivnost na nastavi, redovito rješavanje samostalnih zadataka, kolokvij – 50%</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Ispit (pismeni /usmeni) – 50%</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76211B">
            <w:pPr>
              <w:pStyle w:val="ListParagraph"/>
              <w:numPr>
                <w:ilvl w:val="0"/>
                <w:numId w:val="10"/>
              </w:numPr>
              <w:tabs>
                <w:tab w:val="left" w:pos="2820"/>
              </w:tabs>
              <w:spacing w:after="0"/>
              <w:rPr>
                <w:rFonts w:ascii="Arial" w:hAnsi="Arial" w:cs="Arial"/>
                <w:color w:val="000000"/>
                <w:sz w:val="20"/>
                <w:szCs w:val="20"/>
              </w:rPr>
            </w:pPr>
            <w:r w:rsidRPr="00C35D94">
              <w:rPr>
                <w:rFonts w:ascii="Arial" w:hAnsi="Arial" w:cs="Arial"/>
                <w:sz w:val="20"/>
                <w:szCs w:val="20"/>
              </w:rPr>
              <w:t xml:space="preserve">Frančić, A.,  Hudeček, L., Mihaljević, M. </w:t>
            </w:r>
            <w:r w:rsidRPr="00C35D94">
              <w:rPr>
                <w:rFonts w:ascii="Arial" w:hAnsi="Arial" w:cs="Arial"/>
                <w:i/>
                <w:sz w:val="20"/>
                <w:szCs w:val="20"/>
              </w:rPr>
              <w:lastRenderedPageBreak/>
              <w:t>Normativnost i višefunkcionalnost u hrvatskome standardnom jeziku</w:t>
            </w:r>
            <w:r w:rsidRPr="00C35D94">
              <w:rPr>
                <w:rFonts w:ascii="Arial" w:hAnsi="Arial" w:cs="Arial"/>
                <w:sz w:val="20"/>
                <w:szCs w:val="20"/>
              </w:rPr>
              <w:t>. Zagreb: Hrvatska sveučilišna naklada, 2005. (odabrana</w:t>
            </w:r>
            <w:r w:rsidR="00830D6A" w:rsidRPr="00C35D94">
              <w:rPr>
                <w:rFonts w:ascii="Arial" w:hAnsi="Arial" w:cs="Arial"/>
                <w:sz w:val="20"/>
                <w:szCs w:val="20"/>
              </w:rPr>
              <w:t xml:space="preserve"> </w:t>
            </w:r>
            <w:r w:rsidRPr="00C35D94">
              <w:rPr>
                <w:rFonts w:ascii="Arial" w:hAnsi="Arial" w:cs="Arial"/>
                <w:sz w:val="20"/>
                <w:szCs w:val="20"/>
              </w:rPr>
              <w:t>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240"/>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76211B">
            <w:pPr>
              <w:pStyle w:val="ListParagraph"/>
              <w:numPr>
                <w:ilvl w:val="0"/>
                <w:numId w:val="10"/>
              </w:numPr>
              <w:rPr>
                <w:rFonts w:ascii="Arial" w:hAnsi="Arial" w:cs="Arial"/>
                <w:sz w:val="20"/>
                <w:szCs w:val="20"/>
              </w:rPr>
            </w:pPr>
            <w:r w:rsidRPr="00C35D94">
              <w:rPr>
                <w:rFonts w:ascii="Arial" w:hAnsi="Arial" w:cs="Arial"/>
                <w:sz w:val="20"/>
                <w:szCs w:val="20"/>
              </w:rPr>
              <w:t>Š</w:t>
            </w:r>
            <w:r w:rsidRPr="00C35D94">
              <w:rPr>
                <w:rFonts w:ascii="Arial" w:hAnsi="Arial" w:cs="Arial"/>
                <w:sz w:val="20"/>
                <w:szCs w:val="20"/>
                <w:lang w:val="es-ES"/>
              </w:rPr>
              <w:t>kiljan</w:t>
            </w:r>
            <w:r w:rsidRPr="00C35D94">
              <w:rPr>
                <w:rFonts w:ascii="Arial" w:hAnsi="Arial" w:cs="Arial"/>
                <w:sz w:val="20"/>
                <w:szCs w:val="20"/>
              </w:rPr>
              <w:t xml:space="preserve">, </w:t>
            </w:r>
            <w:r w:rsidRPr="00C35D94">
              <w:rPr>
                <w:rFonts w:ascii="Arial" w:hAnsi="Arial" w:cs="Arial"/>
                <w:sz w:val="20"/>
                <w:szCs w:val="20"/>
                <w:lang w:val="es-ES"/>
              </w:rPr>
              <w:t>D</w:t>
            </w:r>
            <w:r w:rsidRPr="00C35D94">
              <w:rPr>
                <w:rFonts w:ascii="Arial" w:hAnsi="Arial" w:cs="Arial"/>
                <w:sz w:val="20"/>
                <w:szCs w:val="20"/>
              </w:rPr>
              <w:t>.</w:t>
            </w:r>
            <w:r w:rsidRPr="00C35D94">
              <w:rPr>
                <w:rFonts w:ascii="Arial" w:hAnsi="Arial" w:cs="Arial"/>
                <w:i/>
                <w:sz w:val="20"/>
                <w:szCs w:val="20"/>
                <w:lang w:val="es-ES"/>
              </w:rPr>
              <w:t>Pogled</w:t>
            </w:r>
            <w:r w:rsidR="00830D6A" w:rsidRPr="00C35D94">
              <w:rPr>
                <w:rFonts w:ascii="Arial" w:hAnsi="Arial" w:cs="Arial"/>
                <w:i/>
                <w:sz w:val="20"/>
                <w:szCs w:val="20"/>
                <w:lang w:val="es-ES"/>
              </w:rPr>
              <w:t xml:space="preserve"> </w:t>
            </w:r>
            <w:r w:rsidRPr="00C35D94">
              <w:rPr>
                <w:rFonts w:ascii="Arial" w:hAnsi="Arial" w:cs="Arial"/>
                <w:i/>
                <w:sz w:val="20"/>
                <w:szCs w:val="20"/>
                <w:lang w:val="es-ES"/>
              </w:rPr>
              <w:t>u</w:t>
            </w:r>
            <w:r w:rsidR="00830D6A" w:rsidRPr="00C35D94">
              <w:rPr>
                <w:rFonts w:ascii="Arial" w:hAnsi="Arial" w:cs="Arial"/>
                <w:i/>
                <w:sz w:val="20"/>
                <w:szCs w:val="20"/>
                <w:lang w:val="es-ES"/>
              </w:rPr>
              <w:t xml:space="preserve"> </w:t>
            </w:r>
            <w:r w:rsidRPr="00C35D94">
              <w:rPr>
                <w:rFonts w:ascii="Arial" w:hAnsi="Arial" w:cs="Arial"/>
                <w:i/>
                <w:sz w:val="20"/>
                <w:szCs w:val="20"/>
                <w:lang w:val="es-ES"/>
              </w:rPr>
              <w:t>lingvistiku</w:t>
            </w:r>
            <w:r w:rsidRPr="00C35D94">
              <w:rPr>
                <w:rFonts w:ascii="Arial" w:hAnsi="Arial" w:cs="Arial"/>
                <w:sz w:val="20"/>
                <w:szCs w:val="20"/>
              </w:rPr>
              <w:t>. Rijeka: Naklada Benja, 1994. (odabranapoglavlja)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SVKST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76211B">
            <w:pPr>
              <w:pStyle w:val="ListParagraph"/>
              <w:numPr>
                <w:ilvl w:val="0"/>
                <w:numId w:val="10"/>
              </w:numPr>
              <w:tabs>
                <w:tab w:val="left" w:pos="2820"/>
              </w:tabs>
              <w:spacing w:after="0"/>
              <w:rPr>
                <w:rFonts w:ascii="Arial" w:hAnsi="Arial" w:cs="Arial"/>
                <w:sz w:val="20"/>
                <w:szCs w:val="20"/>
              </w:rPr>
            </w:pPr>
            <w:r w:rsidRPr="00C35D94">
              <w:rPr>
                <w:rFonts w:ascii="Arial" w:hAnsi="Arial" w:cs="Arial"/>
                <w:sz w:val="20"/>
                <w:szCs w:val="20"/>
              </w:rPr>
              <w:t>Škarić, I.</w:t>
            </w:r>
            <w:r w:rsidRPr="00C35D94">
              <w:rPr>
                <w:rFonts w:ascii="Arial" w:hAnsi="Arial" w:cs="Arial"/>
                <w:i/>
                <w:sz w:val="20"/>
                <w:szCs w:val="20"/>
              </w:rPr>
              <w:t xml:space="preserve">Temeljci suvremenoga govorništva. </w:t>
            </w:r>
            <w:r w:rsidRPr="00C35D94">
              <w:rPr>
                <w:rFonts w:ascii="Arial" w:hAnsi="Arial" w:cs="Arial"/>
                <w:sz w:val="20"/>
                <w:szCs w:val="20"/>
              </w:rPr>
              <w:t>Zagreb: Školska knjiga,  2000. (odabrana poglavlja)</w:t>
            </w:r>
          </w:p>
          <w:p w:rsidR="009C7FB7" w:rsidRPr="00C35D94" w:rsidRDefault="009C7FB7" w:rsidP="009C7FB7">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 xml:space="preserve">       4.  Škiljan, D. </w:t>
            </w:r>
            <w:r w:rsidRPr="00C35D94">
              <w:rPr>
                <w:rFonts w:ascii="Arial" w:hAnsi="Arial" w:cs="Arial"/>
                <w:i/>
                <w:sz w:val="20"/>
                <w:szCs w:val="20"/>
              </w:rPr>
              <w:t>Javni jezik</w:t>
            </w:r>
            <w:r w:rsidRPr="00C35D94">
              <w:rPr>
                <w:rFonts w:ascii="Arial" w:hAnsi="Arial" w:cs="Arial"/>
                <w:sz w:val="20"/>
                <w:szCs w:val="20"/>
              </w:rPr>
              <w:t>. Zagreb: Izdanja                                    Antibarbarus, 2000.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76211B">
            <w:pPr>
              <w:pStyle w:val="ListParagraph"/>
              <w:numPr>
                <w:ilvl w:val="0"/>
                <w:numId w:val="11"/>
              </w:numPr>
              <w:tabs>
                <w:tab w:val="left" w:pos="2820"/>
              </w:tabs>
              <w:spacing w:after="0"/>
              <w:rPr>
                <w:rFonts w:ascii="Arial" w:hAnsi="Arial" w:cs="Arial"/>
                <w:sz w:val="20"/>
                <w:szCs w:val="20"/>
              </w:rPr>
            </w:pPr>
            <w:r w:rsidRPr="00C35D94">
              <w:rPr>
                <w:rFonts w:ascii="Arial" w:hAnsi="Arial" w:cs="Arial"/>
                <w:sz w:val="20"/>
                <w:szCs w:val="20"/>
                <w:lang w:val="it-IT"/>
              </w:rPr>
              <w:t>Ivaneti</w:t>
            </w:r>
            <w:r w:rsidRPr="00C35D94">
              <w:rPr>
                <w:rFonts w:ascii="Arial" w:hAnsi="Arial" w:cs="Arial"/>
                <w:sz w:val="20"/>
                <w:szCs w:val="20"/>
              </w:rPr>
              <w:t xml:space="preserve">ć, </w:t>
            </w:r>
            <w:r w:rsidRPr="00C35D94">
              <w:rPr>
                <w:rFonts w:ascii="Arial" w:hAnsi="Arial" w:cs="Arial"/>
                <w:sz w:val="20"/>
                <w:szCs w:val="20"/>
                <w:lang w:val="it-IT"/>
              </w:rPr>
              <w:t>N</w:t>
            </w:r>
            <w:r w:rsidRPr="00C35D94">
              <w:rPr>
                <w:rFonts w:ascii="Arial" w:hAnsi="Arial" w:cs="Arial"/>
                <w:sz w:val="20"/>
                <w:szCs w:val="20"/>
              </w:rPr>
              <w:t xml:space="preserve">. </w:t>
            </w:r>
            <w:r w:rsidRPr="00C35D94">
              <w:rPr>
                <w:rFonts w:ascii="Arial" w:hAnsi="Arial" w:cs="Arial"/>
                <w:i/>
                <w:sz w:val="20"/>
                <w:szCs w:val="20"/>
              </w:rPr>
              <w:t>Uporabni tekstovi</w:t>
            </w:r>
            <w:r w:rsidRPr="00C35D94">
              <w:rPr>
                <w:rFonts w:ascii="Arial" w:hAnsi="Arial" w:cs="Arial"/>
                <w:sz w:val="20"/>
                <w:szCs w:val="20"/>
              </w:rPr>
              <w:t>. Zagreb: Zavod za lingvistiku Filozofskog fakulteta, 2003</w:t>
            </w:r>
            <w:r w:rsidR="00830D6A" w:rsidRPr="00C35D94">
              <w:rPr>
                <w:rFonts w:ascii="Arial" w:hAnsi="Arial" w:cs="Arial"/>
                <w:sz w:val="20"/>
                <w:szCs w:val="20"/>
              </w:rPr>
              <w:t>.</w:t>
            </w:r>
          </w:p>
          <w:p w:rsidR="009C7FB7" w:rsidRPr="00C35D94" w:rsidRDefault="009C7FB7" w:rsidP="0076211B">
            <w:pPr>
              <w:pStyle w:val="ListParagraph"/>
              <w:numPr>
                <w:ilvl w:val="0"/>
                <w:numId w:val="11"/>
              </w:numPr>
              <w:tabs>
                <w:tab w:val="left" w:pos="2820"/>
              </w:tabs>
              <w:spacing w:after="0"/>
              <w:rPr>
                <w:rFonts w:ascii="Arial" w:hAnsi="Arial" w:cs="Arial"/>
                <w:sz w:val="20"/>
                <w:szCs w:val="20"/>
              </w:rPr>
            </w:pPr>
            <w:r w:rsidRPr="00C35D94">
              <w:rPr>
                <w:rFonts w:ascii="Arial" w:hAnsi="Arial" w:cs="Arial"/>
                <w:sz w:val="20"/>
                <w:szCs w:val="20"/>
              </w:rPr>
              <w:t>Rječnici, gramatike, pravopisi  hrvatskoga jezika</w:t>
            </w:r>
          </w:p>
          <w:p w:rsidR="009C7FB7" w:rsidRPr="00C35D94" w:rsidRDefault="009C7FB7" w:rsidP="0076211B">
            <w:pPr>
              <w:pStyle w:val="ListParagraph"/>
              <w:numPr>
                <w:ilvl w:val="0"/>
                <w:numId w:val="11"/>
              </w:numPr>
              <w:tabs>
                <w:tab w:val="left" w:pos="2820"/>
              </w:tabs>
              <w:spacing w:after="0"/>
              <w:rPr>
                <w:rFonts w:ascii="Arial" w:hAnsi="Arial" w:cs="Arial"/>
                <w:sz w:val="20"/>
                <w:szCs w:val="20"/>
              </w:rPr>
            </w:pPr>
            <w:r w:rsidRPr="00C35D94">
              <w:rPr>
                <w:rFonts w:ascii="Arial" w:hAnsi="Arial" w:cs="Arial"/>
                <w:sz w:val="20"/>
                <w:szCs w:val="20"/>
              </w:rPr>
              <w:t>Ostali materijali u dogovoru s nastavnikom</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Razgovori sa studentima, konzultacije, aktivnost na nastavi, evidencija pohađanja nastave, studentske ankete, unutarnja i vanjska evaluacija studijskog programa.</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Nastava i aktivnosti  svake se godine prilagođavaju studentima i aktualnostima  kako bi se studentima približili sadržaji kolegija  i kako bi lakše shvatili važnost jezične kulture za svoju temeljnu izobrazbu i buduću profesiju. </w:t>
            </w:r>
          </w:p>
        </w:tc>
      </w:tr>
    </w:tbl>
    <w:p w:rsidR="009C7FB7" w:rsidRPr="00C35D94" w:rsidRDefault="009C7FB7" w:rsidP="009C7FB7">
      <w:pPr>
        <w:spacing w:after="0" w:line="240" w:lineRule="auto"/>
        <w:jc w:val="both"/>
        <w:rPr>
          <w:rFonts w:ascii="Arial" w:hAnsi="Arial" w:cs="Arial"/>
          <w:sz w:val="20"/>
          <w:szCs w:val="20"/>
        </w:rPr>
      </w:pPr>
    </w:p>
    <w:p w:rsidR="00E351AC" w:rsidRPr="00C35D94" w:rsidRDefault="00E351AC" w:rsidP="009C7FB7">
      <w:pPr>
        <w:spacing w:after="0" w:line="240" w:lineRule="auto"/>
        <w:jc w:val="both"/>
        <w:rPr>
          <w:rFonts w:ascii="Arial" w:hAnsi="Arial" w:cs="Arial"/>
          <w:sz w:val="20"/>
          <w:szCs w:val="20"/>
        </w:rPr>
      </w:pPr>
    </w:p>
    <w:tbl>
      <w:tblPr>
        <w:tblW w:w="94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262"/>
        <w:gridCol w:w="669"/>
        <w:gridCol w:w="344"/>
        <w:gridCol w:w="968"/>
        <w:gridCol w:w="88"/>
        <w:gridCol w:w="159"/>
        <w:gridCol w:w="567"/>
        <w:gridCol w:w="518"/>
        <w:gridCol w:w="140"/>
        <w:gridCol w:w="4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SLIKARSTVO </w:t>
            </w:r>
            <w:r w:rsidR="0030703D" w:rsidRPr="00C35D94">
              <w:rPr>
                <w:rFonts w:ascii="Arial" w:hAnsi="Arial" w:cs="Arial"/>
                <w:b/>
                <w:sz w:val="20"/>
                <w:szCs w:val="20"/>
              </w:rPr>
              <w:t>I</w:t>
            </w:r>
          </w:p>
        </w:tc>
      </w:tr>
      <w:tr w:rsidR="00E351AC" w:rsidRPr="00C35D94" w:rsidTr="007E420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sz w:val="20"/>
                <w:szCs w:val="20"/>
              </w:rPr>
            </w:pPr>
            <w:r w:rsidRPr="00C35D94">
              <w:rPr>
                <w:rStyle w:val="Strong"/>
                <w:rFonts w:ascii="Arial" w:hAnsi="Arial" w:cs="Arial"/>
                <w:sz w:val="20"/>
                <w:szCs w:val="20"/>
              </w:rPr>
              <w:t>Kod</w:t>
            </w:r>
          </w:p>
        </w:tc>
        <w:tc>
          <w:tcPr>
            <w:tcW w:w="2721" w:type="dxa"/>
            <w:gridSpan w:val="3"/>
            <w:tcBorders>
              <w:top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UAL004</w:t>
            </w:r>
          </w:p>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ISVU: ...........</w:t>
            </w:r>
          </w:p>
        </w:tc>
        <w:tc>
          <w:tcPr>
            <w:tcW w:w="2069"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351AC" w:rsidRPr="00C35D94" w:rsidRDefault="0030703D" w:rsidP="00E351AC">
            <w:pPr>
              <w:spacing w:after="0" w:line="240" w:lineRule="auto"/>
              <w:rPr>
                <w:rFonts w:ascii="Arial" w:hAnsi="Arial" w:cs="Arial"/>
                <w:sz w:val="20"/>
                <w:szCs w:val="20"/>
              </w:rPr>
            </w:pPr>
            <w:r w:rsidRPr="00C35D94">
              <w:rPr>
                <w:rFonts w:ascii="Arial" w:hAnsi="Arial" w:cs="Arial"/>
                <w:sz w:val="20"/>
                <w:szCs w:val="20"/>
              </w:rPr>
              <w:t>1/I.</w:t>
            </w:r>
          </w:p>
        </w:tc>
      </w:tr>
      <w:tr w:rsidR="00E351AC" w:rsidRPr="00C35D94" w:rsidTr="007E420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721" w:type="dxa"/>
            <w:gridSpan w:val="3"/>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E351AC" w:rsidRPr="00C35D94" w:rsidRDefault="008126B4" w:rsidP="00E351AC">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2069"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4</w:t>
            </w:r>
          </w:p>
        </w:tc>
      </w:tr>
      <w:tr w:rsidR="00E351AC" w:rsidRPr="00C35D94" w:rsidTr="007E420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721" w:type="dxa"/>
            <w:gridSpan w:val="3"/>
            <w:vMerge w:val="restart"/>
            <w:tcBorders>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2069"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3"/>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7E420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721"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2069"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3"/>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r>
      <w:tr w:rsidR="00E351AC" w:rsidRPr="00C35D94" w:rsidTr="007E420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721"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obvezni</w:t>
            </w:r>
          </w:p>
        </w:tc>
        <w:tc>
          <w:tcPr>
            <w:tcW w:w="2069"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Pr="00C35D94">
              <w:rPr>
                <w:rFonts w:ascii="Arial" w:hAnsi="Arial" w:cs="Arial"/>
                <w:sz w:val="20"/>
                <w:szCs w:val="20"/>
              </w:rPr>
              <w:fldChar w:fldCharType="end"/>
            </w:r>
          </w:p>
        </w:tc>
      </w:tr>
      <w:tr w:rsidR="00E351AC" w:rsidRPr="00C35D94" w:rsidTr="00E351AC">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E351AC" w:rsidRPr="00C35D94" w:rsidRDefault="00E351AC" w:rsidP="00E351AC">
            <w:pPr>
              <w:rPr>
                <w:rFonts w:ascii="Arial" w:hAnsi="Arial" w:cs="Arial"/>
                <w:sz w:val="20"/>
                <w:szCs w:val="20"/>
              </w:rPr>
            </w:pPr>
            <w:r w:rsidRPr="00C35D94">
              <w:rPr>
                <w:rFonts w:ascii="Arial" w:hAnsi="Arial" w:cs="Arial"/>
                <w:sz w:val="20"/>
                <w:szCs w:val="20"/>
              </w:rPr>
              <w:t>Usvajanje znanja i predodžbi iz osnovnih crtačkih i slikarskih tehnika i umjetničkih postupaka, kao i prijenos istih na druge korisnike.</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E351AC" w:rsidRPr="00C35D94" w:rsidRDefault="00763EFE" w:rsidP="00E351AC">
            <w:pPr>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w:t>
            </w:r>
            <w:r w:rsidRPr="00C35D94">
              <w:rPr>
                <w:rFonts w:ascii="Arial" w:hAnsi="Arial" w:cs="Arial"/>
                <w:color w:val="000000"/>
                <w:sz w:val="20"/>
                <w:szCs w:val="20"/>
              </w:rPr>
              <w:lastRenderedPageBreak/>
              <w:t xml:space="preserve">učenja na razini predmeta (4-10 ishoda učenja) </w:t>
            </w:r>
          </w:p>
        </w:tc>
        <w:tc>
          <w:tcPr>
            <w:tcW w:w="7552" w:type="dxa"/>
            <w:gridSpan w:val="14"/>
            <w:tcBorders>
              <w:right w:val="single" w:sz="12" w:space="0" w:color="auto"/>
            </w:tcBorders>
            <w:tcMar>
              <w:left w:w="57" w:type="dxa"/>
              <w:right w:w="57" w:type="dxa"/>
            </w:tcMa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lastRenderedPageBreak/>
              <w:t>1. Prepoznati, analizirati i opisati crtaći instrumentarij.</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lastRenderedPageBreak/>
              <w:t>2. Definirati osnovne</w:t>
            </w:r>
            <w:r w:rsidR="007E420C" w:rsidRPr="00C35D94">
              <w:rPr>
                <w:rFonts w:ascii="Arial" w:hAnsi="Arial" w:cs="Arial"/>
                <w:sz w:val="20"/>
                <w:szCs w:val="20"/>
              </w:rPr>
              <w:t xml:space="preserve"> </w:t>
            </w:r>
            <w:r w:rsidRPr="00C35D94">
              <w:rPr>
                <w:rFonts w:ascii="Arial" w:hAnsi="Arial" w:cs="Arial"/>
                <w:sz w:val="20"/>
                <w:szCs w:val="20"/>
              </w:rPr>
              <w:t xml:space="preserve">crtaće tehnike. </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3. Napraviti konstruktivn</w:t>
            </w:r>
            <w:r w:rsidR="007E420C" w:rsidRPr="00C35D94">
              <w:rPr>
                <w:rFonts w:ascii="Arial" w:hAnsi="Arial" w:cs="Arial"/>
                <w:sz w:val="20"/>
                <w:szCs w:val="20"/>
              </w:rPr>
              <w:t xml:space="preserve">i crtež prema trodimenzionalnom </w:t>
            </w:r>
            <w:r w:rsidRPr="00C35D94">
              <w:rPr>
                <w:rFonts w:ascii="Arial" w:hAnsi="Arial" w:cs="Arial"/>
                <w:sz w:val="20"/>
                <w:szCs w:val="20"/>
              </w:rPr>
              <w:t>geometrijskom tijelu.</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4. Napraviti tonski crtež prema gipsanoj antropomorfnoj figuri.</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5. Savladati proces izrade studije stilizirane animalne ili antropomorfne figure.</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6. Napraviti crtež stilizirane figure u konstruiranom prostoru.</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4"/>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1.  Upoznavanje s programom i sadržajem nastavnih cjelina, organizacija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nastave uzadanom prostoru (funkcionalni elementi prostora), izlaganje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na temu tehnika imaterijala.</w:t>
            </w:r>
            <w:r w:rsidR="00833F20"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2.  </w:t>
            </w:r>
            <w:r w:rsidRPr="00C35D94">
              <w:rPr>
                <w:rFonts w:ascii="Arial" w:hAnsi="Arial" w:cs="Arial"/>
                <w:sz w:val="20"/>
                <w:szCs w:val="20"/>
                <w:lang w:val="de-DE"/>
              </w:rPr>
              <w:t xml:space="preserve">Konstruktivni  </w:t>
            </w:r>
            <w:r w:rsidRPr="00C35D94">
              <w:rPr>
                <w:rFonts w:ascii="Arial" w:hAnsi="Arial" w:cs="Arial"/>
                <w:sz w:val="20"/>
                <w:szCs w:val="20"/>
              </w:rPr>
              <w:t>prikaz</w:t>
            </w:r>
            <w:r w:rsidR="007E420C" w:rsidRPr="00C35D94">
              <w:rPr>
                <w:rFonts w:ascii="Arial" w:hAnsi="Arial" w:cs="Arial"/>
                <w:sz w:val="20"/>
                <w:szCs w:val="20"/>
              </w:rPr>
              <w:t xml:space="preserve"> </w:t>
            </w:r>
            <w:r w:rsidRPr="00C35D94">
              <w:rPr>
                <w:rFonts w:ascii="Arial" w:hAnsi="Arial" w:cs="Arial"/>
                <w:sz w:val="20"/>
                <w:szCs w:val="20"/>
              </w:rPr>
              <w:t>temeljen</w:t>
            </w:r>
            <w:r w:rsidRPr="00C35D94">
              <w:rPr>
                <w:rFonts w:ascii="Arial" w:hAnsi="Arial" w:cs="Arial"/>
                <w:sz w:val="20"/>
                <w:szCs w:val="20"/>
                <w:lang w:val="de-DE"/>
              </w:rPr>
              <w:t xml:space="preserve"> na </w:t>
            </w:r>
            <w:r w:rsidRPr="00C35D94">
              <w:rPr>
                <w:rFonts w:ascii="Arial" w:hAnsi="Arial" w:cs="Arial"/>
                <w:sz w:val="20"/>
                <w:szCs w:val="20"/>
              </w:rPr>
              <w:t>glavnim</w:t>
            </w:r>
            <w:r w:rsidR="007E420C" w:rsidRPr="00C35D94">
              <w:rPr>
                <w:rFonts w:ascii="Arial" w:hAnsi="Arial" w:cs="Arial"/>
                <w:sz w:val="20"/>
                <w:szCs w:val="20"/>
              </w:rPr>
              <w:t xml:space="preserve"> </w:t>
            </w:r>
            <w:r w:rsidRPr="00C35D94">
              <w:rPr>
                <w:rFonts w:ascii="Arial" w:hAnsi="Arial" w:cs="Arial"/>
                <w:sz w:val="20"/>
                <w:szCs w:val="20"/>
              </w:rPr>
              <w:t>točkama</w:t>
            </w:r>
            <w:r w:rsidR="007E420C" w:rsidRPr="00C35D94">
              <w:rPr>
                <w:rFonts w:ascii="Arial" w:hAnsi="Arial" w:cs="Arial"/>
                <w:sz w:val="20"/>
                <w:szCs w:val="20"/>
              </w:rPr>
              <w:t xml:space="preserve"> </w:t>
            </w:r>
            <w:r w:rsidRPr="00C35D94">
              <w:rPr>
                <w:rFonts w:ascii="Arial" w:hAnsi="Arial" w:cs="Arial"/>
                <w:sz w:val="20"/>
                <w:szCs w:val="20"/>
              </w:rPr>
              <w:t>modela</w:t>
            </w:r>
            <w:r w:rsidRPr="00C35D94">
              <w:rPr>
                <w:rFonts w:ascii="Arial" w:hAnsi="Arial" w:cs="Arial"/>
                <w:sz w:val="20"/>
                <w:szCs w:val="20"/>
                <w:lang w:val="de-DE"/>
              </w:rPr>
              <w:t xml:space="preserve">. </w:t>
            </w:r>
            <w:r w:rsidRPr="00C35D94">
              <w:rPr>
                <w:rFonts w:ascii="Arial" w:hAnsi="Arial" w:cs="Arial"/>
                <w:sz w:val="20"/>
                <w:szCs w:val="20"/>
              </w:rPr>
              <w:t>Linearni</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crtež.</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3.  </w:t>
            </w:r>
            <w:r w:rsidRPr="00C35D94">
              <w:rPr>
                <w:rFonts w:ascii="Arial" w:hAnsi="Arial" w:cs="Arial"/>
                <w:sz w:val="20"/>
                <w:szCs w:val="20"/>
                <w:lang w:val="de-DE"/>
              </w:rPr>
              <w:t xml:space="preserve">Konstruktivni  </w:t>
            </w:r>
            <w:r w:rsidRPr="00C35D94">
              <w:rPr>
                <w:rFonts w:ascii="Arial" w:hAnsi="Arial" w:cs="Arial"/>
                <w:sz w:val="20"/>
                <w:szCs w:val="20"/>
              </w:rPr>
              <w:t>prikaz</w:t>
            </w:r>
            <w:r w:rsidR="007E420C" w:rsidRPr="00C35D94">
              <w:rPr>
                <w:rFonts w:ascii="Arial" w:hAnsi="Arial" w:cs="Arial"/>
                <w:sz w:val="20"/>
                <w:szCs w:val="20"/>
              </w:rPr>
              <w:t xml:space="preserve"> </w:t>
            </w:r>
            <w:r w:rsidRPr="00C35D94">
              <w:rPr>
                <w:rFonts w:ascii="Arial" w:hAnsi="Arial" w:cs="Arial"/>
                <w:sz w:val="20"/>
                <w:szCs w:val="20"/>
              </w:rPr>
              <w:t>temeljen</w:t>
            </w:r>
            <w:r w:rsidRPr="00C35D94">
              <w:rPr>
                <w:rFonts w:ascii="Arial" w:hAnsi="Arial" w:cs="Arial"/>
                <w:sz w:val="20"/>
                <w:szCs w:val="20"/>
                <w:lang w:val="de-DE"/>
              </w:rPr>
              <w:t xml:space="preserve"> na </w:t>
            </w:r>
            <w:r w:rsidRPr="00C35D94">
              <w:rPr>
                <w:rFonts w:ascii="Arial" w:hAnsi="Arial" w:cs="Arial"/>
                <w:sz w:val="20"/>
                <w:szCs w:val="20"/>
              </w:rPr>
              <w:t>glavnim</w:t>
            </w:r>
            <w:r w:rsidR="007E420C" w:rsidRPr="00C35D94">
              <w:rPr>
                <w:rFonts w:ascii="Arial" w:hAnsi="Arial" w:cs="Arial"/>
                <w:sz w:val="20"/>
                <w:szCs w:val="20"/>
              </w:rPr>
              <w:t xml:space="preserve"> </w:t>
            </w:r>
            <w:r w:rsidRPr="00C35D94">
              <w:rPr>
                <w:rFonts w:ascii="Arial" w:hAnsi="Arial" w:cs="Arial"/>
                <w:sz w:val="20"/>
                <w:szCs w:val="20"/>
              </w:rPr>
              <w:t>točkama</w:t>
            </w:r>
            <w:r w:rsidR="007E420C" w:rsidRPr="00C35D94">
              <w:rPr>
                <w:rFonts w:ascii="Arial" w:hAnsi="Arial" w:cs="Arial"/>
                <w:sz w:val="20"/>
                <w:szCs w:val="20"/>
              </w:rPr>
              <w:t xml:space="preserve"> </w:t>
            </w:r>
            <w:r w:rsidRPr="00C35D94">
              <w:rPr>
                <w:rFonts w:ascii="Arial" w:hAnsi="Arial" w:cs="Arial"/>
                <w:sz w:val="20"/>
                <w:szCs w:val="20"/>
              </w:rPr>
              <w:t>modela</w:t>
            </w:r>
            <w:r w:rsidRPr="00C35D94">
              <w:rPr>
                <w:rFonts w:ascii="Arial" w:hAnsi="Arial" w:cs="Arial"/>
                <w:sz w:val="20"/>
                <w:szCs w:val="20"/>
                <w:lang w:val="de-DE"/>
              </w:rPr>
              <w:t xml:space="preserve">. </w:t>
            </w:r>
            <w:r w:rsidRPr="00C35D94">
              <w:rPr>
                <w:rFonts w:ascii="Arial" w:hAnsi="Arial" w:cs="Arial"/>
                <w:sz w:val="20"/>
                <w:szCs w:val="20"/>
              </w:rPr>
              <w:t>Linearni</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crtež.</w:t>
            </w:r>
            <w:r w:rsidR="00833F20"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4.  Linearni crtež. Model kao zapremina prostora. Oblikovanje jednostavnih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geometrijskih tijela ravnih ploha. Stupnjevanje oblika.</w:t>
            </w:r>
            <w:r w:rsidR="00833F20"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5. Linearni crtež. Kompleksna kompozicija u prostoru.</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6.  Uvod u modelaciju akromatskim tonom. Rastiranje linije (upoznavanje s</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standardnim postupcima).</w:t>
            </w:r>
            <w:r w:rsidR="00833F20"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7. Tonski crtež. Modelacija predmeta zakrivljenih površina. Tretiranje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7E420C" w:rsidRPr="00C35D94">
              <w:rPr>
                <w:rFonts w:ascii="Arial" w:hAnsi="Arial" w:cs="Arial"/>
                <w:sz w:val="20"/>
                <w:szCs w:val="20"/>
              </w:rPr>
              <w:t>S</w:t>
            </w:r>
            <w:r w:rsidRPr="00C35D94">
              <w:rPr>
                <w:rFonts w:ascii="Arial" w:hAnsi="Arial" w:cs="Arial"/>
                <w:sz w:val="20"/>
                <w:szCs w:val="20"/>
              </w:rPr>
              <w:t>jene</w:t>
            </w:r>
            <w:r w:rsidR="007E420C" w:rsidRPr="00C35D94">
              <w:rPr>
                <w:rFonts w:ascii="Arial" w:hAnsi="Arial" w:cs="Arial"/>
                <w:sz w:val="20"/>
                <w:szCs w:val="20"/>
              </w:rPr>
              <w:t xml:space="preserve"> </w:t>
            </w:r>
            <w:r w:rsidRPr="00C35D94">
              <w:rPr>
                <w:rFonts w:ascii="Arial" w:hAnsi="Arial" w:cs="Arial"/>
                <w:sz w:val="20"/>
                <w:szCs w:val="20"/>
              </w:rPr>
              <w:t>rastiranjem linije.</w:t>
            </w:r>
            <w:r w:rsidR="00833F20"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8. Tonski crtež. Gradacija akromatskog tona. Model kao višedijelno tijelo.</w:t>
            </w:r>
            <w:r w:rsidR="00833F20"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9. Tonska modelacija. Sučeljavanje ploha kao površina različitih</w:t>
            </w:r>
          </w:p>
          <w:p w:rsidR="00E351AC" w:rsidRPr="00C35D94" w:rsidRDefault="007E420C" w:rsidP="00E351AC">
            <w:pPr>
              <w:tabs>
                <w:tab w:val="left" w:pos="2820"/>
              </w:tabs>
              <w:spacing w:after="0"/>
              <w:rPr>
                <w:rFonts w:ascii="Arial" w:hAnsi="Arial" w:cs="Arial"/>
                <w:sz w:val="20"/>
                <w:szCs w:val="20"/>
              </w:rPr>
            </w:pPr>
            <w:r w:rsidRPr="00C35D94">
              <w:rPr>
                <w:rFonts w:ascii="Arial" w:hAnsi="Arial" w:cs="Arial"/>
                <w:sz w:val="20"/>
                <w:szCs w:val="20"/>
              </w:rPr>
              <w:t>A</w:t>
            </w:r>
            <w:r w:rsidR="00E351AC" w:rsidRPr="00C35D94">
              <w:rPr>
                <w:rFonts w:ascii="Arial" w:hAnsi="Arial" w:cs="Arial"/>
                <w:sz w:val="20"/>
                <w:szCs w:val="20"/>
              </w:rPr>
              <w:t>kromatskih</w:t>
            </w:r>
            <w:r w:rsidRPr="00C35D94">
              <w:rPr>
                <w:rFonts w:ascii="Arial" w:hAnsi="Arial" w:cs="Arial"/>
                <w:sz w:val="20"/>
                <w:szCs w:val="20"/>
              </w:rPr>
              <w:t xml:space="preserve"> </w:t>
            </w:r>
            <w:r w:rsidR="00E351AC" w:rsidRPr="00C35D94">
              <w:rPr>
                <w:rFonts w:ascii="Arial" w:hAnsi="Arial" w:cs="Arial"/>
                <w:sz w:val="20"/>
                <w:szCs w:val="20"/>
              </w:rPr>
              <w:t>vrijednosti.</w:t>
            </w:r>
            <w:r w:rsidR="00833F20"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10. Tonska modelacija. Dominacija površine. Valerske (vrijednosne) razlike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stupnjevitog akromatskog tona.</w:t>
            </w:r>
            <w:r w:rsidR="00833F20"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11. Studija stilizirane figure. Površine različitih veličina i položaja. Kontrastne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vrijednosti akromatskog (ili monokromatskog) tona. </w:t>
            </w:r>
            <w:r w:rsidR="00833F20" w:rsidRPr="00C35D94">
              <w:rPr>
                <w:rFonts w:ascii="Arial" w:hAnsi="Arial" w:cs="Arial"/>
                <w:sz w:val="20"/>
                <w:szCs w:val="20"/>
              </w:rPr>
              <w:t>(2P+1V)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12. Studija stilizirane figure. Faktura ( rukopis) kao odraz osobnosti. Crtež</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7E420C" w:rsidRPr="00C35D94">
              <w:rPr>
                <w:rFonts w:ascii="Arial" w:hAnsi="Arial" w:cs="Arial"/>
                <w:sz w:val="20"/>
                <w:szCs w:val="20"/>
              </w:rPr>
              <w:t>r</w:t>
            </w:r>
            <w:r w:rsidRPr="00C35D94">
              <w:rPr>
                <w:rFonts w:ascii="Arial" w:hAnsi="Arial" w:cs="Arial"/>
                <w:sz w:val="20"/>
                <w:szCs w:val="20"/>
              </w:rPr>
              <w:t>azličitim</w:t>
            </w:r>
            <w:r w:rsidR="007E420C" w:rsidRPr="00C35D94">
              <w:rPr>
                <w:rFonts w:ascii="Arial" w:hAnsi="Arial" w:cs="Arial"/>
                <w:sz w:val="20"/>
                <w:szCs w:val="20"/>
              </w:rPr>
              <w:t xml:space="preserve"> </w:t>
            </w:r>
            <w:r w:rsidRPr="00C35D94">
              <w:rPr>
                <w:rFonts w:ascii="Arial" w:hAnsi="Arial" w:cs="Arial"/>
                <w:sz w:val="20"/>
                <w:szCs w:val="20"/>
              </w:rPr>
              <w:t>materijalima.</w:t>
            </w:r>
            <w:r w:rsidR="00833F20"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13. Stilizirana figura i prostor (okruženje). Planovi i predočavanje.</w:t>
            </w:r>
            <w:r w:rsidR="00833F20"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14. Stilizirana figura u konstruiranom prostoru. Stupnjevanje planova po</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7E420C" w:rsidRPr="00C35D94">
              <w:rPr>
                <w:rFonts w:ascii="Arial" w:hAnsi="Arial" w:cs="Arial"/>
                <w:sz w:val="20"/>
                <w:szCs w:val="20"/>
              </w:rPr>
              <w:t>D</w:t>
            </w:r>
            <w:r w:rsidRPr="00C35D94">
              <w:rPr>
                <w:rFonts w:ascii="Arial" w:hAnsi="Arial" w:cs="Arial"/>
                <w:sz w:val="20"/>
                <w:szCs w:val="20"/>
              </w:rPr>
              <w:t>ubini</w:t>
            </w:r>
            <w:r w:rsidR="007E420C" w:rsidRPr="00C35D94">
              <w:rPr>
                <w:rFonts w:ascii="Arial" w:hAnsi="Arial" w:cs="Arial"/>
                <w:sz w:val="20"/>
                <w:szCs w:val="20"/>
              </w:rPr>
              <w:t xml:space="preserve"> </w:t>
            </w:r>
            <w:r w:rsidRPr="00C35D94">
              <w:rPr>
                <w:rFonts w:ascii="Arial" w:hAnsi="Arial" w:cs="Arial"/>
                <w:sz w:val="20"/>
                <w:szCs w:val="20"/>
              </w:rPr>
              <w:t>prostora. Teksturiranje površine različitim materijalima.</w:t>
            </w:r>
            <w:r w:rsidR="00833F20"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15. Pregled radova. Razgovor o sadržaju prethodnih nastavnih jedinica.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Zadana problematika i ostvareni rezultati. Zaključci.</w:t>
            </w:r>
            <w:r w:rsidR="00833F20" w:rsidRPr="00C35D94">
              <w:rPr>
                <w:rFonts w:ascii="Arial" w:hAnsi="Arial" w:cs="Arial"/>
                <w:sz w:val="20"/>
                <w:szCs w:val="20"/>
              </w:rPr>
              <w:t xml:space="preserve"> (2P+1V)</w:t>
            </w: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sdt>
              <w:sdtPr>
                <w:rPr>
                  <w:rFonts w:ascii="Arial" w:hAnsi="Arial" w:cs="Arial"/>
                  <w:b w:val="0"/>
                  <w:sz w:val="20"/>
                  <w:szCs w:val="20"/>
                  <w:lang w:val="hr-HR"/>
                </w:rPr>
                <w:id w:val="17755535"/>
              </w:sdtPr>
              <w:sdtEndPr>
                <w:rPr>
                  <w:rFonts w:eastAsia="MS Gothic"/>
                </w:rPr>
              </w:sdtEndPr>
              <w:sdtContent/>
            </w:sdt>
            <w:r w:rsidR="00E351AC" w:rsidRPr="00C35D94">
              <w:rPr>
                <w:rFonts w:ascii="Arial" w:eastAsia="MS Gothic" w:hAnsi="Arial" w:cs="Arial"/>
                <w:b w:val="0"/>
                <w:sz w:val="20"/>
                <w:szCs w:val="20"/>
                <w:lang w:val="hr-HR"/>
              </w:rPr>
              <w:t>X</w:t>
            </w:r>
            <w:r w:rsidR="00E351AC" w:rsidRPr="00C35D94">
              <w:rPr>
                <w:rFonts w:ascii="Arial" w:hAnsi="Arial" w:cs="Arial"/>
                <w:b w:val="0"/>
                <w:sz w:val="20"/>
                <w:szCs w:val="20"/>
                <w:lang w:val="hr-HR"/>
              </w:rPr>
              <w:t xml:space="preserve"> predavanja</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 vježbe</w:t>
            </w:r>
          </w:p>
        </w:tc>
        <w:tc>
          <w:tcPr>
            <w:tcW w:w="4162" w:type="dxa"/>
            <w:gridSpan w:val="10"/>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samostalni  zadaci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usmeni ispit</w:t>
            </w:r>
          </w:p>
          <w:p w:rsidR="00E351AC" w:rsidRPr="00C35D94" w:rsidRDefault="00E351AC" w:rsidP="00E351AC">
            <w:pPr>
              <w:pStyle w:val="FieldText"/>
              <w:rPr>
                <w:rFonts w:ascii="Arial" w:hAnsi="Arial" w:cs="Arial"/>
                <w:b w:val="0"/>
                <w:sz w:val="20"/>
                <w:szCs w:val="20"/>
                <w:lang w:val="hr-HR"/>
              </w:rPr>
            </w:pP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10"/>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praćenje literature i polaganje ispita.</w:t>
            </w: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6"/>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1,5</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6"/>
            <w:tcBorders>
              <w:right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 xml:space="preserve">Osobni rad i literatura </w:t>
            </w:r>
            <w:r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0,5</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6"/>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0,5</w:t>
            </w:r>
          </w:p>
        </w:tc>
        <w:tc>
          <w:tcPr>
            <w:tcW w:w="1520" w:type="dxa"/>
            <w:gridSpan w:val="6"/>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6"/>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Ocjenjivanje i </w:t>
            </w:r>
            <w:r w:rsidR="007E420C" w:rsidRPr="00C35D94">
              <w:rPr>
                <w:rFonts w:ascii="Arial" w:hAnsi="Arial" w:cs="Arial"/>
                <w:color w:val="000000"/>
                <w:sz w:val="20"/>
                <w:szCs w:val="20"/>
              </w:rPr>
              <w:t>vr</w:t>
            </w:r>
            <w:r w:rsidRPr="00C35D94">
              <w:rPr>
                <w:rFonts w:ascii="Arial" w:hAnsi="Arial" w:cs="Arial"/>
                <w:color w:val="000000"/>
                <w:sz w:val="20"/>
                <w:szCs w:val="20"/>
              </w:rPr>
              <w:t xml:space="preserve">ednovanje rada </w:t>
            </w:r>
            <w:r w:rsidRPr="00C35D94">
              <w:rPr>
                <w:rFonts w:ascii="Arial" w:hAnsi="Arial" w:cs="Arial"/>
                <w:color w:val="000000"/>
                <w:sz w:val="20"/>
                <w:szCs w:val="20"/>
              </w:rPr>
              <w:lastRenderedPageBreak/>
              <w:t>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lastRenderedPageBreak/>
              <w:t xml:space="preserve">Redovito pohađanje nastave ima 25%, praktični rad 75% udjela u vrednovanju i </w:t>
            </w:r>
            <w:r w:rsidRPr="00C35D94">
              <w:rPr>
                <w:rFonts w:ascii="Arial" w:hAnsi="Arial" w:cs="Arial"/>
                <w:sz w:val="20"/>
                <w:szCs w:val="20"/>
              </w:rPr>
              <w:lastRenderedPageBreak/>
              <w:t>ocjenjivanju.</w:t>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Obvezna literatura (dostupna u knjižnici i putem ostalih medija)</w:t>
            </w:r>
          </w:p>
        </w:tc>
        <w:tc>
          <w:tcPr>
            <w:tcW w:w="4949" w:type="dxa"/>
            <w:gridSpan w:val="8"/>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25"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37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51AC" w:rsidRPr="00C35D94" w:rsidRDefault="00E351AC" w:rsidP="00E351AC">
            <w:pPr>
              <w:rPr>
                <w:rFonts w:ascii="Arial" w:hAnsi="Arial" w:cs="Arial"/>
                <w:sz w:val="20"/>
                <w:szCs w:val="20"/>
              </w:rPr>
            </w:pPr>
            <w:r w:rsidRPr="00C35D94">
              <w:rPr>
                <w:rFonts w:ascii="Arial" w:hAnsi="Arial" w:cs="Arial"/>
                <w:sz w:val="20"/>
                <w:szCs w:val="20"/>
              </w:rPr>
              <w:t>Perasović Mateo, Slikarski pojmovnik, Umjetnička akademija Sveučilišta u Splitu, 2002.</w:t>
            </w:r>
          </w:p>
        </w:tc>
        <w:tc>
          <w:tcPr>
            <w:tcW w:w="1085"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51AC" w:rsidRPr="00C35D94" w:rsidRDefault="00E351AC" w:rsidP="00E351AC">
            <w:pPr>
              <w:rPr>
                <w:rFonts w:ascii="Arial" w:hAnsi="Arial" w:cs="Arial"/>
                <w:sz w:val="20"/>
                <w:szCs w:val="20"/>
              </w:rPr>
            </w:pPr>
            <w:r w:rsidRPr="00C35D94">
              <w:rPr>
                <w:rFonts w:ascii="Arial" w:hAnsi="Arial" w:cs="Arial"/>
                <w:sz w:val="20"/>
                <w:szCs w:val="20"/>
              </w:rPr>
              <w:t>Kraiger-Hozo Metka, Slikarstvo/metode slikanja/materijali, Svjetlost, Sarajevo,1991.</w:t>
            </w:r>
          </w:p>
        </w:tc>
        <w:tc>
          <w:tcPr>
            <w:tcW w:w="1085"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Jakubin Marijan, Osnove likovnog jezika i likovne kulture, Institut za pedagogijska istraživanja Filozofskog fakulteta Sveučilišta u Zagrebu, 1990.</w:t>
            </w:r>
          </w:p>
        </w:tc>
        <w:tc>
          <w:tcPr>
            <w:tcW w:w="1085"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Peić Matko, Pristup likovnim djelu, Školska knjiga, Zagreb, 1971.</w:t>
            </w:r>
          </w:p>
        </w:tc>
        <w:tc>
          <w:tcPr>
            <w:tcW w:w="1085"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085"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085"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085"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085"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E351AC" w:rsidRPr="00C35D94" w:rsidRDefault="00E351AC" w:rsidP="00E351AC">
            <w:pPr>
              <w:rPr>
                <w:rFonts w:ascii="Arial" w:hAnsi="Arial" w:cs="Arial"/>
                <w:sz w:val="20"/>
                <w:szCs w:val="20"/>
              </w:rPr>
            </w:pPr>
            <w:r w:rsidRPr="00C35D94">
              <w:rPr>
                <w:rFonts w:ascii="Arial" w:hAnsi="Arial" w:cs="Arial"/>
                <w:sz w:val="20"/>
                <w:szCs w:val="20"/>
              </w:rPr>
              <w:t>Despot Nikola, Svjetlo i sjena, Tehnička knjiga, Zagreb, 1966.</w:t>
            </w:r>
          </w:p>
          <w:p w:rsidR="00E351AC" w:rsidRPr="00C35D94" w:rsidRDefault="00E351AC" w:rsidP="00E351AC">
            <w:pPr>
              <w:rPr>
                <w:rFonts w:ascii="Arial" w:hAnsi="Arial" w:cs="Arial"/>
                <w:sz w:val="20"/>
                <w:szCs w:val="20"/>
              </w:rPr>
            </w:pPr>
            <w:r w:rsidRPr="00C35D94">
              <w:rPr>
                <w:rFonts w:ascii="Arial" w:hAnsi="Arial" w:cs="Arial"/>
                <w:sz w:val="20"/>
                <w:szCs w:val="20"/>
              </w:rPr>
              <w:t>Barscsay Jeno, Anatomija za umjetnike, Forum, 1988.</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vježbi.</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Aktivno sudjelovanje u kreativnom i inovativnom umjetničkom procesu.</w:t>
            </w:r>
          </w:p>
        </w:tc>
      </w:tr>
    </w:tbl>
    <w:p w:rsidR="00E351AC" w:rsidRPr="00C35D94" w:rsidRDefault="00E351AC"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KIPARSTVO </w:t>
            </w:r>
            <w:r w:rsidR="0030703D" w:rsidRPr="00C35D94">
              <w:rPr>
                <w:rFonts w:ascii="Arial" w:hAnsi="Arial" w:cs="Arial"/>
                <w:b/>
                <w:sz w:val="20"/>
                <w:szCs w:val="20"/>
              </w:rPr>
              <w:t>I</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UAL005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1/I.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4</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C7FB7" w:rsidRPr="00C35D94" w:rsidRDefault="00821476" w:rsidP="009C7FB7">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0</w:t>
            </w: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Upoznavanje s osnovama kiparstva: pojam, razvoj, zakonitosti.</w:t>
            </w:r>
          </w:p>
          <w:p w:rsidR="009C7FB7" w:rsidRPr="00C35D94" w:rsidRDefault="00187E3E" w:rsidP="009C7FB7">
            <w:pPr>
              <w:tabs>
                <w:tab w:val="left" w:pos="2820"/>
              </w:tabs>
              <w:spacing w:after="0"/>
              <w:rPr>
                <w:rFonts w:ascii="Arial" w:hAnsi="Arial" w:cs="Arial"/>
                <w:sz w:val="20"/>
                <w:szCs w:val="20"/>
              </w:rPr>
            </w:pPr>
            <w:r w:rsidRPr="00C35D94">
              <w:rPr>
                <w:rFonts w:ascii="Arial" w:hAnsi="Arial" w:cs="Arial"/>
                <w:sz w:val="20"/>
                <w:szCs w:val="20"/>
              </w:rPr>
              <w:t xml:space="preserve">Upoznavanje </w:t>
            </w:r>
            <w:r w:rsidR="009C7FB7" w:rsidRPr="00C35D94">
              <w:rPr>
                <w:rFonts w:ascii="Arial" w:hAnsi="Arial" w:cs="Arial"/>
                <w:sz w:val="20"/>
                <w:szCs w:val="20"/>
              </w:rPr>
              <w:t xml:space="preserve"> i stjecanje znanja o osnovnim</w:t>
            </w:r>
            <w:r w:rsidRPr="00C35D94">
              <w:rPr>
                <w:rFonts w:ascii="Arial" w:hAnsi="Arial" w:cs="Arial"/>
                <w:sz w:val="20"/>
                <w:szCs w:val="20"/>
              </w:rPr>
              <w:t xml:space="preserve"> </w:t>
            </w:r>
            <w:r w:rsidR="009C7FB7" w:rsidRPr="00C35D94">
              <w:rPr>
                <w:rFonts w:ascii="Arial" w:hAnsi="Arial" w:cs="Arial"/>
                <w:sz w:val="20"/>
                <w:szCs w:val="20"/>
              </w:rPr>
              <w:t xml:space="preserve"> tehnikama u kiparstvu.</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Istraživanje i razvijanje vještina u različitim materijalima, sredstvima i sadržajima kiparskog izraza u reljefu (niski reljef, apstraktna forma).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lastRenderedPageBreak/>
              <w:t>Razumijevanje i vrednovanje kiparskog djela reljefa kao likovni umjetnički izraz.</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9C7FB7" w:rsidRPr="00C35D94" w:rsidRDefault="00763EFE" w:rsidP="009C7FB7">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Student će nakon položenog kolegija Kiparstvo 1 moći: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w:t>
            </w:r>
            <w:r w:rsidR="00187E3E" w:rsidRPr="00C35D94">
              <w:rPr>
                <w:rFonts w:ascii="Arial" w:hAnsi="Arial" w:cs="Arial"/>
                <w:sz w:val="20"/>
                <w:szCs w:val="20"/>
              </w:rPr>
              <w:t xml:space="preserve"> </w:t>
            </w:r>
            <w:r w:rsidRPr="00C35D94">
              <w:rPr>
                <w:rFonts w:ascii="Arial" w:hAnsi="Arial" w:cs="Arial"/>
                <w:sz w:val="20"/>
                <w:szCs w:val="20"/>
              </w:rPr>
              <w:t>Definirati, opisati, nabrojiti osnovne pojmove, razvoj i zakonitosti kiparstva i likovnog jezika (likovni i kompozicijski elementi).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w:t>
            </w:r>
            <w:r w:rsidR="00187E3E" w:rsidRPr="00C35D94">
              <w:rPr>
                <w:rFonts w:ascii="Arial" w:hAnsi="Arial" w:cs="Arial"/>
                <w:sz w:val="20"/>
                <w:szCs w:val="20"/>
              </w:rPr>
              <w:t xml:space="preserve"> </w:t>
            </w:r>
            <w:r w:rsidRPr="00C35D94">
              <w:rPr>
                <w:rFonts w:ascii="Arial" w:hAnsi="Arial" w:cs="Arial"/>
                <w:sz w:val="20"/>
                <w:szCs w:val="20"/>
              </w:rPr>
              <w:t>Opisati, objasniti, razlikovati i dati primjer osnovnih tehnika u kiparstvu.</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w:t>
            </w:r>
            <w:r w:rsidR="00187E3E" w:rsidRPr="00C35D94">
              <w:rPr>
                <w:rFonts w:ascii="Arial" w:hAnsi="Arial" w:cs="Arial"/>
                <w:sz w:val="20"/>
                <w:szCs w:val="20"/>
              </w:rPr>
              <w:t xml:space="preserve"> </w:t>
            </w:r>
            <w:r w:rsidRPr="00C35D94">
              <w:rPr>
                <w:rFonts w:ascii="Arial" w:hAnsi="Arial" w:cs="Arial"/>
                <w:sz w:val="20"/>
                <w:szCs w:val="20"/>
              </w:rPr>
              <w:t>Prepoznati razliku između reproduktivnog djela i umjetničkog kiparskog djela.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4. </w:t>
            </w:r>
            <w:r w:rsidR="00187E3E" w:rsidRPr="00C35D94">
              <w:rPr>
                <w:rFonts w:ascii="Arial" w:hAnsi="Arial" w:cs="Arial"/>
                <w:sz w:val="20"/>
                <w:szCs w:val="20"/>
              </w:rPr>
              <w:t xml:space="preserve"> </w:t>
            </w:r>
            <w:r w:rsidRPr="00C35D94">
              <w:rPr>
                <w:rFonts w:ascii="Arial" w:hAnsi="Arial" w:cs="Arial"/>
                <w:sz w:val="20"/>
                <w:szCs w:val="20"/>
              </w:rPr>
              <w:t>Definirati, razlikovati i objasniti kiparske forme</w:t>
            </w:r>
            <w:r w:rsidR="00187E3E" w:rsidRPr="00C35D94">
              <w:rPr>
                <w:rFonts w:ascii="Arial" w:hAnsi="Arial" w:cs="Arial"/>
                <w:sz w:val="20"/>
                <w:szCs w:val="20"/>
              </w:rPr>
              <w:t xml:space="preserve">  (reljef, puna plastika</w:t>
            </w:r>
            <w:r w:rsidRPr="00C35D94">
              <w:rPr>
                <w:rFonts w:ascii="Arial" w:hAnsi="Arial" w:cs="Arial"/>
                <w:sz w:val="20"/>
                <w:szCs w:val="20"/>
              </w:rPr>
              <w:t>).</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5. </w:t>
            </w:r>
            <w:r w:rsidR="00187E3E" w:rsidRPr="00C35D94">
              <w:rPr>
                <w:rFonts w:ascii="Arial" w:hAnsi="Arial" w:cs="Arial"/>
                <w:sz w:val="20"/>
                <w:szCs w:val="20"/>
              </w:rPr>
              <w:t xml:space="preserve"> </w:t>
            </w:r>
            <w:r w:rsidRPr="00C35D94">
              <w:rPr>
                <w:rFonts w:ascii="Arial" w:hAnsi="Arial" w:cs="Arial"/>
                <w:sz w:val="20"/>
                <w:szCs w:val="20"/>
              </w:rPr>
              <w:t>Definirati i razlikovati vrste reljefa.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6. Izraditi gerist za reljef.</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7. Izvesti reljef u glinenom materijalu.</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8. Izvesti lijevanje u negativu i pozitivu.</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9. Izvesti retuširanje i popravljanje odljeva.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10. Interpretirati i prezentirati vlastiti rad kao umjetničko djelo.</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11. Vrednovanje i analiza rada.</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 Upoznavanje s kiparstvom. (pojam, razvoj, zakonitosti).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 Temeljne odredbe kiparstva. (puna plastika, reljef)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 Kiparski materijali. (glina, sadra,drvo, kamen, bronca, itd.)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Reljef- što je reljef, reljef kroz povijest.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5. Vrste reljefa. (niski, visoki, uleknuti ili udubljeni)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6. Priprema </w:t>
            </w:r>
            <w:r w:rsidR="00187E3E" w:rsidRPr="00C35D94">
              <w:rPr>
                <w:rFonts w:ascii="Arial" w:hAnsi="Arial" w:cs="Arial"/>
                <w:sz w:val="20"/>
                <w:szCs w:val="20"/>
              </w:rPr>
              <w:t xml:space="preserve">za izvedbu </w:t>
            </w:r>
            <w:r w:rsidRPr="00C35D94">
              <w:rPr>
                <w:rFonts w:ascii="Arial" w:hAnsi="Arial" w:cs="Arial"/>
                <w:sz w:val="20"/>
                <w:szCs w:val="20"/>
              </w:rPr>
              <w:t>niskog reljefa.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7. Izrada gerista. (priprema drvene plohe sa letvicama)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8. Nabacivanje gline na gerist. (početak modeliranja)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9. Ravnanje plohe i priprema za crtež. Planovi reljefa.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10. Građenje reljefa u širokim masama. (volumen,forma)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11. Planovi reljefa (kompozicija,simetrija,perspektiva)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12. Modeliranje detalja (uho,</w:t>
            </w:r>
            <w:r w:rsidR="00187E3E" w:rsidRPr="00C35D94">
              <w:rPr>
                <w:rFonts w:ascii="Arial" w:hAnsi="Arial" w:cs="Arial"/>
                <w:sz w:val="20"/>
                <w:szCs w:val="20"/>
              </w:rPr>
              <w:t xml:space="preserve"> oko, </w:t>
            </w:r>
            <w:r w:rsidRPr="00C35D94">
              <w:rPr>
                <w:rFonts w:ascii="Arial" w:hAnsi="Arial" w:cs="Arial"/>
                <w:sz w:val="20"/>
                <w:szCs w:val="20"/>
              </w:rPr>
              <w:t>nos) Priprema za lijevanje.(vježbe)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13. Lijevanje negativa, postavljanje limova.(rad sa gipsom)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14. Lijevanje poz</w:t>
            </w:r>
            <w:r w:rsidR="00187E3E" w:rsidRPr="00C35D94">
              <w:rPr>
                <w:rFonts w:ascii="Arial" w:hAnsi="Arial" w:cs="Arial"/>
                <w:sz w:val="20"/>
                <w:szCs w:val="20"/>
              </w:rPr>
              <w:t>itiva, izoliranje kalupa.(rad s</w:t>
            </w:r>
            <w:r w:rsidRPr="00C35D94">
              <w:rPr>
                <w:rFonts w:ascii="Arial" w:hAnsi="Arial" w:cs="Arial"/>
                <w:sz w:val="20"/>
                <w:szCs w:val="20"/>
              </w:rPr>
              <w:t xml:space="preserve"> gipsom)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15. Retuširanje</w:t>
            </w:r>
            <w:r w:rsidR="00187E3E" w:rsidRPr="00C35D94">
              <w:rPr>
                <w:rFonts w:ascii="Arial" w:hAnsi="Arial" w:cs="Arial"/>
                <w:sz w:val="20"/>
                <w:szCs w:val="20"/>
              </w:rPr>
              <w:t xml:space="preserve"> i popravljanje odljeva. (rad s</w:t>
            </w:r>
            <w:r w:rsidRPr="00C35D94">
              <w:rPr>
                <w:rFonts w:ascii="Arial" w:hAnsi="Arial" w:cs="Arial"/>
                <w:sz w:val="20"/>
                <w:szCs w:val="20"/>
              </w:rPr>
              <w:t xml:space="preserve"> gipsom) (vježbe) Završna – 3 sata prezentacija, analiza i vrednovanje rada.</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Pohađanje predavanja i vježbi, izrada reljefa do  završne faze, interpretacija i prezentacija reljefa kao vlastitog umjetničkog djela.</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 xml:space="preserve">(upisati udio u ECTS bodovima za svaku aktivnost tako da ukupni broj ECTS bodova odgovara bodovnoj vrijednosti </w:t>
            </w:r>
            <w:r w:rsidRPr="00C35D94">
              <w:rPr>
                <w:rFonts w:ascii="Arial"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50%</w:t>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BA66A4"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Ocjenjivanje i vr</w:t>
            </w:r>
            <w:r w:rsidR="009C7FB7"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Pohađanje nastave, stav i aktivnost na nastavi.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Prezentacija radova 30%.</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Završni ispit – vrednovanje i analiza rada 70%.</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H.W. Janson A.F. Janson, Povijest umjetnosti, Varaždin,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R. Arnheim, Umjetnost i vizualno opažanje, Beograd, 1981.</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Mladen Pejaković, Omjeri</w:t>
            </w:r>
            <w:r w:rsidR="00761E85" w:rsidRPr="00C35D94">
              <w:rPr>
                <w:rFonts w:ascii="Arial" w:hAnsi="Arial" w:cs="Arial"/>
                <w:sz w:val="20"/>
                <w:szCs w:val="20"/>
              </w:rPr>
              <w:t xml:space="preserve"> </w:t>
            </w:r>
            <w:r w:rsidRPr="00C35D94">
              <w:rPr>
                <w:rFonts w:ascii="Arial" w:hAnsi="Arial" w:cs="Arial"/>
                <w:sz w:val="20"/>
                <w:szCs w:val="20"/>
              </w:rPr>
              <w:t xml:space="preserve">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 xml:space="preserve">Mladen Pejaković, </w:t>
            </w:r>
            <w:r w:rsidR="00761E85" w:rsidRPr="00C35D94">
              <w:rPr>
                <w:rFonts w:ascii="Arial" w:hAnsi="Arial" w:cs="Arial"/>
                <w:sz w:val="20"/>
                <w:szCs w:val="20"/>
              </w:rPr>
              <w:t xml:space="preserve"> </w:t>
            </w:r>
            <w:r w:rsidRPr="00C35D94">
              <w:rPr>
                <w:rFonts w:ascii="Arial" w:hAnsi="Arial" w:cs="Arial"/>
                <w:sz w:val="20"/>
                <w:szCs w:val="20"/>
              </w:rPr>
              <w:t xml:space="preserve">Zlatni rez, </w:t>
            </w:r>
            <w:r w:rsidR="00761E85" w:rsidRPr="00C35D94">
              <w:rPr>
                <w:rFonts w:ascii="Arial" w:hAnsi="Arial" w:cs="Arial"/>
                <w:sz w:val="20"/>
                <w:szCs w:val="20"/>
              </w:rPr>
              <w:t xml:space="preserve"> </w:t>
            </w:r>
            <w:r w:rsidRPr="00C35D94">
              <w:rPr>
                <w:rFonts w:ascii="Arial" w:hAnsi="Arial" w:cs="Arial"/>
                <w:sz w:val="20"/>
                <w:szCs w:val="20"/>
              </w:rPr>
              <w:t>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E. H. Gmbrih, Umjetnost i iluzija, Nolit, Beograd, 1984.</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567"/>
              </w:tabs>
              <w:spacing w:after="0" w:line="240" w:lineRule="auto"/>
              <w:rPr>
                <w:rFonts w:ascii="Arial" w:hAnsi="Arial" w:cs="Arial"/>
                <w:sz w:val="20"/>
                <w:szCs w:val="20"/>
              </w:rPr>
            </w:pPr>
            <w:r w:rsidRPr="00C35D94">
              <w:rPr>
                <w:rFonts w:ascii="Arial" w:hAnsi="Arial" w:cs="Arial"/>
                <w:sz w:val="20"/>
                <w:szCs w:val="20"/>
              </w:rPr>
              <w:t>Enciklopedija likovnih umjetnosti, (svjetska, hrvatska).</w:t>
            </w:r>
          </w:p>
          <w:p w:rsidR="009C7FB7" w:rsidRPr="00C35D94" w:rsidRDefault="009C7FB7" w:rsidP="009C7FB7">
            <w:pPr>
              <w:tabs>
                <w:tab w:val="left" w:pos="567"/>
              </w:tabs>
              <w:spacing w:after="0" w:line="240" w:lineRule="auto"/>
              <w:rPr>
                <w:rFonts w:ascii="Arial" w:hAnsi="Arial" w:cs="Arial"/>
                <w:sz w:val="20"/>
                <w:szCs w:val="20"/>
              </w:rPr>
            </w:pPr>
            <w:r w:rsidRPr="00C35D94">
              <w:rPr>
                <w:rFonts w:ascii="Arial" w:hAnsi="Arial" w:cs="Arial"/>
                <w:sz w:val="20"/>
                <w:szCs w:val="20"/>
              </w:rPr>
              <w:t>Monografije svjetskih i nacionalnih kipara.</w:t>
            </w:r>
          </w:p>
          <w:p w:rsidR="009C7FB7" w:rsidRPr="00C35D94" w:rsidRDefault="009C7FB7" w:rsidP="009C7FB7">
            <w:pPr>
              <w:tabs>
                <w:tab w:val="left" w:pos="567"/>
              </w:tabs>
              <w:spacing w:after="0" w:line="240" w:lineRule="auto"/>
              <w:rPr>
                <w:rFonts w:ascii="Arial" w:hAnsi="Arial" w:cs="Arial"/>
                <w:sz w:val="20"/>
                <w:szCs w:val="20"/>
              </w:rPr>
            </w:pPr>
            <w:r w:rsidRPr="00C35D94">
              <w:rPr>
                <w:rFonts w:ascii="Arial" w:hAnsi="Arial" w:cs="Arial"/>
                <w:sz w:val="20"/>
                <w:szCs w:val="20"/>
              </w:rPr>
              <w:t>Katalozi važnih kiparskih izložbi...</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Tr</w:t>
            </w:r>
            <w:r w:rsidR="00D25303" w:rsidRPr="00C35D94">
              <w:rPr>
                <w:rFonts w:ascii="Arial" w:hAnsi="Arial" w:cs="Arial"/>
                <w:sz w:val="20"/>
                <w:szCs w:val="20"/>
              </w:rPr>
              <w:t>eba uzeti u obzir da je rad na u</w:t>
            </w:r>
            <w:r w:rsidRPr="00C35D94">
              <w:rPr>
                <w:rFonts w:ascii="Arial" w:hAnsi="Arial" w:cs="Arial"/>
                <w:sz w:val="20"/>
                <w:szCs w:val="20"/>
              </w:rPr>
              <w:t xml:space="preserve">mjetničkim akademijama specifičan oblik nastave u visokom školstvu.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Nastava iz kolegija Kiparstvo 1 gotovo je u cijelosti  mentorska nastava, koja je ujedno i praktična i teorijska, te se zbog specifičnosti materije koja se predaje radi u malim grupama.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Kiparstvo 1 gotovo uvijek u sebi sadrži: istraživanje i eksperimentiranje.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763EFE" w:rsidRDefault="009C7FB7" w:rsidP="009C7FB7">
            <w:pPr>
              <w:spacing w:before="60" w:after="60" w:line="240" w:lineRule="auto"/>
              <w:ind w:left="397" w:hanging="397"/>
              <w:rPr>
                <w:rFonts w:ascii="Arial" w:hAnsi="Arial" w:cs="Arial"/>
                <w:b/>
                <w:sz w:val="20"/>
                <w:szCs w:val="20"/>
              </w:rPr>
            </w:pPr>
            <w:r w:rsidRPr="00763EFE">
              <w:rPr>
                <w:rFonts w:ascii="Arial" w:hAnsi="Arial" w:cs="Arial"/>
                <w:b/>
                <w:sz w:val="20"/>
                <w:szCs w:val="20"/>
              </w:rPr>
              <w:t xml:space="preserve">Grafika </w:t>
            </w:r>
            <w:r w:rsidR="0030703D" w:rsidRPr="00763EFE">
              <w:rPr>
                <w:rFonts w:ascii="Arial" w:hAnsi="Arial" w:cs="Arial"/>
                <w:b/>
                <w:sz w:val="20"/>
                <w:szCs w:val="20"/>
              </w:rPr>
              <w:t>I</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9C7FB7" w:rsidRPr="00C35D94" w:rsidRDefault="00833F20" w:rsidP="009C7FB7">
            <w:pPr>
              <w:spacing w:after="0" w:line="240" w:lineRule="auto"/>
              <w:rPr>
                <w:rFonts w:ascii="Arial" w:hAnsi="Arial" w:cs="Arial"/>
                <w:sz w:val="20"/>
                <w:szCs w:val="20"/>
              </w:rPr>
            </w:pPr>
            <w:r w:rsidRPr="00C35D94">
              <w:rPr>
                <w:rFonts w:ascii="Arial" w:hAnsi="Arial" w:cs="Arial"/>
                <w:sz w:val="20"/>
                <w:szCs w:val="20"/>
              </w:rPr>
              <w:t>UAL</w:t>
            </w:r>
            <w:r w:rsidR="009C7FB7" w:rsidRPr="00C35D94">
              <w:rPr>
                <w:rFonts w:ascii="Arial" w:hAnsi="Arial" w:cs="Arial"/>
                <w:sz w:val="20"/>
                <w:szCs w:val="20"/>
              </w:rPr>
              <w:t>006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1/I.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9C7FB7" w:rsidRPr="00C35D94" w:rsidRDefault="008126B4" w:rsidP="009C7FB7">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4</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Maja Khoualdi (Zemunik Mužinić),</w:t>
            </w:r>
            <w:r w:rsidR="00761E85" w:rsidRPr="00C35D94">
              <w:rPr>
                <w:rFonts w:ascii="Arial" w:hAnsi="Arial" w:cs="Arial"/>
                <w:sz w:val="20"/>
                <w:szCs w:val="20"/>
              </w:rPr>
              <w:t xml:space="preserve"> </w:t>
            </w:r>
            <w:r w:rsidRPr="00C35D94">
              <w:rPr>
                <w:rFonts w:ascii="Arial" w:hAnsi="Arial" w:cs="Arial"/>
                <w:sz w:val="20"/>
                <w:szCs w:val="20"/>
              </w:rPr>
              <w:t>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Postotak primjene e-</w:t>
            </w:r>
            <w:r w:rsidRPr="00C35D94">
              <w:rPr>
                <w:rFonts w:ascii="Arial" w:hAnsi="Arial" w:cs="Arial"/>
                <w:sz w:val="20"/>
                <w:szCs w:val="20"/>
              </w:rPr>
              <w:lastRenderedPageBreak/>
              <w:t xml:space="preserve">učenja </w:t>
            </w:r>
          </w:p>
        </w:tc>
        <w:tc>
          <w:tcPr>
            <w:tcW w:w="2762" w:type="dxa"/>
            <w:gridSpan w:val="7"/>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lastRenderedPageBreak/>
              <w:t>0</w:t>
            </w: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lastRenderedPageBreak/>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Upoznavanje s pojmom Grafike kao specifične vrste likovno umjetničkog izražaja, njenim nastankom i razvojem kroj povijest umjetnosti i prim</w:t>
            </w:r>
            <w:r w:rsidR="00761E85" w:rsidRPr="00C35D94">
              <w:rPr>
                <w:rFonts w:ascii="Arial" w:hAnsi="Arial" w:cs="Arial"/>
                <w:sz w:val="20"/>
                <w:szCs w:val="20"/>
              </w:rPr>
              <w:t>i</w:t>
            </w:r>
            <w:r w:rsidRPr="00C35D94">
              <w:rPr>
                <w:rFonts w:ascii="Arial" w:hAnsi="Arial" w:cs="Arial"/>
                <w:sz w:val="20"/>
                <w:szCs w:val="20"/>
              </w:rPr>
              <w:t xml:space="preserve">jenjenu umjetnost.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Upoznavanje, uočavanje i primjena tehn</w:t>
            </w:r>
            <w:r w:rsidR="00761E85" w:rsidRPr="00C35D94">
              <w:rPr>
                <w:rFonts w:ascii="Arial" w:hAnsi="Arial" w:cs="Arial"/>
                <w:sz w:val="20"/>
                <w:szCs w:val="20"/>
              </w:rPr>
              <w:t>ičkih i likovno izražajnih moguć</w:t>
            </w:r>
            <w:r w:rsidRPr="00C35D94">
              <w:rPr>
                <w:rFonts w:ascii="Arial" w:hAnsi="Arial" w:cs="Arial"/>
                <w:sz w:val="20"/>
                <w:szCs w:val="20"/>
              </w:rPr>
              <w:t xml:space="preserve">nosti pojedinačnih grafičkih tehnika.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Razvijanje sposobnosti i vještina pri korištenju raznog crtačkog i grafičkog pribora.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Upoznavanje sa</w:t>
            </w:r>
            <w:r w:rsidRPr="00C35D94">
              <w:rPr>
                <w:rFonts w:ascii="Arial" w:hAnsi="Arial" w:cs="Arial"/>
                <w:color w:val="17365D"/>
                <w:sz w:val="20"/>
                <w:szCs w:val="20"/>
              </w:rPr>
              <w:t xml:space="preserve"> </w:t>
            </w:r>
            <w:r w:rsidRPr="00C35D94">
              <w:rPr>
                <w:rFonts w:ascii="Arial" w:hAnsi="Arial" w:cs="Arial"/>
                <w:sz w:val="20"/>
                <w:szCs w:val="20"/>
              </w:rPr>
              <w:t>te</w:t>
            </w:r>
            <w:r w:rsidRPr="00C35D94">
              <w:rPr>
                <w:rFonts w:ascii="Arial" w:hAnsi="Arial" w:cs="Arial"/>
                <w:color w:val="17365D"/>
                <w:sz w:val="20"/>
                <w:szCs w:val="20"/>
              </w:rPr>
              <w:t xml:space="preserve"> </w:t>
            </w:r>
            <w:r w:rsidRPr="00C35D94">
              <w:rPr>
                <w:rFonts w:ascii="Arial" w:hAnsi="Arial" w:cs="Arial"/>
                <w:sz w:val="20"/>
                <w:szCs w:val="20"/>
              </w:rPr>
              <w:t>razvijanje sposobnosti i kreativnosti u korištenju grafičkih alata, boja i ostalih materijala</w:t>
            </w:r>
            <w:r w:rsidRPr="00C35D94">
              <w:rPr>
                <w:rFonts w:ascii="Arial" w:hAnsi="Arial" w:cs="Arial"/>
                <w:color w:val="FF0000"/>
                <w:sz w:val="20"/>
                <w:szCs w:val="20"/>
              </w:rPr>
              <w:t xml:space="preserve"> </w:t>
            </w:r>
            <w:r w:rsidRPr="00C35D94">
              <w:rPr>
                <w:rFonts w:ascii="Arial" w:hAnsi="Arial" w:cs="Arial"/>
                <w:sz w:val="20"/>
                <w:szCs w:val="20"/>
              </w:rPr>
              <w:t xml:space="preserve">karakterističnih za postupak grafičkog visokog tiska.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Ovladavanje procesom izrade matrice i tiskanja u tehnikama jednobojnog visokog tiska: drvorez, linorez.</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Ovladavanje tehničko-tehnološkim postupcima u svrhu izarde samostalnog likovnog djela.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Prepoznati i shvatiti likovne kvalitete grafičkog lista kao samostalnog likovnog djela.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Razvoj kritičkog mišljenja i sposobnosti donošenja estetskih prosudbi.</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C7FB7" w:rsidRPr="00C35D94" w:rsidRDefault="00763EFE" w:rsidP="009C7FB7">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Student će nakon položenog kolegija Grafika 1, moći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 Prepoznati razliku između reproduktivne i umjetničke uloge grafike kako unutar povijesno umjetničkog konteksta tako i suvremenih kulturnih i umjetničkih tendencija.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2. Kreirati predložak pogodan likovnom izrazu jednobojnog grafičkog visokog tiska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 Prim</w:t>
            </w:r>
            <w:r w:rsidR="00761E85" w:rsidRPr="00C35D94">
              <w:rPr>
                <w:rFonts w:ascii="Arial" w:hAnsi="Arial" w:cs="Arial"/>
                <w:sz w:val="20"/>
                <w:szCs w:val="20"/>
              </w:rPr>
              <w:t>i</w:t>
            </w:r>
            <w:r w:rsidRPr="00C35D94">
              <w:rPr>
                <w:rFonts w:ascii="Arial" w:hAnsi="Arial" w:cs="Arial"/>
                <w:sz w:val="20"/>
                <w:szCs w:val="20"/>
              </w:rPr>
              <w:t>jeniti razne crtačke tehnike, grafički alat i pribor pri izradi matrice,</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 te ovisno o različitim materijalima ( linoleum, PVC, drvo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5. Usvojiti i znati poduzeti sve predradnje neophodne za otiskivanje grafičkog lista (priprema matrice, priprema boje, korištenje valjaka, priprema okvira za matricu, priprema podloge za matricu i sl.)</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6. Naučiti koristiti grafičku presu za visoki tisak (namještanje pritiska, probni otisak</w:t>
            </w:r>
            <w:r w:rsidR="007E420C" w:rsidRPr="00C35D94">
              <w:rPr>
                <w:rFonts w:ascii="Arial" w:hAnsi="Arial" w:cs="Arial"/>
                <w:sz w:val="20"/>
                <w:szCs w:val="20"/>
              </w:rPr>
              <w:t>, itd.</w:t>
            </w:r>
            <w:r w:rsidRPr="00C35D94">
              <w:rPr>
                <w:rFonts w:ascii="Arial" w:hAnsi="Arial" w:cs="Arial"/>
                <w:sz w:val="20"/>
                <w:szCs w:val="20"/>
              </w:rPr>
              <w:t>)</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7. Izraditi grafički otisak u tehnici jednobojnog visokog tiska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8. Sudjelovati u radu grafičke radionice pri tehnikama visokog tiska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9. Razviti sposobnosti kritičke prosudbe i interpretacije likovnih elemenata i estetskih kvaliteta specifične grafičke te grafičkog lista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10. Vrednovati</w:t>
            </w:r>
            <w:r w:rsidR="00761E85" w:rsidRPr="00C35D94">
              <w:rPr>
                <w:rFonts w:ascii="Arial" w:hAnsi="Arial" w:cs="Arial"/>
                <w:sz w:val="20"/>
                <w:szCs w:val="20"/>
              </w:rPr>
              <w:t xml:space="preserve"> u tehničko-</w:t>
            </w:r>
            <w:r w:rsidRPr="00C35D94">
              <w:rPr>
                <w:rFonts w:ascii="Arial" w:hAnsi="Arial" w:cs="Arial"/>
                <w:sz w:val="20"/>
                <w:szCs w:val="20"/>
              </w:rPr>
              <w:t>izvedbenom, estetskom i konceptualnom smislu vlastiti i tuđi rad.</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1. Uvod u kolegij. Upoznavanje sa sadržajem</w:t>
            </w:r>
            <w:r w:rsidR="00761E85" w:rsidRPr="00C35D94">
              <w:rPr>
                <w:rFonts w:ascii="Arial" w:hAnsi="Arial" w:cs="Arial"/>
                <w:sz w:val="20"/>
                <w:szCs w:val="20"/>
              </w:rPr>
              <w:t xml:space="preserve"> i zada</w:t>
            </w:r>
            <w:r w:rsidRPr="00C35D94">
              <w:rPr>
                <w:rFonts w:ascii="Arial" w:hAnsi="Arial" w:cs="Arial"/>
                <w:sz w:val="20"/>
                <w:szCs w:val="20"/>
              </w:rPr>
              <w:t xml:space="preserve">cima kolegija. Definiranje pojma grafika. Definiranje odnosa crtež-grafika. Uspostavljanje korelacija grafika, slikarstvo i kiparstvo. Objašnjavanje i prepoznavanje distinkcije između umjetničke grafike  i reproduktivnog  tiska kroz povijesni pregled i različite primjere. </w:t>
            </w:r>
            <w:r w:rsidR="00761E85" w:rsidRPr="00C35D94">
              <w:rPr>
                <w:rFonts w:ascii="Arial" w:hAnsi="Arial" w:cs="Arial"/>
                <w:sz w:val="20"/>
                <w:szCs w:val="20"/>
              </w:rPr>
              <w:t>Upoznavanje</w:t>
            </w:r>
            <w:r w:rsidRPr="00C35D94">
              <w:rPr>
                <w:rFonts w:ascii="Arial" w:hAnsi="Arial" w:cs="Arial"/>
                <w:sz w:val="20"/>
                <w:szCs w:val="20"/>
              </w:rPr>
              <w:t xml:space="preserve"> sa suvremenim grafičkim tendencijama kroz prezentaciju djela odabranih autora. (2P+1V)</w:t>
            </w:r>
          </w:p>
        </w:tc>
      </w:tr>
      <w:tr w:rsidR="009C7FB7" w:rsidRPr="00C35D94" w:rsidTr="009C7FB7">
        <w:trPr>
          <w:trHeight w:val="899"/>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2. Objašnjavanje i razlučivanje različitih grafičkih tehnika i postupaka: visoki tisak, duboki tisak, plošni tisak, propusni tisak.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Definiranje i obrazloženje grafičkog postupka jednobojnog visokog tiska. Tumačenje njegova nastanka i razvitka kroz povijesni pregled i pregled </w:t>
            </w:r>
            <w:r w:rsidRPr="00C35D94">
              <w:rPr>
                <w:rFonts w:ascii="Arial" w:hAnsi="Arial" w:cs="Arial"/>
                <w:sz w:val="20"/>
                <w:szCs w:val="20"/>
              </w:rPr>
              <w:lastRenderedPageBreak/>
              <w:t xml:space="preserve">egzemplarnih radova odabranih autora.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Uvid u grafičke otiske u fundusu U.A.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Pregled skica, analiza, korektura. (2P+1V)</w:t>
            </w:r>
          </w:p>
        </w:tc>
      </w:tr>
      <w:tr w:rsidR="009C7FB7" w:rsidRPr="00C35D94" w:rsidTr="009C7FB7">
        <w:trPr>
          <w:trHeight w:val="94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761E85" w:rsidP="009C7FB7">
            <w:pPr>
              <w:spacing w:after="0"/>
              <w:ind w:left="252"/>
              <w:rPr>
                <w:rFonts w:ascii="Arial" w:hAnsi="Arial" w:cs="Arial"/>
                <w:sz w:val="20"/>
                <w:szCs w:val="20"/>
              </w:rPr>
            </w:pPr>
            <w:r w:rsidRPr="00C35D94">
              <w:rPr>
                <w:rFonts w:ascii="Arial" w:hAnsi="Arial" w:cs="Arial"/>
                <w:sz w:val="20"/>
                <w:szCs w:val="20"/>
              </w:rPr>
              <w:t>3. Upoznavanje s</w:t>
            </w:r>
            <w:r w:rsidR="009C7FB7" w:rsidRPr="00C35D94">
              <w:rPr>
                <w:rFonts w:ascii="Arial" w:hAnsi="Arial" w:cs="Arial"/>
                <w:sz w:val="20"/>
                <w:szCs w:val="20"/>
              </w:rPr>
              <w:t xml:space="preserve"> različitim crtačkim materijalima, grafičkim alatom i priborom i njihovom upotrebom.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Kreativno likovno izražavanje prema osobnim preferencama i individulanom likovnom izražaju studenata.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Izbor kvalitetnih radova prikladnih za izvođenje u visokom tisku. Vrednovanje. Pregled skica, analiza, korektura. (2P+1V)</w:t>
            </w:r>
          </w:p>
        </w:tc>
      </w:tr>
      <w:tr w:rsidR="009C7FB7" w:rsidRPr="00C35D94" w:rsidTr="009C7FB7">
        <w:trPr>
          <w:trHeight w:val="914"/>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4. Upotreba različitih materijala: drvo, linoleum, PVC. Obrazloženje svojstava pojedinačnih materijala (predosti / nedostaci)</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Priprema za izradu matrica.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Prenošenje crteža. Rezanje linoreza.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Pregled skica, analiza, korektura, kopiranje. (2P+1V)</w:t>
            </w:r>
          </w:p>
        </w:tc>
      </w:tr>
      <w:tr w:rsidR="009C7FB7" w:rsidRPr="00C35D94" w:rsidTr="009C7FB7">
        <w:trPr>
          <w:trHeight w:val="76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5. Linorez, pov</w:t>
            </w:r>
            <w:r w:rsidR="00187E3E" w:rsidRPr="00C35D94">
              <w:rPr>
                <w:rFonts w:ascii="Arial" w:hAnsi="Arial" w:cs="Arial"/>
                <w:sz w:val="20"/>
                <w:szCs w:val="20"/>
              </w:rPr>
              <w:t>i</w:t>
            </w:r>
            <w:r w:rsidRPr="00C35D94">
              <w:rPr>
                <w:rFonts w:ascii="Arial" w:hAnsi="Arial" w:cs="Arial"/>
                <w:sz w:val="20"/>
                <w:szCs w:val="20"/>
              </w:rPr>
              <w:t xml:space="preserve">jesni pregled. Jednobojni linorez; bezbojni linorez ili slijepi tisak; žig... Objašnjenje i demostracija tehnike.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Analiza radova, korektura. Izbor kvalitetnijih radova za izvođenje linoreza, kopiranje i početak izrade matrice. (2P+1V)</w:t>
            </w:r>
          </w:p>
        </w:tc>
      </w:tr>
      <w:tr w:rsidR="009C7FB7" w:rsidRPr="00C35D94" w:rsidTr="009C7FB7">
        <w:trPr>
          <w:trHeight w:val="960"/>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6. Tiskarski proces. Proces tiskanja linoreza.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Tumačenje razlika između različith tipova grafičk</w:t>
            </w:r>
            <w:r w:rsidR="00761E85" w:rsidRPr="00C35D94">
              <w:rPr>
                <w:rFonts w:ascii="Arial" w:hAnsi="Arial" w:cs="Arial"/>
                <w:sz w:val="20"/>
                <w:szCs w:val="20"/>
              </w:rPr>
              <w:t>ih</w:t>
            </w:r>
            <w:r w:rsidRPr="00C35D94">
              <w:rPr>
                <w:rFonts w:ascii="Arial" w:hAnsi="Arial" w:cs="Arial"/>
                <w:sz w:val="20"/>
                <w:szCs w:val="20"/>
              </w:rPr>
              <w:t xml:space="preserve"> preša i njihove namjene. Pripremanje grafičke boje. Rukovanje grafičkom prešom. Pripremni crteži za tehniku linoreza. Pregled skica, analiza, korektura. (2P+1V)</w:t>
            </w:r>
          </w:p>
        </w:tc>
      </w:tr>
      <w:tr w:rsidR="009C7FB7" w:rsidRPr="00C35D94" w:rsidTr="009C7FB7">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7. Papir: nastanak i razvitak.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Vrste papira: sastav, gramatura, otpornost, upojnost, keljenost.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Čuvanje papira.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Pregled skica, analiza, korektura, kopiranje i početak izrade matrice. Otiskiv</w:t>
            </w:r>
            <w:r w:rsidR="00761E85" w:rsidRPr="00C35D94">
              <w:rPr>
                <w:rFonts w:ascii="Arial" w:hAnsi="Arial" w:cs="Arial"/>
                <w:sz w:val="20"/>
                <w:szCs w:val="20"/>
              </w:rPr>
              <w:t>a</w:t>
            </w:r>
            <w:r w:rsidRPr="00C35D94">
              <w:rPr>
                <w:rFonts w:ascii="Arial" w:hAnsi="Arial" w:cs="Arial"/>
                <w:sz w:val="20"/>
                <w:szCs w:val="20"/>
              </w:rPr>
              <w:t>nje, analiza otisaka, korektura.  (2P+1V)</w:t>
            </w:r>
          </w:p>
        </w:tc>
      </w:tr>
      <w:tr w:rsidR="009C7FB7" w:rsidRPr="00C35D94" w:rsidTr="009C7FB7">
        <w:trPr>
          <w:trHeight w:val="651"/>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8. Grafička boja.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Sastav boja: pigment, vezivo, punilo.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Vrste tiskarskih boja. Mješanje boja, transparentnost boje, sušivost boje.</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Uloga boje u komponiranju djela.</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Pregled gotovih skica, analiza, korektura, kopiranje i izrada matrica.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Otiskiv</w:t>
            </w:r>
            <w:r w:rsidR="00761E85" w:rsidRPr="00C35D94">
              <w:rPr>
                <w:rFonts w:ascii="Arial" w:hAnsi="Arial" w:cs="Arial"/>
                <w:sz w:val="20"/>
                <w:szCs w:val="20"/>
              </w:rPr>
              <w:t>a</w:t>
            </w:r>
            <w:r w:rsidRPr="00C35D94">
              <w:rPr>
                <w:rFonts w:ascii="Arial" w:hAnsi="Arial" w:cs="Arial"/>
                <w:sz w:val="20"/>
                <w:szCs w:val="20"/>
              </w:rPr>
              <w:t xml:space="preserve">nje, analiza otisaka, korektura. (2P+1V) </w:t>
            </w:r>
          </w:p>
        </w:tc>
      </w:tr>
      <w:tr w:rsidR="009C7FB7" w:rsidRPr="00C35D94" w:rsidTr="009C7FB7">
        <w:trPr>
          <w:trHeight w:val="773"/>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9  Što je probni otisak.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Pregled skica, anali</w:t>
            </w:r>
            <w:r w:rsidR="00761E85" w:rsidRPr="00C35D94">
              <w:rPr>
                <w:rFonts w:ascii="Arial" w:hAnsi="Arial" w:cs="Arial"/>
                <w:sz w:val="20"/>
                <w:szCs w:val="20"/>
              </w:rPr>
              <w:t>za, korektura, kopiranje i izrađ</w:t>
            </w:r>
            <w:r w:rsidRPr="00C35D94">
              <w:rPr>
                <w:rFonts w:ascii="Arial" w:hAnsi="Arial" w:cs="Arial"/>
                <w:sz w:val="20"/>
                <w:szCs w:val="20"/>
              </w:rPr>
              <w:t>ivanje matrice, otiskivanje, analiza otisaka, korektura .  (2P+1V)</w:t>
            </w:r>
          </w:p>
        </w:tc>
      </w:tr>
      <w:tr w:rsidR="009C7FB7" w:rsidRPr="00C35D94" w:rsidTr="009C7FB7">
        <w:trPr>
          <w:trHeight w:val="1032"/>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10. Otiskivanje gotovih matrica.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Pregled probnog otiska, analiza otiska, korektura, otiskivanje naklade.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Pregled skica, analiza, korektura, kopiranje i izrada matrice, otiskivanje analiza otisaka, korektura. (2P+1V)</w:t>
            </w:r>
          </w:p>
        </w:tc>
      </w:tr>
      <w:tr w:rsidR="009C7FB7" w:rsidRPr="00C35D94" w:rsidTr="009C7FB7">
        <w:trPr>
          <w:trHeight w:val="698"/>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11. Pregled skica, analiza, korektura. Izbor kvalitetnijih radova za izvođenje linoreza. Izrada matrice, otiskivnje analiza otisaka korektura. (2P+1V)</w:t>
            </w:r>
          </w:p>
        </w:tc>
      </w:tr>
      <w:tr w:rsidR="009C7FB7" w:rsidRPr="00C35D94" w:rsidTr="009C7FB7">
        <w:trPr>
          <w:trHeight w:val="728"/>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12. Pregled skica, analiza, korektura. Izbor kvalitetnijih radova za izvođenje linoreza. Izrada matrice, otiskivnje i analiza otisaka, korektura.  (2P+1V)</w:t>
            </w:r>
          </w:p>
        </w:tc>
      </w:tr>
      <w:tr w:rsidR="009C7FB7" w:rsidRPr="00C35D94" w:rsidTr="009C7FB7">
        <w:trPr>
          <w:trHeight w:val="682"/>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13. Pregled skica, analiza, korektura. Izbor kvalitetnijih radova za izvođenje linoreza. Izrada matrice, otiskivnje, analiza otisaka, korektura. (2P+1V)</w:t>
            </w:r>
          </w:p>
        </w:tc>
      </w:tr>
      <w:tr w:rsidR="009C7FB7" w:rsidRPr="00C35D94" w:rsidTr="009C7FB7">
        <w:trPr>
          <w:trHeight w:val="63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1E85">
            <w:pPr>
              <w:spacing w:after="0"/>
              <w:ind w:left="252"/>
              <w:rPr>
                <w:rFonts w:ascii="Arial" w:hAnsi="Arial" w:cs="Arial"/>
                <w:sz w:val="20"/>
                <w:szCs w:val="20"/>
              </w:rPr>
            </w:pPr>
            <w:r w:rsidRPr="00C35D94">
              <w:rPr>
                <w:rFonts w:ascii="Arial" w:hAnsi="Arial" w:cs="Arial"/>
                <w:sz w:val="20"/>
                <w:szCs w:val="20"/>
              </w:rPr>
              <w:t>14. Način potpisivanja g</w:t>
            </w:r>
            <w:r w:rsidR="00761E85" w:rsidRPr="00C35D94">
              <w:rPr>
                <w:rFonts w:ascii="Arial" w:hAnsi="Arial" w:cs="Arial"/>
                <w:sz w:val="20"/>
                <w:szCs w:val="20"/>
              </w:rPr>
              <w:t>rafičkog lista. Što je naklada? Što je autorski otisak?</w:t>
            </w:r>
            <w:r w:rsidRPr="00C35D94">
              <w:rPr>
                <w:rFonts w:ascii="Arial" w:hAnsi="Arial" w:cs="Arial"/>
                <w:sz w:val="20"/>
                <w:szCs w:val="20"/>
              </w:rPr>
              <w:t xml:space="preserve">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Pregled skica, analiza, korektura, kopiranje izrada matrice, otiskivanje. (2P+1V)</w:t>
            </w:r>
          </w:p>
        </w:tc>
      </w:tr>
      <w:tr w:rsidR="009C7FB7" w:rsidRPr="00C35D94" w:rsidTr="009C7FB7">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 xml:space="preserve">15. Završna prezentacija, analiza i vrednovanje svih crteža, pripremnih skica i grafičkih listova nastalih tijekom semestra. </w:t>
            </w:r>
          </w:p>
          <w:p w:rsidR="009C7FB7" w:rsidRPr="00C35D94" w:rsidRDefault="009C7FB7" w:rsidP="009C7FB7">
            <w:pPr>
              <w:spacing w:after="0"/>
              <w:ind w:left="252"/>
              <w:rPr>
                <w:rFonts w:ascii="Arial" w:hAnsi="Arial" w:cs="Arial"/>
                <w:sz w:val="20"/>
                <w:szCs w:val="20"/>
              </w:rPr>
            </w:pPr>
            <w:r w:rsidRPr="00C35D94">
              <w:rPr>
                <w:rFonts w:ascii="Arial" w:hAnsi="Arial" w:cs="Arial"/>
                <w:sz w:val="20"/>
                <w:szCs w:val="20"/>
              </w:rPr>
              <w:t>Pregled skica, analiza, korektura, kopiranje. Izrada matrice, otiskiv</w:t>
            </w:r>
            <w:r w:rsidR="00761E85" w:rsidRPr="00C35D94">
              <w:rPr>
                <w:rFonts w:ascii="Arial" w:hAnsi="Arial" w:cs="Arial"/>
                <w:sz w:val="20"/>
                <w:szCs w:val="20"/>
              </w:rPr>
              <w:t>a</w:t>
            </w:r>
            <w:r w:rsidRPr="00C35D94">
              <w:rPr>
                <w:rFonts w:ascii="Arial" w:hAnsi="Arial" w:cs="Arial"/>
                <w:sz w:val="20"/>
                <w:szCs w:val="20"/>
              </w:rPr>
              <w:t>nje analiza otisaka korektura. (2P+1V)</w:t>
            </w: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4 rada u tehnici visokog tiska (linorez, drvorez)  u nakladi od min. 6 grafičkih listova</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BA66A4"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9C7FB7"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5793C" w:rsidRPr="00C35D94" w:rsidRDefault="0035793C" w:rsidP="009C7FB7">
            <w:pPr>
              <w:tabs>
                <w:tab w:val="left" w:pos="2820"/>
              </w:tabs>
              <w:spacing w:after="0"/>
              <w:rPr>
                <w:rFonts w:ascii="Arial" w:hAnsi="Arial" w:cs="Arial"/>
                <w:sz w:val="20"/>
                <w:szCs w:val="20"/>
              </w:rPr>
            </w:pPr>
            <w:r w:rsidRPr="00C35D94">
              <w:rPr>
                <w:rFonts w:ascii="Arial" w:hAnsi="Arial" w:cs="Arial"/>
                <w:sz w:val="20"/>
                <w:szCs w:val="20"/>
              </w:rPr>
              <w:t xml:space="preserve">- </w:t>
            </w:r>
            <w:r w:rsidR="009C7FB7" w:rsidRPr="00C35D94">
              <w:rPr>
                <w:rFonts w:ascii="Arial" w:hAnsi="Arial" w:cs="Arial"/>
                <w:sz w:val="20"/>
                <w:szCs w:val="20"/>
              </w:rPr>
              <w:t>Pohađanje nastave,</w:t>
            </w:r>
          </w:p>
          <w:p w:rsidR="0035793C" w:rsidRPr="00C35D94" w:rsidRDefault="0035793C" w:rsidP="009C7FB7">
            <w:pPr>
              <w:tabs>
                <w:tab w:val="left" w:pos="2820"/>
              </w:tabs>
              <w:spacing w:after="0"/>
              <w:rPr>
                <w:rFonts w:ascii="Arial" w:hAnsi="Arial" w:cs="Arial"/>
                <w:sz w:val="20"/>
                <w:szCs w:val="20"/>
              </w:rPr>
            </w:pPr>
            <w:r w:rsidRPr="00C35D94">
              <w:rPr>
                <w:rFonts w:ascii="Arial" w:hAnsi="Arial" w:cs="Arial"/>
                <w:sz w:val="20"/>
                <w:szCs w:val="20"/>
              </w:rPr>
              <w:t xml:space="preserve">- </w:t>
            </w:r>
            <w:r w:rsidR="009C7FB7" w:rsidRPr="00C35D94">
              <w:rPr>
                <w:rFonts w:ascii="Arial" w:hAnsi="Arial" w:cs="Arial"/>
                <w:sz w:val="20"/>
                <w:szCs w:val="20"/>
              </w:rPr>
              <w:t>Pripremljenost za nastavu,</w:t>
            </w:r>
          </w:p>
          <w:p w:rsidR="0035793C" w:rsidRPr="00C35D94" w:rsidRDefault="0035793C" w:rsidP="009C7FB7">
            <w:pPr>
              <w:tabs>
                <w:tab w:val="left" w:pos="2820"/>
              </w:tabs>
              <w:spacing w:after="0"/>
              <w:rPr>
                <w:rFonts w:ascii="Arial" w:hAnsi="Arial" w:cs="Arial"/>
                <w:sz w:val="20"/>
                <w:szCs w:val="20"/>
              </w:rPr>
            </w:pPr>
            <w:r w:rsidRPr="00C35D94">
              <w:rPr>
                <w:rFonts w:ascii="Arial" w:hAnsi="Arial" w:cs="Arial"/>
                <w:sz w:val="20"/>
                <w:szCs w:val="20"/>
              </w:rPr>
              <w:t xml:space="preserve">- </w:t>
            </w:r>
            <w:r w:rsidR="009C7FB7" w:rsidRPr="00C35D94">
              <w:rPr>
                <w:rFonts w:ascii="Arial" w:hAnsi="Arial" w:cs="Arial"/>
                <w:sz w:val="20"/>
                <w:szCs w:val="20"/>
              </w:rPr>
              <w:t xml:space="preserve">Aktivnost na nastavi, </w:t>
            </w:r>
          </w:p>
          <w:p w:rsidR="009C7FB7" w:rsidRPr="00C35D94" w:rsidRDefault="0035793C" w:rsidP="009C7FB7">
            <w:pPr>
              <w:tabs>
                <w:tab w:val="left" w:pos="2820"/>
              </w:tabs>
              <w:spacing w:after="0"/>
              <w:rPr>
                <w:rFonts w:ascii="Arial" w:hAnsi="Arial" w:cs="Arial"/>
                <w:sz w:val="20"/>
                <w:szCs w:val="20"/>
              </w:rPr>
            </w:pPr>
            <w:r w:rsidRPr="00C35D94">
              <w:rPr>
                <w:rFonts w:ascii="Arial" w:hAnsi="Arial" w:cs="Arial"/>
                <w:sz w:val="20"/>
                <w:szCs w:val="20"/>
              </w:rPr>
              <w:t xml:space="preserve">- </w:t>
            </w:r>
            <w:r w:rsidR="009C7FB7" w:rsidRPr="00C35D94">
              <w:rPr>
                <w:rFonts w:ascii="Arial" w:hAnsi="Arial" w:cs="Arial"/>
                <w:sz w:val="20"/>
                <w:szCs w:val="20"/>
              </w:rPr>
              <w:t>Prezentacija radova  30%</w:t>
            </w:r>
            <w:r w:rsidRPr="00C35D94">
              <w:rPr>
                <w:rFonts w:ascii="Arial" w:hAnsi="Arial" w:cs="Arial"/>
                <w:sz w:val="20"/>
                <w:szCs w:val="20"/>
              </w:rPr>
              <w:t>,</w:t>
            </w:r>
          </w:p>
          <w:p w:rsidR="009C7FB7" w:rsidRPr="00C35D94" w:rsidRDefault="0035793C" w:rsidP="009C7FB7">
            <w:pPr>
              <w:tabs>
                <w:tab w:val="left" w:pos="2820"/>
              </w:tabs>
              <w:spacing w:after="0"/>
              <w:rPr>
                <w:rFonts w:ascii="Arial" w:hAnsi="Arial" w:cs="Arial"/>
                <w:sz w:val="20"/>
                <w:szCs w:val="20"/>
              </w:rPr>
            </w:pPr>
            <w:r w:rsidRPr="00C35D94">
              <w:rPr>
                <w:rFonts w:ascii="Arial" w:hAnsi="Arial" w:cs="Arial"/>
                <w:sz w:val="20"/>
                <w:szCs w:val="20"/>
              </w:rPr>
              <w:t xml:space="preserve">- </w:t>
            </w:r>
            <w:r w:rsidR="009C7FB7" w:rsidRPr="00C35D94">
              <w:rPr>
                <w:rFonts w:ascii="Arial" w:hAnsi="Arial" w:cs="Arial"/>
                <w:sz w:val="20"/>
                <w:szCs w:val="20"/>
              </w:rPr>
              <w:t>Završni ispit</w:t>
            </w:r>
            <w:r w:rsidRPr="00C35D94">
              <w:rPr>
                <w:rFonts w:ascii="Arial" w:hAnsi="Arial" w:cs="Arial"/>
                <w:sz w:val="20"/>
                <w:szCs w:val="20"/>
              </w:rPr>
              <w:t xml:space="preserve"> </w:t>
            </w:r>
            <w:r w:rsidR="009C7FB7" w:rsidRPr="00C35D94">
              <w:rPr>
                <w:rFonts w:ascii="Arial" w:hAnsi="Arial" w:cs="Arial"/>
                <w:sz w:val="20"/>
                <w:szCs w:val="20"/>
              </w:rPr>
              <w:t>- pregled radova 70%</w:t>
            </w:r>
            <w:r w:rsidRPr="00C35D94">
              <w:rPr>
                <w:rFonts w:ascii="Arial" w:hAnsi="Arial" w:cs="Arial"/>
                <w:sz w:val="20"/>
                <w:szCs w:val="20"/>
              </w:rPr>
              <w:t>.</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9C7FB7" w:rsidRPr="00C35D94" w:rsidRDefault="009C7FB7" w:rsidP="009C7FB7">
            <w:pPr>
              <w:spacing w:after="0"/>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9C7FB7" w:rsidRPr="00C35D94" w:rsidRDefault="009C7FB7" w:rsidP="009C7FB7">
            <w:pPr>
              <w:spacing w:after="0"/>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r w:rsidRPr="00C35D94">
              <w:rPr>
                <w:rFonts w:ascii="Arial" w:hAnsi="Arial" w:cs="Arial"/>
                <w:sz w:val="20"/>
                <w:szCs w:val="20"/>
              </w:rPr>
              <w:t xml:space="preserv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 </w:t>
            </w:r>
            <w:hyperlink r:id="rId10" w:tooltip="Sve knjige izdavaca Kult-B" w:history="1">
              <w:r w:rsidRPr="00C35D94">
                <w:rPr>
                  <w:rStyle w:val="Hyperlink"/>
                  <w:rFonts w:ascii="Arial" w:hAnsi="Arial" w:cs="Arial"/>
                  <w:sz w:val="20"/>
                  <w:szCs w:val="20"/>
                  <w:shd w:val="clear" w:color="auto" w:fill="FFFFFF"/>
                </w:rPr>
                <w:t>Kult-B</w:t>
              </w:r>
            </w:hyperlink>
            <w:r w:rsidRPr="00C35D94">
              <w:rPr>
                <w:rStyle w:val="apple-converted-space"/>
                <w:rFonts w:ascii="Arial" w:hAnsi="Arial" w:cs="Arial"/>
                <w:sz w:val="20"/>
                <w:szCs w:val="20"/>
                <w:shd w:val="clear" w:color="auto" w:fill="FFFFFF"/>
              </w:rPr>
              <w:t> </w:t>
            </w:r>
            <w:r w:rsidRPr="00C35D94">
              <w:rPr>
                <w:rFonts w:ascii="Arial" w:hAnsi="Arial" w:cs="Arial"/>
                <w:sz w:val="20"/>
                <w:szCs w:val="20"/>
                <w:shd w:val="clear" w:color="auto" w:fill="FFFFFF"/>
              </w:rPr>
              <w:t>; Sarajevo, BiH 2003.</w:t>
            </w:r>
            <w:r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spacing w:after="0"/>
              <w:rPr>
                <w:rFonts w:ascii="Arial" w:hAnsi="Arial" w:cs="Arial"/>
                <w:sz w:val="20"/>
                <w:szCs w:val="20"/>
              </w:rPr>
            </w:pPr>
            <w:r w:rsidRPr="00C35D94">
              <w:rPr>
                <w:rFonts w:ascii="Arial" w:hAnsi="Arial" w:cs="Arial"/>
                <w:sz w:val="20"/>
                <w:szCs w:val="20"/>
              </w:rPr>
              <w:t>Milan Pelc, Biblija priprostih, Institut za povijest umjetnosti, Zagreb, 1991.</w:t>
            </w:r>
          </w:p>
        </w:tc>
      </w:tr>
      <w:tr w:rsidR="009C7FB7" w:rsidRPr="00C35D94" w:rsidTr="009C7FB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spacing w:after="0"/>
              <w:rPr>
                <w:rFonts w:ascii="Arial" w:hAnsi="Arial" w:cs="Arial"/>
                <w:sz w:val="20"/>
                <w:szCs w:val="20"/>
              </w:rPr>
            </w:pPr>
            <w:r w:rsidRPr="00C35D94">
              <w:rPr>
                <w:rFonts w:ascii="Arial" w:hAnsi="Arial" w:cs="Arial"/>
                <w:sz w:val="20"/>
                <w:szCs w:val="20"/>
              </w:rPr>
              <w:t>Peter Štrider, Direr, Jugoslovenska revija, Beograd, 1984.</w:t>
            </w:r>
          </w:p>
        </w:tc>
      </w:tr>
      <w:tr w:rsidR="009C7FB7" w:rsidRPr="00C35D94" w:rsidTr="009C7FB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spacing w:after="0"/>
              <w:rPr>
                <w:rFonts w:ascii="Arial" w:hAnsi="Arial" w:cs="Arial"/>
                <w:sz w:val="20"/>
                <w:szCs w:val="20"/>
              </w:rPr>
            </w:pPr>
            <w:r w:rsidRPr="00C35D94">
              <w:rPr>
                <w:rFonts w:ascii="Arial" w:hAnsi="Arial" w:cs="Arial"/>
                <w:sz w:val="20"/>
                <w:szCs w:val="20"/>
              </w:rPr>
              <w:t>The Renaissance Engravers, Grange Books, Kent, 2003.</w:t>
            </w:r>
          </w:p>
        </w:tc>
      </w:tr>
      <w:tr w:rsidR="009C7FB7" w:rsidRPr="00C35D94" w:rsidTr="009C7FB7">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spacing w:after="0"/>
              <w:rPr>
                <w:rFonts w:ascii="Arial" w:hAnsi="Arial" w:cs="Arial"/>
                <w:sz w:val="20"/>
                <w:szCs w:val="20"/>
              </w:rPr>
            </w:pPr>
            <w:r w:rsidRPr="00C35D94">
              <w:rPr>
                <w:rFonts w:ascii="Arial" w:hAnsi="Arial" w:cs="Arial"/>
                <w:sz w:val="20"/>
                <w:szCs w:val="20"/>
              </w:rPr>
              <w:t>Bamber Gascoigne, How to identify prints, Thames and Hudson, London, 1986.</w:t>
            </w:r>
          </w:p>
        </w:tc>
      </w:tr>
      <w:tr w:rsidR="009C7FB7" w:rsidRPr="00C35D94" w:rsidTr="009C7FB7">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spacing w:after="0"/>
              <w:rPr>
                <w:rFonts w:ascii="Arial" w:hAnsi="Arial" w:cs="Arial"/>
                <w:sz w:val="20"/>
                <w:szCs w:val="20"/>
              </w:rPr>
            </w:pPr>
            <w:r w:rsidRPr="00C35D94">
              <w:rPr>
                <w:rFonts w:ascii="Arial" w:hAnsi="Arial" w:cs="Arial"/>
                <w:sz w:val="20"/>
                <w:szCs w:val="20"/>
              </w:rPr>
              <w:t>Kabinet grafike, Hrvatski trienale grafike 1,2,3, HAZU, Zagreb, 1997</w:t>
            </w:r>
            <w:r w:rsidR="00761E85" w:rsidRPr="00C35D94">
              <w:rPr>
                <w:rFonts w:ascii="Arial" w:hAnsi="Arial" w:cs="Arial"/>
                <w:sz w:val="20"/>
                <w:szCs w:val="20"/>
              </w:rPr>
              <w:t>.</w:t>
            </w:r>
            <w:r w:rsidRPr="00C35D94">
              <w:rPr>
                <w:rFonts w:ascii="Arial" w:hAnsi="Arial" w:cs="Arial"/>
                <w:sz w:val="20"/>
                <w:szCs w:val="20"/>
              </w:rPr>
              <w:t>, 2000</w:t>
            </w:r>
            <w:r w:rsidR="00761E85" w:rsidRPr="00C35D94">
              <w:rPr>
                <w:rFonts w:ascii="Arial" w:hAnsi="Arial" w:cs="Arial"/>
                <w:sz w:val="20"/>
                <w:szCs w:val="20"/>
              </w:rPr>
              <w:t>.</w:t>
            </w:r>
            <w:r w:rsidRPr="00C35D94">
              <w:rPr>
                <w:rFonts w:ascii="Arial" w:hAnsi="Arial" w:cs="Arial"/>
                <w:sz w:val="20"/>
                <w:szCs w:val="20"/>
              </w:rPr>
              <w:t>, 2003.</w:t>
            </w:r>
          </w:p>
        </w:tc>
      </w:tr>
      <w:tr w:rsidR="009C7FB7" w:rsidRPr="00C35D94" w:rsidTr="009C7FB7">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spacing w:after="0"/>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9C7FB7" w:rsidRPr="00C35D94" w:rsidTr="009C7FB7">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9C7FB7" w:rsidRPr="00C35D94" w:rsidRDefault="009C7FB7" w:rsidP="009C7FB7">
            <w:pPr>
              <w:spacing w:after="0"/>
              <w:rPr>
                <w:rFonts w:ascii="Arial" w:hAnsi="Arial" w:cs="Arial"/>
                <w:sz w:val="20"/>
                <w:szCs w:val="20"/>
              </w:rPr>
            </w:pPr>
            <w:r w:rsidRPr="00C35D94">
              <w:rPr>
                <w:rFonts w:ascii="Arial" w:hAnsi="Arial" w:cs="Arial"/>
                <w:bCs/>
                <w:sz w:val="20"/>
                <w:szCs w:val="20"/>
              </w:rPr>
              <w:t>Kunstforum, Art in America, Parket,, Flash Art, Kontura...</w:t>
            </w:r>
          </w:p>
        </w:tc>
      </w:tr>
      <w:tr w:rsidR="009C7FB7" w:rsidRPr="00C35D94" w:rsidTr="009C7FB7">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spacing w:after="0"/>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r w:rsidR="0035793C" w:rsidRPr="00C35D94">
              <w:rPr>
                <w:rFonts w:ascii="Arial" w:hAnsi="Arial" w:cs="Arial"/>
                <w:sz w:val="20"/>
                <w:szCs w:val="20"/>
              </w:rPr>
              <w:t>;</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Tr</w:t>
            </w:r>
            <w:r w:rsidR="00D25303" w:rsidRPr="00C35D94">
              <w:rPr>
                <w:rFonts w:ascii="Arial" w:hAnsi="Arial" w:cs="Arial"/>
                <w:sz w:val="20"/>
                <w:szCs w:val="20"/>
              </w:rPr>
              <w:t>eba uzeti u obzir da je rad na u</w:t>
            </w:r>
            <w:r w:rsidRPr="00C35D94">
              <w:rPr>
                <w:rFonts w:ascii="Arial" w:hAnsi="Arial" w:cs="Arial"/>
                <w:sz w:val="20"/>
                <w:szCs w:val="20"/>
              </w:rPr>
              <w:t>mjetničkim akademijama specifičan oblik nastave u visokom školstvu. Nastava iz kolegija: Grafika, gotovo je u cijelosti  mentorska nastava, koja je uj</w:t>
            </w:r>
            <w:r w:rsidR="00761E85" w:rsidRPr="00C35D94">
              <w:rPr>
                <w:rFonts w:ascii="Arial" w:hAnsi="Arial" w:cs="Arial"/>
                <w:sz w:val="20"/>
                <w:szCs w:val="20"/>
              </w:rPr>
              <w:t>edno i praktična i teorijska, pa</w:t>
            </w:r>
            <w:r w:rsidRPr="00C35D94">
              <w:rPr>
                <w:rFonts w:ascii="Arial" w:hAnsi="Arial" w:cs="Arial"/>
                <w:sz w:val="20"/>
                <w:szCs w:val="20"/>
              </w:rPr>
              <w:t xml:space="preserve"> se zbog specifičnosti materije koja se predaje izvodi u malim grupama.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Grafika gotovo uvijek u sebi sadrži: Istraživanje i eksperimentiranje.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E351AC" w:rsidRPr="00C35D94" w:rsidRDefault="00E351AC" w:rsidP="009C7FB7">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CRTANJE AKTA </w:t>
            </w:r>
            <w:r w:rsidR="00076C73" w:rsidRPr="00C35D94">
              <w:rPr>
                <w:rFonts w:ascii="Arial" w:hAnsi="Arial" w:cs="Arial"/>
                <w:b/>
                <w:sz w:val="20"/>
                <w:szCs w:val="20"/>
              </w:rPr>
              <w:t>I</w:t>
            </w:r>
          </w:p>
        </w:tc>
      </w:tr>
      <w:tr w:rsidR="00E351AC" w:rsidRPr="00C35D94" w:rsidTr="000E4D4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sz w:val="20"/>
                <w:szCs w:val="20"/>
              </w:rPr>
            </w:pPr>
            <w:r w:rsidRPr="00C35D94">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UAL007</w:t>
            </w:r>
          </w:p>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ISVU: .............</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076C73" w:rsidP="00E351AC">
            <w:pPr>
              <w:spacing w:after="0" w:line="240" w:lineRule="auto"/>
              <w:rPr>
                <w:rFonts w:ascii="Arial" w:hAnsi="Arial" w:cs="Arial"/>
                <w:sz w:val="20"/>
                <w:szCs w:val="20"/>
              </w:rPr>
            </w:pPr>
            <w:r w:rsidRPr="00C35D94">
              <w:rPr>
                <w:rFonts w:ascii="Arial" w:hAnsi="Arial" w:cs="Arial"/>
                <w:sz w:val="20"/>
                <w:szCs w:val="20"/>
              </w:rPr>
              <w:t>1/I.</w:t>
            </w:r>
          </w:p>
        </w:tc>
      </w:tr>
      <w:tr w:rsidR="00E351AC" w:rsidRPr="00C35D94" w:rsidTr="000E4D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E351AC" w:rsidRPr="00C35D94" w:rsidRDefault="008126B4" w:rsidP="00E351AC">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2</w:t>
            </w:r>
          </w:p>
        </w:tc>
      </w:tr>
      <w:tr w:rsidR="00E351AC" w:rsidRPr="00C35D94" w:rsidTr="000E4D4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0E4D4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r>
      <w:tr w:rsidR="00E351AC" w:rsidRPr="00C35D94" w:rsidTr="000E4D4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obvezni</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Pr="00C35D94">
              <w:rPr>
                <w:rFonts w:ascii="Arial" w:hAnsi="Arial" w:cs="Arial"/>
                <w:sz w:val="20"/>
                <w:szCs w:val="20"/>
              </w:rPr>
              <w:fldChar w:fldCharType="end"/>
            </w:r>
          </w:p>
        </w:tc>
      </w:tr>
      <w:tr w:rsidR="00E351AC" w:rsidRPr="00C35D94" w:rsidTr="00E351A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E351AC" w:rsidP="000E4D4E">
            <w:pPr>
              <w:rPr>
                <w:rFonts w:ascii="Arial" w:hAnsi="Arial" w:cs="Arial"/>
                <w:sz w:val="20"/>
                <w:szCs w:val="20"/>
              </w:rPr>
            </w:pPr>
            <w:r w:rsidRPr="00C35D94">
              <w:rPr>
                <w:rFonts w:ascii="Arial" w:hAnsi="Arial" w:cs="Arial"/>
                <w:sz w:val="20"/>
                <w:szCs w:val="20"/>
              </w:rPr>
              <w:t>Usvajanje znanja i predodžbi iz osnovnih crtačkih tehnika, kao i prijenos istih na druge korisnike. Savladavanje antropometrijskih odnosa</w:t>
            </w:r>
            <w:r w:rsidR="000E4D4E" w:rsidRPr="00C35D94">
              <w:rPr>
                <w:rFonts w:ascii="Arial" w:hAnsi="Arial" w:cs="Arial"/>
                <w:sz w:val="20"/>
                <w:szCs w:val="20"/>
              </w:rPr>
              <w:t xml:space="preserve"> u crtežu</w:t>
            </w:r>
            <w:r w:rsidRPr="00C35D94">
              <w:rPr>
                <w:rFonts w:ascii="Arial" w:hAnsi="Arial" w:cs="Arial"/>
                <w:sz w:val="20"/>
                <w:szCs w:val="20"/>
              </w:rPr>
              <w:t>.</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51AC" w:rsidRPr="00C35D94" w:rsidRDefault="00763EFE" w:rsidP="00E351AC">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1. Definirati osnovne</w:t>
            </w:r>
            <w:r w:rsidR="000E4D4E" w:rsidRPr="00C35D94">
              <w:rPr>
                <w:rFonts w:ascii="Arial" w:hAnsi="Arial" w:cs="Arial"/>
                <w:sz w:val="20"/>
                <w:szCs w:val="20"/>
              </w:rPr>
              <w:t xml:space="preserve"> </w:t>
            </w:r>
            <w:r w:rsidRPr="00C35D94">
              <w:rPr>
                <w:rFonts w:ascii="Arial" w:hAnsi="Arial" w:cs="Arial"/>
                <w:sz w:val="20"/>
                <w:szCs w:val="20"/>
              </w:rPr>
              <w:t xml:space="preserve">crtaće tehnike. </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2. Napraviti konstruktivni crtež prema ljudskom tijelu tijelu.</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3. Napraviti linearni crtež prema ljudskoj figuri.</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4. Savladati proces izrade studije ljudske figure.</w:t>
            </w:r>
          </w:p>
          <w:p w:rsidR="00E351AC" w:rsidRPr="00C35D94" w:rsidRDefault="00E351AC" w:rsidP="00E351AC">
            <w:pPr>
              <w:tabs>
                <w:tab w:val="left" w:pos="2820"/>
              </w:tabs>
              <w:spacing w:after="0" w:line="240" w:lineRule="auto"/>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Stojeća figura (simetrija). Konstrukcija geometriziranjem linearnog crteža pomoću viziranja (izmjere) veličina dijelova tijela i njihovih međusobnih odnosa (položaja i pravaca). Pravilna upotreba ugljenog štapića kod mjerenja i prenošenja odnosa veličina i pravaca na papir.</w:t>
            </w:r>
            <w:r w:rsidR="00833F20" w:rsidRPr="00C35D94">
              <w:rPr>
                <w:rFonts w:ascii="Arial" w:hAnsi="Arial" w:cs="Arial"/>
                <w:sz w:val="20"/>
                <w:szCs w:val="20"/>
              </w:rPr>
              <w:t xml:space="preserve"> (1P+1V)</w:t>
            </w:r>
          </w:p>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Stojeća figura (simetrija). Konstrukcija geometriziranjem linearnog crteža pomoću viziranja (izmjere) veličina dijelova tijela i njihovih međusobnih odnosa (položaja i pravaca). Pravilna upotreba ugljenog štapića kod mjerenja i prenošenja odnosa veličina i pravaca na papir.</w:t>
            </w:r>
            <w:r w:rsidR="00833F20" w:rsidRPr="00C35D94">
              <w:rPr>
                <w:rFonts w:ascii="Arial" w:hAnsi="Arial" w:cs="Arial"/>
                <w:sz w:val="20"/>
                <w:szCs w:val="20"/>
              </w:rPr>
              <w:t xml:space="preserve"> </w:t>
            </w:r>
            <w:r w:rsidR="00833F20" w:rsidRPr="00C35D94">
              <w:rPr>
                <w:rFonts w:ascii="Arial" w:hAnsi="Arial" w:cs="Arial"/>
                <w:sz w:val="20"/>
                <w:szCs w:val="20"/>
              </w:rPr>
              <w:lastRenderedPageBreak/>
              <w:t>(1P+1V)</w:t>
            </w:r>
          </w:p>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 xml:space="preserve">Stojeća figura (asimetrija-contrapposto). Konstrukcija geometriziranjem linearnog crteža pomoću viziranja (izmjere) veličina dijelova tijela i njihovih međusobnih odnosa (položaja i pravaca). Pokret tijela. </w:t>
            </w:r>
            <w:r w:rsidR="00833F20" w:rsidRPr="00C35D94">
              <w:rPr>
                <w:rFonts w:ascii="Arial" w:hAnsi="Arial" w:cs="Arial"/>
                <w:sz w:val="20"/>
                <w:szCs w:val="20"/>
              </w:rPr>
              <w:t>(1P+1V)</w:t>
            </w:r>
          </w:p>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 xml:space="preserve">Stojeća figura (asimetrija-contrapposto). Konstrukcija geometriziranjem linearnog crteža pomoću viziranja (izmjere) veličina dijelova tijela i njihovih međusobnih odnosa (položaja, pokreta, pravaca). Pokret tijela. </w:t>
            </w:r>
            <w:r w:rsidR="00833F20" w:rsidRPr="00C35D94">
              <w:rPr>
                <w:rFonts w:ascii="Arial" w:hAnsi="Arial" w:cs="Arial"/>
                <w:sz w:val="20"/>
                <w:szCs w:val="20"/>
              </w:rPr>
              <w:t>(1P+1V)</w:t>
            </w:r>
          </w:p>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Sjedeća figura, pogled sprijeda (an face) i sa strane (profile). Konstrukcija s pažnjom na antropometrijske karakteristike modela.</w:t>
            </w:r>
            <w:r w:rsidR="00833F20" w:rsidRPr="00C35D94">
              <w:rPr>
                <w:rFonts w:ascii="Arial" w:hAnsi="Arial" w:cs="Arial"/>
                <w:sz w:val="20"/>
                <w:szCs w:val="20"/>
              </w:rPr>
              <w:t xml:space="preserve"> (1P+1V)</w:t>
            </w:r>
          </w:p>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Sjedeća figura, pogled sprijeda (an face) i sa strane (profile). Konstrukcija s pažnjom na antropometrijske karakteristike modela. Promjena položaja promatranja (poluprofil).</w:t>
            </w:r>
            <w:r w:rsidR="00833F20" w:rsidRPr="00C35D94">
              <w:rPr>
                <w:rFonts w:ascii="Arial" w:hAnsi="Arial" w:cs="Arial"/>
                <w:sz w:val="20"/>
                <w:szCs w:val="20"/>
              </w:rPr>
              <w:t xml:space="preserve"> (1P+1V)</w:t>
            </w:r>
          </w:p>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 xml:space="preserve">Ležeća figura, skraćenje. Upotreba mreže za prenošenje veličina i položaja. Skraćenje ljudskog tijela u odnosu na perspektivu okruženja (ploha oslonca u odnosu na prostor). </w:t>
            </w:r>
            <w:r w:rsidR="00833F20" w:rsidRPr="00C35D94">
              <w:rPr>
                <w:rFonts w:ascii="Arial" w:hAnsi="Arial" w:cs="Arial"/>
                <w:sz w:val="20"/>
                <w:szCs w:val="20"/>
              </w:rPr>
              <w:t>(1P+1V)</w:t>
            </w:r>
          </w:p>
          <w:p w:rsidR="00E351AC" w:rsidRPr="00C35D94" w:rsidRDefault="00374E71"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 xml:space="preserve">Ležeća figura, skraćenje. </w:t>
            </w:r>
            <w:r w:rsidR="00E351AC" w:rsidRPr="00C35D94">
              <w:rPr>
                <w:rFonts w:ascii="Arial" w:hAnsi="Arial" w:cs="Arial"/>
                <w:sz w:val="20"/>
                <w:szCs w:val="20"/>
              </w:rPr>
              <w:t xml:space="preserve">Upotreba mreže za prenošenje veličina i položaja. Skraćenje ljudskog tijela u odnosu na perspektivu okruženja (ploha oslonca u odnosu na prostor). Promjena položaja promatranja. </w:t>
            </w:r>
            <w:r w:rsidR="00833F20" w:rsidRPr="00C35D94">
              <w:rPr>
                <w:rFonts w:ascii="Arial" w:hAnsi="Arial" w:cs="Arial"/>
                <w:sz w:val="20"/>
                <w:szCs w:val="20"/>
              </w:rPr>
              <w:t>(1P+1V)</w:t>
            </w:r>
          </w:p>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 xml:space="preserve">Tijelo u zaustavljenom pokretu. Opservacija aktivnih i stabilnih dijelova tijela. Antropomorfizam i tjelesne karakteristike modela. Standardizacija (kanonizacija) i narativni otklon. </w:t>
            </w:r>
            <w:r w:rsidR="00833F20" w:rsidRPr="00C35D94">
              <w:rPr>
                <w:rFonts w:ascii="Arial" w:hAnsi="Arial" w:cs="Arial"/>
                <w:sz w:val="20"/>
                <w:szCs w:val="20"/>
              </w:rPr>
              <w:t>(1P+1V)</w:t>
            </w:r>
          </w:p>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 xml:space="preserve">Tijelo u zaustavljenom pokretu. Opservacija aktivnih i stabilnih dijelova tijela. Antropomorfizam i tjelesne karakteristike modela. Standardizacija (kanonizacija) i narativni otklon. </w:t>
            </w:r>
            <w:r w:rsidR="00833F20" w:rsidRPr="00C35D94">
              <w:rPr>
                <w:rFonts w:ascii="Arial" w:hAnsi="Arial" w:cs="Arial"/>
                <w:sz w:val="20"/>
                <w:szCs w:val="20"/>
              </w:rPr>
              <w:t>(1P+1V)</w:t>
            </w:r>
          </w:p>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Figura u slobodnom položaju s naglaskom na contrapposto. Antopomorfne karakteristike tijela. Vjerno prenošenje odnosa veličina dijelova tijela u svrhu predočavanja karaktera modela. Tonska modelacija.</w:t>
            </w:r>
            <w:r w:rsidR="00833F20" w:rsidRPr="00C35D94">
              <w:rPr>
                <w:rFonts w:ascii="Arial" w:hAnsi="Arial" w:cs="Arial"/>
                <w:sz w:val="20"/>
                <w:szCs w:val="20"/>
              </w:rPr>
              <w:t xml:space="preserve"> (1P+1V)</w:t>
            </w:r>
          </w:p>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 xml:space="preserve">Figura u slobodnom položaju s naglaskom na contrapposto. Antopomorfne karakteristike tijela. Vjerno prenošenje odnosa veličina dijelova tijela u svrhu predočavanja karaktera modela. Tonska modelacija. </w:t>
            </w:r>
            <w:r w:rsidR="00833F20" w:rsidRPr="00C35D94">
              <w:rPr>
                <w:rFonts w:ascii="Arial" w:hAnsi="Arial" w:cs="Arial"/>
                <w:sz w:val="20"/>
                <w:szCs w:val="20"/>
              </w:rPr>
              <w:t>(1P+1V)</w:t>
            </w:r>
          </w:p>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Slobodna figura. Tonska modelacija. Valerska gradacija.</w:t>
            </w:r>
            <w:r w:rsidR="00833F20" w:rsidRPr="00C35D94">
              <w:rPr>
                <w:rFonts w:ascii="Arial" w:hAnsi="Arial" w:cs="Arial"/>
                <w:sz w:val="20"/>
                <w:szCs w:val="20"/>
              </w:rPr>
              <w:t xml:space="preserve"> (1P+1V)</w:t>
            </w:r>
          </w:p>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Slobodna figura. Inverzibilni postupak modelacije. Naglašavanje svijetlih dijelova tijela brisanjem</w:t>
            </w:r>
            <w:r w:rsidR="00833F20" w:rsidRPr="00C35D94">
              <w:rPr>
                <w:rFonts w:ascii="Arial" w:hAnsi="Arial" w:cs="Arial"/>
                <w:sz w:val="20"/>
                <w:szCs w:val="20"/>
              </w:rPr>
              <w:t>(1P+1V)</w:t>
            </w:r>
          </w:p>
          <w:p w:rsidR="00E351AC" w:rsidRPr="00C35D94" w:rsidRDefault="00E351AC" w:rsidP="00E351AC">
            <w:pPr>
              <w:pStyle w:val="ListParagraph"/>
              <w:numPr>
                <w:ilvl w:val="0"/>
                <w:numId w:val="13"/>
              </w:numPr>
              <w:spacing w:after="0" w:line="240" w:lineRule="auto"/>
              <w:rPr>
                <w:rFonts w:ascii="Arial" w:hAnsi="Arial" w:cs="Arial"/>
                <w:sz w:val="20"/>
                <w:szCs w:val="20"/>
              </w:rPr>
            </w:pPr>
            <w:r w:rsidRPr="00C35D94">
              <w:rPr>
                <w:rFonts w:ascii="Arial" w:hAnsi="Arial" w:cs="Arial"/>
                <w:sz w:val="20"/>
                <w:szCs w:val="20"/>
              </w:rPr>
              <w:t>Slobodna figura. Samostalni crtež bez korekcije.</w:t>
            </w:r>
            <w:r w:rsidR="00833F20"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sdt>
              <w:sdtPr>
                <w:rPr>
                  <w:rFonts w:ascii="Arial" w:hAnsi="Arial" w:cs="Arial"/>
                  <w:b w:val="0"/>
                  <w:sz w:val="20"/>
                  <w:szCs w:val="20"/>
                  <w:lang w:val="hr-HR"/>
                </w:rPr>
                <w:id w:val="17755536"/>
              </w:sdtPr>
              <w:sdtContent>
                <w:r w:rsidR="00E351AC" w:rsidRPr="00C35D94">
                  <w:rPr>
                    <w:rFonts w:ascii="Arial" w:eastAsia="MS Gothic" w:hAnsi="Arial" w:cs="Arial"/>
                    <w:b w:val="0"/>
                    <w:sz w:val="20"/>
                    <w:szCs w:val="20"/>
                    <w:lang w:val="hr-HR"/>
                  </w:rPr>
                  <w:t>X</w:t>
                </w:r>
              </w:sdtContent>
            </w:sdt>
            <w:r w:rsidR="00E351AC" w:rsidRPr="00C35D94">
              <w:rPr>
                <w:rFonts w:ascii="Arial" w:hAnsi="Arial" w:cs="Arial"/>
                <w:b w:val="0"/>
                <w:sz w:val="20"/>
                <w:szCs w:val="20"/>
                <w:lang w:val="hr-HR"/>
              </w:rPr>
              <w:t xml:space="preserve"> predavanja</w:t>
            </w:r>
          </w:p>
          <w:p w:rsidR="00E351AC" w:rsidRPr="00C35D94" w:rsidRDefault="00821476" w:rsidP="00E351AC">
            <w:pPr>
              <w:pStyle w:val="FieldText"/>
              <w:rPr>
                <w:rFonts w:ascii="Arial" w:hAnsi="Arial" w:cs="Arial"/>
                <w:b w:val="0"/>
                <w:sz w:val="20"/>
                <w:szCs w:val="20"/>
                <w:lang w:val="hr-HR"/>
              </w:rPr>
            </w:pPr>
            <w:sdt>
              <w:sdtPr>
                <w:rPr>
                  <w:rFonts w:ascii="Arial" w:hAnsi="Arial" w:cs="Arial"/>
                  <w:b w:val="0"/>
                  <w:sz w:val="20"/>
                  <w:szCs w:val="20"/>
                  <w:lang w:val="hr-HR"/>
                </w:rPr>
                <w:id w:val="17755537"/>
                <w:showingPlcHdr/>
              </w:sdtPr>
              <w:sdtContent/>
            </w:sdt>
            <w:sdt>
              <w:sdtPr>
                <w:rPr>
                  <w:rFonts w:ascii="Arial" w:hAnsi="Arial" w:cs="Arial"/>
                  <w:b w:val="0"/>
                  <w:sz w:val="20"/>
                  <w:szCs w:val="20"/>
                  <w:lang w:val="hr-HR"/>
                </w:rPr>
                <w:id w:val="17755538"/>
              </w:sdtPr>
              <w:sdtContent>
                <w:r w:rsidR="00E351AC" w:rsidRPr="00C35D94">
                  <w:rPr>
                    <w:rFonts w:ascii="Arial" w:eastAsia="MS Gothic" w:hAnsi="Arial" w:cs="Arial"/>
                    <w:b w:val="0"/>
                    <w:sz w:val="20"/>
                    <w:szCs w:val="20"/>
                    <w:lang w:val="hr-HR"/>
                  </w:rPr>
                  <w:t>X</w:t>
                </w:r>
              </w:sdtContent>
            </w:sdt>
            <w:r w:rsidR="00E351AC" w:rsidRPr="00C35D94">
              <w:rPr>
                <w:rFonts w:ascii="Arial" w:hAnsi="Arial" w:cs="Arial"/>
                <w:b w:val="0"/>
                <w:sz w:val="20"/>
                <w:szCs w:val="20"/>
                <w:lang w:val="hr-HR"/>
              </w:rPr>
              <w:t xml:space="preserve"> vježbe  </w:t>
            </w:r>
          </w:p>
          <w:p w:rsidR="00E351AC" w:rsidRPr="00C35D94" w:rsidRDefault="00821476" w:rsidP="00E351AC">
            <w:pPr>
              <w:pStyle w:val="FieldText"/>
              <w:rPr>
                <w:rFonts w:ascii="Arial" w:hAnsi="Arial" w:cs="Arial"/>
                <w:b w:val="0"/>
                <w:sz w:val="20"/>
                <w:szCs w:val="20"/>
                <w:lang w:val="hr-HR"/>
              </w:rPr>
            </w:pPr>
            <w:sdt>
              <w:sdtPr>
                <w:rPr>
                  <w:rFonts w:ascii="Arial" w:hAnsi="Arial" w:cs="Arial"/>
                  <w:b w:val="0"/>
                  <w:sz w:val="20"/>
                  <w:szCs w:val="20"/>
                  <w:lang w:val="hr-HR"/>
                </w:rPr>
                <w:id w:val="17755539"/>
                <w:showingPlcHdr/>
              </w:sdtPr>
              <w:sdtContent/>
            </w:sdt>
          </w:p>
        </w:tc>
        <w:tc>
          <w:tcPr>
            <w:tcW w:w="4162"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samostalni  zadaci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usmeni ispit</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i polaganje ispita.</w:t>
            </w: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1</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35793C"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 xml:space="preserve">ednovanje rada </w:t>
            </w:r>
            <w:r w:rsidR="00E351AC" w:rsidRPr="00C35D94">
              <w:rPr>
                <w:rFonts w:ascii="Arial" w:hAnsi="Arial" w:cs="Arial"/>
                <w:color w:val="000000"/>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lastRenderedPageBreak/>
              <w:t>Redovito pohađanje nastave ima 25%, praktični rad 75% udjela u vrednovanju i ocjenjivanju.</w:t>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Barscsay Jeno, Anatomija za umjetnike, Forum, 1988.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vježbi.</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Aktivno sudjelovanje u kreativnom i inovativnom umjetničkom procesu.</w:t>
            </w:r>
          </w:p>
        </w:tc>
      </w:tr>
    </w:tbl>
    <w:p w:rsidR="00E351AC" w:rsidRPr="00C35D94" w:rsidRDefault="00E351AC" w:rsidP="009C7FB7">
      <w:pPr>
        <w:spacing w:after="0" w:line="240" w:lineRule="auto"/>
        <w:rPr>
          <w:rFonts w:ascii="Arial" w:hAnsi="Arial" w:cs="Arial"/>
          <w:sz w:val="20"/>
          <w:szCs w:val="20"/>
        </w:rPr>
      </w:pPr>
    </w:p>
    <w:p w:rsidR="00E351AC" w:rsidRPr="00C35D94" w:rsidRDefault="00E351AC" w:rsidP="009C7FB7">
      <w:pPr>
        <w:spacing w:after="0" w:line="240" w:lineRule="auto"/>
        <w:rPr>
          <w:rFonts w:ascii="Arial" w:hAnsi="Arial" w:cs="Arial"/>
          <w:sz w:val="20"/>
          <w:szCs w:val="20"/>
        </w:rPr>
      </w:pPr>
    </w:p>
    <w:p w:rsidR="00E351AC" w:rsidRPr="00C35D94" w:rsidRDefault="00E351AC" w:rsidP="009C7FB7">
      <w:pPr>
        <w:tabs>
          <w:tab w:val="left" w:pos="2820"/>
        </w:tabs>
        <w:spacing w:after="0" w:line="240" w:lineRule="auto"/>
        <w:rPr>
          <w:rFonts w:ascii="Arial" w:hAnsi="Arial" w:cs="Arial"/>
          <w:b/>
          <w:color w:val="FF0000"/>
          <w:sz w:val="20"/>
          <w:szCs w:val="20"/>
        </w:rPr>
      </w:pPr>
    </w:p>
    <w:p w:rsidR="009C7FB7" w:rsidRPr="00C35D94" w:rsidRDefault="009C7FB7" w:rsidP="009C7FB7">
      <w:pPr>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spacing w:after="0" w:line="240" w:lineRule="auto"/>
        <w:ind w:left="360"/>
        <w:rPr>
          <w:rFonts w:ascii="Arial" w:hAnsi="Arial" w:cs="Arial"/>
          <w:color w:val="C00000"/>
          <w:sz w:val="20"/>
          <w:szCs w:val="20"/>
        </w:rPr>
      </w:pPr>
    </w:p>
    <w:tbl>
      <w:tblPr>
        <w:tblW w:w="0" w:type="auto"/>
        <w:tblInd w:w="46" w:type="dxa"/>
        <w:tblCellMar>
          <w:left w:w="10" w:type="dxa"/>
          <w:right w:w="10" w:type="dxa"/>
        </w:tblCellMar>
        <w:tblLook w:val="0000"/>
      </w:tblPr>
      <w:tblGrid>
        <w:gridCol w:w="1742"/>
        <w:gridCol w:w="1583"/>
        <w:gridCol w:w="596"/>
        <w:gridCol w:w="492"/>
        <w:gridCol w:w="650"/>
        <w:gridCol w:w="261"/>
        <w:gridCol w:w="773"/>
        <w:gridCol w:w="343"/>
        <w:gridCol w:w="726"/>
        <w:gridCol w:w="438"/>
        <w:gridCol w:w="570"/>
        <w:gridCol w:w="518"/>
        <w:gridCol w:w="446"/>
      </w:tblGrid>
      <w:tr w:rsidR="009C7FB7" w:rsidRPr="00C35D94" w:rsidTr="00763EFE">
        <w:trPr>
          <w:trHeight w:val="1"/>
        </w:trPr>
        <w:tc>
          <w:tcPr>
            <w:tcW w:w="1742" w:type="dxa"/>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9C7FB7" w:rsidRPr="00C35D94" w:rsidRDefault="009C7FB7" w:rsidP="00E62445">
            <w:pPr>
              <w:spacing w:before="60" w:after="60" w:line="240" w:lineRule="auto"/>
              <w:rPr>
                <w:rFonts w:ascii="Arial" w:hAnsi="Arial" w:cs="Arial"/>
                <w:sz w:val="20"/>
                <w:szCs w:val="20"/>
              </w:rPr>
            </w:pPr>
            <w:r w:rsidRPr="00C35D94">
              <w:rPr>
                <w:rFonts w:ascii="Arial" w:eastAsia="Arial" w:hAnsi="Arial" w:cs="Arial"/>
                <w:b/>
                <w:sz w:val="20"/>
                <w:szCs w:val="20"/>
              </w:rPr>
              <w:t>NAZIV PREDMETA</w:t>
            </w:r>
          </w:p>
        </w:tc>
        <w:tc>
          <w:tcPr>
            <w:tcW w:w="7396" w:type="dxa"/>
            <w:gridSpan w:val="12"/>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b/>
                <w:sz w:val="20"/>
                <w:szCs w:val="20"/>
              </w:rPr>
              <w:t xml:space="preserve">Engleski jezik </w:t>
            </w:r>
            <w:r w:rsidR="00076C73" w:rsidRPr="00C35D94">
              <w:rPr>
                <w:rFonts w:ascii="Arial" w:eastAsia="Arial" w:hAnsi="Arial" w:cs="Arial"/>
                <w:b/>
                <w:sz w:val="20"/>
                <w:szCs w:val="20"/>
              </w:rPr>
              <w:t>I</w:t>
            </w:r>
          </w:p>
        </w:tc>
      </w:tr>
      <w:tr w:rsidR="009C7FB7" w:rsidRPr="00C35D94" w:rsidTr="00763EFE">
        <w:trPr>
          <w:trHeight w:val="1"/>
        </w:trPr>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b/>
                <w:sz w:val="20"/>
                <w:szCs w:val="20"/>
              </w:rPr>
              <w:t>Kod</w:t>
            </w:r>
          </w:p>
        </w:tc>
        <w:tc>
          <w:tcPr>
            <w:tcW w:w="2671" w:type="dxa"/>
            <w:gridSpan w:val="3"/>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5315A1" w:rsidP="009C7FB7">
            <w:pPr>
              <w:spacing w:after="0" w:line="240" w:lineRule="auto"/>
              <w:rPr>
                <w:rFonts w:ascii="Arial" w:eastAsia="Calibri" w:hAnsi="Arial" w:cs="Arial"/>
                <w:sz w:val="20"/>
                <w:szCs w:val="20"/>
              </w:rPr>
            </w:pPr>
            <w:r w:rsidRPr="00C35D94">
              <w:rPr>
                <w:rFonts w:ascii="Arial" w:hAnsi="Arial" w:cs="Arial"/>
                <w:sz w:val="20"/>
                <w:szCs w:val="20"/>
              </w:rPr>
              <w:t>UAR00E</w:t>
            </w:r>
          </w:p>
        </w:tc>
        <w:tc>
          <w:tcPr>
            <w:tcW w:w="2027" w:type="dxa"/>
            <w:gridSpan w:val="4"/>
            <w:tcBorders>
              <w:top w:val="single" w:sz="12"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Godina studija</w:t>
            </w:r>
          </w:p>
        </w:tc>
        <w:tc>
          <w:tcPr>
            <w:tcW w:w="2698" w:type="dxa"/>
            <w:gridSpan w:val="5"/>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1/I.</w:t>
            </w:r>
          </w:p>
        </w:tc>
      </w:tr>
      <w:tr w:rsidR="009C7FB7" w:rsidRPr="00C35D94" w:rsidTr="00763EFE">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b/>
                <w:sz w:val="20"/>
                <w:szCs w:val="20"/>
              </w:rPr>
              <w:t>Nositelj/i predmeta</w:t>
            </w:r>
          </w:p>
        </w:tc>
        <w:tc>
          <w:tcPr>
            <w:tcW w:w="2671"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Katarina Perišić, predavač</w:t>
            </w:r>
          </w:p>
        </w:tc>
        <w:tc>
          <w:tcPr>
            <w:tcW w:w="202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Bodovna vrijednost (ECTS)</w:t>
            </w:r>
          </w:p>
        </w:tc>
        <w:tc>
          <w:tcPr>
            <w:tcW w:w="2698"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2</w:t>
            </w:r>
          </w:p>
        </w:tc>
      </w:tr>
      <w:tr w:rsidR="009C7FB7" w:rsidRPr="00C35D94" w:rsidTr="00763EFE">
        <w:tc>
          <w:tcPr>
            <w:tcW w:w="174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Suradnici</w:t>
            </w:r>
          </w:p>
        </w:tc>
        <w:tc>
          <w:tcPr>
            <w:tcW w:w="2671" w:type="dxa"/>
            <w:gridSpan w:val="3"/>
            <w:vMerge w:val="restart"/>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9C7FB7" w:rsidP="009C7FB7">
            <w:pPr>
              <w:spacing w:after="0" w:line="240" w:lineRule="auto"/>
              <w:rPr>
                <w:rFonts w:ascii="Arial" w:eastAsia="Calibri" w:hAnsi="Arial" w:cs="Arial"/>
                <w:sz w:val="20"/>
                <w:szCs w:val="20"/>
              </w:rPr>
            </w:pPr>
          </w:p>
        </w:tc>
        <w:tc>
          <w:tcPr>
            <w:tcW w:w="2027" w:type="dxa"/>
            <w:gridSpan w:val="4"/>
            <w:vMerge w:val="restart"/>
            <w:tcBorders>
              <w:top w:val="single" w:sz="4"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Način izvođenja nastave (broj sati u semestru)</w:t>
            </w: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eastAsia="Arial" w:hAnsi="Arial" w:cs="Arial"/>
                <w:sz w:val="20"/>
                <w:szCs w:val="20"/>
              </w:rPr>
              <w:t>P</w:t>
            </w:r>
          </w:p>
        </w:tc>
        <w:tc>
          <w:tcPr>
            <w:tcW w:w="1008"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eastAsia="Arial" w:hAnsi="Arial" w:cs="Arial"/>
                <w:sz w:val="20"/>
                <w:szCs w:val="20"/>
              </w:rPr>
              <w:t>S</w:t>
            </w:r>
          </w:p>
        </w:tc>
        <w:tc>
          <w:tcPr>
            <w:tcW w:w="51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eastAsia="Arial" w:hAnsi="Arial" w:cs="Arial"/>
                <w:sz w:val="20"/>
                <w:szCs w:val="20"/>
              </w:rPr>
              <w:t>V</w:t>
            </w:r>
          </w:p>
        </w:tc>
        <w:tc>
          <w:tcPr>
            <w:tcW w:w="44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eastAsia="Arial" w:hAnsi="Arial" w:cs="Arial"/>
                <w:sz w:val="20"/>
                <w:szCs w:val="20"/>
              </w:rPr>
              <w:t>T</w:t>
            </w:r>
          </w:p>
        </w:tc>
      </w:tr>
      <w:tr w:rsidR="009C7FB7" w:rsidRPr="00C35D94" w:rsidTr="00763EFE">
        <w:tc>
          <w:tcPr>
            <w:tcW w:w="174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2671" w:type="dxa"/>
            <w:gridSpan w:val="3"/>
            <w:vMerge/>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rPr>
                <w:rFonts w:ascii="Arial" w:eastAsia="Calibri" w:hAnsi="Arial" w:cs="Arial"/>
                <w:sz w:val="20"/>
                <w:szCs w:val="20"/>
              </w:rPr>
            </w:pPr>
          </w:p>
        </w:tc>
        <w:tc>
          <w:tcPr>
            <w:tcW w:w="2027" w:type="dxa"/>
            <w:gridSpan w:val="4"/>
            <w:vMerge/>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15</w:t>
            </w:r>
          </w:p>
        </w:tc>
        <w:tc>
          <w:tcPr>
            <w:tcW w:w="1008"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15</w:t>
            </w:r>
          </w:p>
        </w:tc>
        <w:tc>
          <w:tcPr>
            <w:tcW w:w="51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0</w:t>
            </w:r>
          </w:p>
        </w:tc>
        <w:tc>
          <w:tcPr>
            <w:tcW w:w="44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0</w:t>
            </w:r>
          </w:p>
        </w:tc>
      </w:tr>
      <w:tr w:rsidR="009C7FB7" w:rsidRPr="00C35D94" w:rsidTr="00763EFE">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Status predmeta</w:t>
            </w:r>
          </w:p>
        </w:tc>
        <w:tc>
          <w:tcPr>
            <w:tcW w:w="2671"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Obvezni</w:t>
            </w:r>
          </w:p>
        </w:tc>
        <w:tc>
          <w:tcPr>
            <w:tcW w:w="202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xml:space="preserve">Postotak primjene e-učenja </w:t>
            </w:r>
          </w:p>
        </w:tc>
        <w:tc>
          <w:tcPr>
            <w:tcW w:w="2698"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0%</w:t>
            </w:r>
          </w:p>
        </w:tc>
      </w:tr>
      <w:tr w:rsidR="009C7FB7" w:rsidRPr="00C35D94" w:rsidTr="00763EFE">
        <w:trPr>
          <w:trHeight w:val="1"/>
        </w:trPr>
        <w:tc>
          <w:tcPr>
            <w:tcW w:w="9138" w:type="dxa"/>
            <w:gridSpan w:val="13"/>
            <w:tcBorders>
              <w:top w:val="single" w:sz="12" w:space="0" w:color="000000"/>
              <w:left w:val="single" w:sz="12" w:space="0" w:color="000000"/>
              <w:bottom w:val="single" w:sz="12" w:space="0" w:color="000000"/>
              <w:right w:val="single" w:sz="12" w:space="0" w:color="000000"/>
            </w:tcBorders>
            <w:shd w:val="clear" w:color="auto" w:fill="99CCFF"/>
            <w:tcMar>
              <w:left w:w="56" w:type="dxa"/>
              <w:right w:w="56" w:type="dxa"/>
            </w:tcMar>
            <w:vAlign w:val="cente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b/>
                <w:sz w:val="20"/>
                <w:szCs w:val="20"/>
              </w:rPr>
              <w:t>OPIS PREDMETA</w:t>
            </w:r>
          </w:p>
        </w:tc>
      </w:tr>
      <w:tr w:rsidR="009C7FB7" w:rsidRPr="00C35D94" w:rsidTr="00763EFE">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Ciljevi predmeta</w:t>
            </w:r>
          </w:p>
        </w:tc>
        <w:tc>
          <w:tcPr>
            <w:tcW w:w="739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Temeljni je cilj kolegija osposobljavanje studenata za komunikacijsku kompetenciju na specijalističkom području struke, s ciljnom razinom postignuća CEF-ovog nezavisnog korisnika (</w:t>
            </w:r>
            <w:r w:rsidRPr="00C35D94">
              <w:rPr>
                <w:rFonts w:ascii="Arial" w:eastAsia="Arial" w:hAnsi="Arial" w:cs="Arial"/>
                <w:i/>
                <w:sz w:val="20"/>
                <w:szCs w:val="20"/>
              </w:rPr>
              <w:t>Independent User</w:t>
            </w:r>
            <w:r w:rsidRPr="00C35D94">
              <w:rPr>
                <w:rFonts w:ascii="Arial" w:eastAsia="Arial" w:hAnsi="Arial" w:cs="Arial"/>
                <w:sz w:val="20"/>
                <w:szCs w:val="20"/>
              </w:rPr>
              <w:t xml:space="preserve"> B2)</w:t>
            </w:r>
          </w:p>
          <w:p w:rsidR="009C7FB7" w:rsidRPr="00C35D94" w:rsidRDefault="009C7FB7" w:rsidP="009C7FB7">
            <w:pPr>
              <w:tabs>
                <w:tab w:val="left" w:pos="2820"/>
              </w:tabs>
              <w:spacing w:after="0" w:line="240" w:lineRule="auto"/>
              <w:rPr>
                <w:rFonts w:ascii="Arial" w:eastAsia="Arial" w:hAnsi="Arial" w:cs="Arial"/>
                <w:sz w:val="20"/>
                <w:szCs w:val="20"/>
              </w:rPr>
            </w:pP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Razvijanjem jezičnih, komunikacijskih i pragmatičkih vještina kolegij ima za ciljeve i: </w:t>
            </w:r>
          </w:p>
          <w:p w:rsidR="009C7FB7" w:rsidRPr="00C35D94" w:rsidRDefault="009C7FB7" w:rsidP="0076211B">
            <w:pPr>
              <w:numPr>
                <w:ilvl w:val="0"/>
                <w:numId w:val="14"/>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sustavno usvajanje važnijih gramatičkih struktura stranog jezika, osobito onih koje se učestalo javljaju u jeziku struke</w:t>
            </w:r>
          </w:p>
          <w:p w:rsidR="009C7FB7" w:rsidRPr="00C35D94" w:rsidRDefault="009C7FB7" w:rsidP="0076211B">
            <w:pPr>
              <w:numPr>
                <w:ilvl w:val="0"/>
                <w:numId w:val="14"/>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proširenje i obogaćivanje vokabulara čitanjem, slušanjem, razumijevanjem govorom i interpretacijom odabranih stručnih tekstova</w:t>
            </w:r>
          </w:p>
          <w:p w:rsidR="009C7FB7" w:rsidRPr="00C35D94" w:rsidRDefault="009C7FB7" w:rsidP="0076211B">
            <w:pPr>
              <w:numPr>
                <w:ilvl w:val="0"/>
                <w:numId w:val="14"/>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razvijanje tehnike čitanja teksta na temelju autentičnih tekstova</w:t>
            </w:r>
          </w:p>
          <w:p w:rsidR="009C7FB7" w:rsidRPr="00C35D94" w:rsidRDefault="009C7FB7" w:rsidP="0076211B">
            <w:pPr>
              <w:numPr>
                <w:ilvl w:val="0"/>
                <w:numId w:val="14"/>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lastRenderedPageBreak/>
              <w:t>osposobljavanje za samostalno služenje stručnom literaturom na stranom jeziku.</w:t>
            </w:r>
          </w:p>
          <w:p w:rsidR="009C7FB7" w:rsidRPr="00C35D94" w:rsidRDefault="009C7FB7" w:rsidP="0076211B">
            <w:pPr>
              <w:numPr>
                <w:ilvl w:val="0"/>
                <w:numId w:val="14"/>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osposobljavanje za iznošenje osobnih stavova prema vizualnim i auditivnim uzorcima kao i diskusiju na zadanu temu</w:t>
            </w:r>
          </w:p>
          <w:p w:rsidR="009C7FB7" w:rsidRPr="00C35D94" w:rsidRDefault="009C7FB7" w:rsidP="0076211B">
            <w:pPr>
              <w:numPr>
                <w:ilvl w:val="0"/>
                <w:numId w:val="14"/>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razvijanje strategija učenja I osposobljavanje studenata za samostalni rad</w:t>
            </w:r>
          </w:p>
          <w:p w:rsidR="009C7FB7" w:rsidRPr="00C35D94" w:rsidRDefault="009C7FB7" w:rsidP="0076211B">
            <w:pPr>
              <w:numPr>
                <w:ilvl w:val="0"/>
                <w:numId w:val="14"/>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razvijanje kritičkog razmišljanja</w:t>
            </w:r>
          </w:p>
          <w:p w:rsidR="009C7FB7" w:rsidRPr="00C35D94" w:rsidRDefault="009C7FB7" w:rsidP="0076211B">
            <w:pPr>
              <w:numPr>
                <w:ilvl w:val="0"/>
                <w:numId w:val="14"/>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ispreplitanje interkulturalnog i situacijskog učenja u kontekstu, govornih činova, sredstava i različitih vrsta tekstova</w:t>
            </w:r>
          </w:p>
          <w:p w:rsidR="009C7FB7" w:rsidRPr="00C35D94" w:rsidRDefault="009C7FB7" w:rsidP="0076211B">
            <w:pPr>
              <w:numPr>
                <w:ilvl w:val="0"/>
                <w:numId w:val="14"/>
              </w:numPr>
              <w:spacing w:after="0" w:line="240" w:lineRule="auto"/>
              <w:ind w:left="720" w:hanging="360"/>
              <w:rPr>
                <w:rFonts w:ascii="Arial" w:eastAsia="Arial" w:hAnsi="Arial" w:cs="Arial"/>
                <w:sz w:val="20"/>
                <w:szCs w:val="20"/>
              </w:rPr>
            </w:pPr>
            <w:r w:rsidRPr="00C35D94">
              <w:rPr>
                <w:rFonts w:ascii="Arial" w:eastAsia="Arial" w:hAnsi="Arial" w:cs="Arial"/>
                <w:sz w:val="20"/>
                <w:szCs w:val="20"/>
              </w:rPr>
              <w:t>upoznavanje s kulturnim normama govora i ponašanja anglofonih zemalja</w:t>
            </w:r>
          </w:p>
          <w:p w:rsidR="009C7FB7" w:rsidRPr="00C35D94" w:rsidRDefault="009C7FB7" w:rsidP="009C7FB7">
            <w:pPr>
              <w:spacing w:after="0" w:line="240" w:lineRule="auto"/>
              <w:rPr>
                <w:rFonts w:ascii="Arial" w:hAnsi="Arial" w:cs="Arial"/>
                <w:sz w:val="20"/>
                <w:szCs w:val="20"/>
              </w:rPr>
            </w:pPr>
          </w:p>
        </w:tc>
      </w:tr>
      <w:tr w:rsidR="009C7FB7" w:rsidRPr="00C35D94" w:rsidTr="00763EFE">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lastRenderedPageBreak/>
              <w:t>Uvjeti za upis predmeta i ulazne kompetencije potrebne za predmet</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763EFE" w:rsidP="009C7FB7">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667252">
              <w:rPr>
                <w:rFonts w:ascii="Arial" w:hAnsi="Arial" w:cs="Arial"/>
                <w:color w:val="000000"/>
                <w:sz w:val="20"/>
                <w:szCs w:val="20"/>
              </w:rPr>
              <w:br/>
            </w:r>
          </w:p>
        </w:tc>
      </w:tr>
      <w:tr w:rsidR="009C7FB7" w:rsidRPr="00C35D94" w:rsidTr="00763EFE">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 xml:space="preserve">Očekivani ishodi učenja na razini predmeta (4-10 ishoda učenja) </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Nakon položenog ispita studenti će biti osposobljeni za:</w:t>
            </w:r>
          </w:p>
          <w:p w:rsidR="009C7FB7" w:rsidRPr="00C35D94" w:rsidRDefault="009C7FB7" w:rsidP="009C7FB7">
            <w:pPr>
              <w:tabs>
                <w:tab w:val="left" w:pos="2820"/>
              </w:tabs>
              <w:spacing w:after="0" w:line="240" w:lineRule="auto"/>
              <w:ind w:left="720"/>
              <w:rPr>
                <w:rFonts w:ascii="Arial" w:eastAsia="Arial" w:hAnsi="Arial" w:cs="Arial"/>
                <w:sz w:val="20"/>
                <w:szCs w:val="20"/>
              </w:rPr>
            </w:pP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1. raspolaganje jezičnim kompetencijama nužnima za služenje i  razumijevanje stručne literature na stranom jeziku</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2. iznošenje osobnog stava na zadanu temu</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3. korištenje osnovnih pojmova vezanih uz tehnike, materijale te elemente forme likovnoga djela</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4. iznošenje i argumentiranje sličnosti i razlika u načinu vrednovanja pojedinih likovnih djela krozstoljeća</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5. diskusiju o najnovijim trendovima u plastičnim umjetnostima</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6. simuliranje stvarnih životnih situacija u kojima se govori strani jezik</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7. samostalno korištenje jednojezičnim rječnikom te predmetnim tezaurusom</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8. održavanje usmenih izlaganja na stručne teme te raspravljanje o istima</w:t>
            </w:r>
          </w:p>
          <w:p w:rsidR="009C7FB7" w:rsidRPr="00C35D94" w:rsidRDefault="009C7FB7" w:rsidP="009C7FB7">
            <w:pPr>
              <w:tabs>
                <w:tab w:val="left" w:pos="2820"/>
              </w:tabs>
              <w:spacing w:after="0" w:line="240" w:lineRule="auto"/>
              <w:ind w:left="720"/>
              <w:rPr>
                <w:rFonts w:ascii="Arial" w:eastAsia="Arial" w:hAnsi="Arial" w:cs="Arial"/>
                <w:sz w:val="20"/>
                <w:szCs w:val="20"/>
              </w:rPr>
            </w:pPr>
          </w:p>
          <w:p w:rsidR="009C7FB7" w:rsidRPr="00C35D94" w:rsidRDefault="009C7FB7" w:rsidP="009C7FB7">
            <w:pPr>
              <w:tabs>
                <w:tab w:val="left" w:pos="2820"/>
              </w:tabs>
              <w:spacing w:after="0" w:line="240" w:lineRule="auto"/>
              <w:rPr>
                <w:rFonts w:ascii="Arial" w:hAnsi="Arial" w:cs="Arial"/>
                <w:sz w:val="20"/>
                <w:szCs w:val="20"/>
              </w:rPr>
            </w:pPr>
          </w:p>
        </w:tc>
      </w:tr>
      <w:tr w:rsidR="009C7FB7" w:rsidRPr="00C35D94" w:rsidTr="00763EFE">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Sadržaj predmeta detaljno razrađen prema satnici nastave</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tbl>
            <w:tblPr>
              <w:tblW w:w="0" w:type="auto"/>
              <w:tblInd w:w="468" w:type="dxa"/>
              <w:tblCellMar>
                <w:left w:w="10" w:type="dxa"/>
                <w:right w:w="10" w:type="dxa"/>
              </w:tblCellMar>
              <w:tblLook w:val="0000"/>
            </w:tblPr>
            <w:tblGrid>
              <w:gridCol w:w="6161"/>
            </w:tblGrid>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spacing w:after="0" w:line="360" w:lineRule="auto"/>
                    <w:ind w:left="680"/>
                    <w:rPr>
                      <w:rFonts w:ascii="Arial" w:hAnsi="Arial" w:cs="Arial"/>
                      <w:sz w:val="20"/>
                      <w:szCs w:val="20"/>
                    </w:rPr>
                  </w:pPr>
                  <w:r w:rsidRPr="00C35D94">
                    <w:rPr>
                      <w:rFonts w:ascii="Arial" w:eastAsia="Arial" w:hAnsi="Arial" w:cs="Arial"/>
                      <w:sz w:val="20"/>
                      <w:szCs w:val="20"/>
                    </w:rPr>
                    <w:t>1. Introduction to the course: Requirements/Attendance</w:t>
                  </w:r>
                  <w:r w:rsidR="005315A1" w:rsidRPr="00C35D94">
                    <w:rPr>
                      <w:rFonts w:ascii="Arial" w:eastAsia="Arial" w:hAnsi="Arial" w:cs="Arial"/>
                      <w:sz w:val="20"/>
                      <w:szCs w:val="20"/>
                    </w:rPr>
                    <w:t xml:space="preserve"> (1+1)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spacing w:after="0" w:line="360" w:lineRule="auto"/>
                    <w:ind w:left="680"/>
                    <w:rPr>
                      <w:rFonts w:ascii="Arial" w:hAnsi="Arial" w:cs="Arial"/>
                      <w:sz w:val="20"/>
                      <w:szCs w:val="20"/>
                    </w:rPr>
                  </w:pPr>
                  <w:r w:rsidRPr="00C35D94">
                    <w:rPr>
                      <w:rFonts w:ascii="Arial" w:eastAsia="Arial" w:hAnsi="Arial" w:cs="Arial"/>
                      <w:sz w:val="20"/>
                      <w:szCs w:val="20"/>
                    </w:rPr>
                    <w:t xml:space="preserve">2. Talking points for a working definition of modern art: Refusal or acceptance of the anti-academic identity of modern art? Lecture and class discussion </w:t>
                  </w:r>
                  <w:r w:rsidR="005315A1" w:rsidRPr="00C35D94">
                    <w:rPr>
                      <w:rFonts w:ascii="Arial" w:eastAsia="Arial" w:hAnsi="Arial" w:cs="Arial"/>
                      <w:sz w:val="20"/>
                      <w:szCs w:val="20"/>
                    </w:rPr>
                    <w:t>(1+1)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spacing w:after="0" w:line="360" w:lineRule="auto"/>
                    <w:ind w:left="680"/>
                    <w:rPr>
                      <w:rFonts w:ascii="Arial" w:hAnsi="Arial" w:cs="Arial"/>
                      <w:sz w:val="20"/>
                      <w:szCs w:val="20"/>
                    </w:rPr>
                  </w:pPr>
                  <w:r w:rsidRPr="00C35D94">
                    <w:rPr>
                      <w:rFonts w:ascii="Arial" w:eastAsia="Arial" w:hAnsi="Arial" w:cs="Arial"/>
                      <w:sz w:val="20"/>
                      <w:szCs w:val="20"/>
                    </w:rPr>
                    <w:t xml:space="preserve">3. What Do Artists Do All Day? – The story behind </w:t>
                  </w:r>
                  <w:r w:rsidRPr="00C35D94">
                    <w:rPr>
                      <w:rFonts w:ascii="Arial" w:eastAsia="Arial" w:hAnsi="Arial" w:cs="Arial"/>
                      <w:sz w:val="20"/>
                      <w:szCs w:val="20"/>
                      <w:shd w:val="clear" w:color="auto" w:fill="FFFFFF"/>
                    </w:rPr>
                    <w:t>Frank Quitely's depictions of iconic characters like Superman, Batman and the X-Men. Text analysis and reading comprehension</w:t>
                  </w:r>
                  <w:r w:rsidR="005315A1" w:rsidRPr="00C35D94">
                    <w:rPr>
                      <w:rFonts w:ascii="Arial" w:eastAsia="Arial" w:hAnsi="Arial" w:cs="Arial"/>
                      <w:sz w:val="20"/>
                      <w:szCs w:val="20"/>
                    </w:rPr>
                    <w:t>(1+1)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spacing w:after="0" w:line="360" w:lineRule="auto"/>
                    <w:ind w:left="680"/>
                    <w:rPr>
                      <w:rFonts w:ascii="Arial" w:hAnsi="Arial" w:cs="Arial"/>
                      <w:sz w:val="20"/>
                      <w:szCs w:val="20"/>
                    </w:rPr>
                  </w:pPr>
                  <w:r w:rsidRPr="00C35D94">
                    <w:rPr>
                      <w:rFonts w:ascii="Arial" w:eastAsia="Arial" w:hAnsi="Arial" w:cs="Arial"/>
                      <w:sz w:val="20"/>
                      <w:szCs w:val="20"/>
                    </w:rPr>
                    <w:t>4. Sustainable Art Practices – Producing Art in the 21</w:t>
                  </w:r>
                  <w:r w:rsidRPr="00C35D94">
                    <w:rPr>
                      <w:rFonts w:ascii="Arial" w:eastAsia="Arial" w:hAnsi="Arial" w:cs="Arial"/>
                      <w:sz w:val="20"/>
                      <w:szCs w:val="20"/>
                      <w:vertAlign w:val="superscript"/>
                    </w:rPr>
                    <w:t>st</w:t>
                  </w:r>
                  <w:r w:rsidRPr="00C35D94">
                    <w:rPr>
                      <w:rFonts w:ascii="Arial" w:eastAsia="Arial" w:hAnsi="Arial" w:cs="Arial"/>
                      <w:sz w:val="20"/>
                      <w:szCs w:val="20"/>
                    </w:rPr>
                    <w:t xml:space="preserve"> century. Lecture and Seminar</w:t>
                  </w:r>
                  <w:r w:rsidR="005315A1" w:rsidRPr="00C35D94">
                    <w:rPr>
                      <w:rFonts w:ascii="Arial" w:eastAsia="Arial" w:hAnsi="Arial" w:cs="Arial"/>
                      <w:sz w:val="20"/>
                      <w:szCs w:val="20"/>
                    </w:rPr>
                    <w:t>(1+1)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spacing w:after="0" w:line="360" w:lineRule="auto"/>
                    <w:ind w:left="680"/>
                    <w:rPr>
                      <w:rFonts w:ascii="Arial" w:hAnsi="Arial" w:cs="Arial"/>
                      <w:sz w:val="20"/>
                      <w:szCs w:val="20"/>
                    </w:rPr>
                  </w:pPr>
                  <w:r w:rsidRPr="00C35D94">
                    <w:rPr>
                      <w:rFonts w:ascii="Arial" w:eastAsia="Arial" w:hAnsi="Arial" w:cs="Arial"/>
                      <w:sz w:val="20"/>
                      <w:szCs w:val="20"/>
                    </w:rPr>
                    <w:t xml:space="preserve">5. Neil Harbisson – I listen to Colour – Talk Video on TED.com. Studying achromatopsia in depth. Video analysis and seminar </w:t>
                  </w:r>
                  <w:r w:rsidR="005315A1" w:rsidRPr="00C35D94">
                    <w:rPr>
                      <w:rFonts w:ascii="Arial" w:eastAsia="Arial" w:hAnsi="Arial" w:cs="Arial"/>
                      <w:sz w:val="20"/>
                      <w:szCs w:val="20"/>
                    </w:rPr>
                    <w:t>(1+1)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spacing w:after="0" w:line="360" w:lineRule="auto"/>
                    <w:ind w:left="680"/>
                    <w:rPr>
                      <w:rFonts w:ascii="Arial" w:hAnsi="Arial" w:cs="Arial"/>
                      <w:sz w:val="20"/>
                      <w:szCs w:val="20"/>
                    </w:rPr>
                  </w:pPr>
                  <w:r w:rsidRPr="00C35D94">
                    <w:rPr>
                      <w:rFonts w:ascii="Arial" w:eastAsia="Arial" w:hAnsi="Arial" w:cs="Arial"/>
                      <w:sz w:val="20"/>
                      <w:szCs w:val="20"/>
                    </w:rPr>
                    <w:t xml:space="preserve">6. Colour Properties Terminology: Hue, shade, tint, tone, saturation, luminosity and brightness. </w:t>
                  </w:r>
                  <w:r w:rsidR="005315A1" w:rsidRPr="00C35D94">
                    <w:rPr>
                      <w:rFonts w:ascii="Arial" w:eastAsia="Arial" w:hAnsi="Arial" w:cs="Arial"/>
                      <w:sz w:val="20"/>
                      <w:szCs w:val="20"/>
                    </w:rPr>
                    <w:t>(1+1)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tabs>
                      <w:tab w:val="left" w:pos="72"/>
                    </w:tabs>
                    <w:spacing w:after="0" w:line="360" w:lineRule="auto"/>
                    <w:ind w:left="680"/>
                    <w:rPr>
                      <w:rFonts w:ascii="Arial" w:hAnsi="Arial" w:cs="Arial"/>
                      <w:sz w:val="20"/>
                      <w:szCs w:val="20"/>
                    </w:rPr>
                  </w:pPr>
                  <w:r w:rsidRPr="00C35D94">
                    <w:rPr>
                      <w:rFonts w:ascii="Arial" w:eastAsia="Arial" w:hAnsi="Arial" w:cs="Arial"/>
                      <w:sz w:val="20"/>
                      <w:szCs w:val="20"/>
                    </w:rPr>
                    <w:t xml:space="preserve">7. Colourtalk – exploring  the company’s website in terms of creative design and finest quality of material. </w:t>
                  </w:r>
                  <w:r w:rsidR="005315A1" w:rsidRPr="00C35D94">
                    <w:rPr>
                      <w:rFonts w:ascii="Arial" w:eastAsia="Arial" w:hAnsi="Arial" w:cs="Arial"/>
                      <w:sz w:val="20"/>
                      <w:szCs w:val="20"/>
                    </w:rPr>
                    <w:t>(1+1)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tabs>
                      <w:tab w:val="left" w:pos="72"/>
                    </w:tabs>
                    <w:spacing w:after="0" w:line="360" w:lineRule="auto"/>
                    <w:ind w:left="680"/>
                    <w:rPr>
                      <w:rFonts w:ascii="Arial" w:hAnsi="Arial" w:cs="Arial"/>
                      <w:sz w:val="20"/>
                      <w:szCs w:val="20"/>
                    </w:rPr>
                  </w:pPr>
                  <w:r w:rsidRPr="00C35D94">
                    <w:rPr>
                      <w:rFonts w:ascii="Arial" w:eastAsia="Arial" w:hAnsi="Arial" w:cs="Arial"/>
                      <w:sz w:val="20"/>
                      <w:szCs w:val="20"/>
                      <w:shd w:val="clear" w:color="auto" w:fill="FFFFFF"/>
                    </w:rPr>
                    <w:lastRenderedPageBreak/>
                    <w:t>8. First assignment due</w:t>
                  </w:r>
                  <w:r w:rsidR="005315A1" w:rsidRPr="00C35D94">
                    <w:rPr>
                      <w:rFonts w:ascii="Arial" w:eastAsia="Arial" w:hAnsi="Arial" w:cs="Arial"/>
                      <w:sz w:val="20"/>
                      <w:szCs w:val="20"/>
                    </w:rPr>
                    <w:t>(1+1)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spacing w:after="0" w:line="360" w:lineRule="auto"/>
                    <w:ind w:left="680"/>
                    <w:rPr>
                      <w:rFonts w:ascii="Arial" w:hAnsi="Arial" w:cs="Arial"/>
                      <w:sz w:val="20"/>
                      <w:szCs w:val="20"/>
                    </w:rPr>
                  </w:pPr>
                  <w:r w:rsidRPr="00C35D94">
                    <w:rPr>
                      <w:rFonts w:ascii="Arial" w:eastAsia="Arial" w:hAnsi="Arial" w:cs="Arial"/>
                      <w:sz w:val="20"/>
                      <w:szCs w:val="20"/>
                    </w:rPr>
                    <w:t>9. The World’s Greatest Works of Art: Opinion Essay. Lecture and seminar</w:t>
                  </w:r>
                  <w:r w:rsidR="005315A1" w:rsidRPr="00C35D94">
                    <w:rPr>
                      <w:rFonts w:ascii="Arial" w:eastAsia="Arial" w:hAnsi="Arial" w:cs="Arial"/>
                      <w:sz w:val="20"/>
                      <w:szCs w:val="20"/>
                    </w:rPr>
                    <w:t>(1+1)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spacing w:after="0" w:line="360" w:lineRule="auto"/>
                    <w:ind w:left="680"/>
                    <w:rPr>
                      <w:rFonts w:ascii="Arial" w:hAnsi="Arial" w:cs="Arial"/>
                      <w:sz w:val="20"/>
                      <w:szCs w:val="20"/>
                    </w:rPr>
                  </w:pPr>
                  <w:r w:rsidRPr="00C35D94">
                    <w:rPr>
                      <w:rFonts w:ascii="Arial" w:eastAsia="Arial" w:hAnsi="Arial" w:cs="Arial"/>
                      <w:i/>
                      <w:sz w:val="20"/>
                      <w:szCs w:val="20"/>
                      <w:shd w:val="clear" w:color="auto" w:fill="FFFFFF"/>
                    </w:rPr>
                    <w:t>10. VanGoYourself</w:t>
                  </w:r>
                  <w:r w:rsidRPr="00C35D94">
                    <w:rPr>
                      <w:rFonts w:ascii="Arial" w:eastAsia="Arial" w:hAnsi="Arial" w:cs="Arial"/>
                      <w:sz w:val="20"/>
                      <w:szCs w:val="20"/>
                      <w:shd w:val="clear" w:color="auto" w:fill="FFFFFF"/>
                    </w:rPr>
                    <w:t>: Taking a cultural selfie by creating your very own modern-day classic painting. Agreeing and disagreeing.</w:t>
                  </w:r>
                  <w:r w:rsidR="005315A1" w:rsidRPr="00C35D94">
                    <w:rPr>
                      <w:rFonts w:ascii="Arial" w:eastAsia="Arial" w:hAnsi="Arial" w:cs="Arial"/>
                      <w:sz w:val="20"/>
                      <w:szCs w:val="20"/>
                    </w:rPr>
                    <w:t xml:space="preserve"> (1+1)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spacing w:after="0" w:line="360" w:lineRule="auto"/>
                    <w:ind w:left="680"/>
                    <w:rPr>
                      <w:rFonts w:ascii="Arial" w:hAnsi="Arial" w:cs="Arial"/>
                      <w:sz w:val="20"/>
                      <w:szCs w:val="20"/>
                    </w:rPr>
                  </w:pPr>
                  <w:r w:rsidRPr="00C35D94">
                    <w:rPr>
                      <w:rFonts w:ascii="Arial" w:eastAsia="Arial" w:hAnsi="Arial" w:cs="Arial"/>
                      <w:sz w:val="20"/>
                      <w:szCs w:val="20"/>
                      <w:shd w:val="clear" w:color="auto" w:fill="FFFFFF"/>
                    </w:rPr>
                    <w:t xml:space="preserve">11. Grandfathers and influence gallery: </w:t>
                  </w:r>
                  <w:r w:rsidRPr="00C35D94">
                    <w:rPr>
                      <w:rFonts w:ascii="Arial" w:eastAsia="Arial" w:hAnsi="Arial" w:cs="Arial"/>
                      <w:i/>
                      <w:sz w:val="20"/>
                      <w:szCs w:val="20"/>
                      <w:shd w:val="clear" w:color="auto" w:fill="FFFFFF"/>
                    </w:rPr>
                    <w:t>The study of the Abstract Art Repository</w:t>
                  </w:r>
                  <w:r w:rsidRPr="00C35D94">
                    <w:rPr>
                      <w:rFonts w:ascii="Arial" w:eastAsia="Arial" w:hAnsi="Arial" w:cs="Arial"/>
                      <w:sz w:val="20"/>
                      <w:szCs w:val="20"/>
                      <w:shd w:val="clear" w:color="auto" w:fill="FFFFFF"/>
                    </w:rPr>
                    <w:t>. Analysis of household names in the world of art.</w:t>
                  </w:r>
                  <w:r w:rsidR="005315A1" w:rsidRPr="00C35D94">
                    <w:rPr>
                      <w:rFonts w:ascii="Arial" w:eastAsia="Arial" w:hAnsi="Arial" w:cs="Arial"/>
                      <w:sz w:val="20"/>
                      <w:szCs w:val="20"/>
                    </w:rPr>
                    <w:t xml:space="preserve"> (1+1)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spacing w:after="0" w:line="360" w:lineRule="auto"/>
                    <w:ind w:left="680"/>
                    <w:rPr>
                      <w:rFonts w:ascii="Arial" w:hAnsi="Arial" w:cs="Arial"/>
                      <w:sz w:val="20"/>
                      <w:szCs w:val="20"/>
                    </w:rPr>
                  </w:pPr>
                  <w:r w:rsidRPr="00C35D94">
                    <w:rPr>
                      <w:rFonts w:ascii="Arial" w:eastAsia="Arial" w:hAnsi="Arial" w:cs="Arial"/>
                      <w:i/>
                      <w:sz w:val="20"/>
                      <w:szCs w:val="20"/>
                    </w:rPr>
                    <w:t>12. Live from New York's Marian Goodman Gallery</w:t>
                  </w:r>
                  <w:r w:rsidRPr="00C35D94">
                    <w:rPr>
                      <w:rFonts w:ascii="Arial" w:eastAsia="Arial" w:hAnsi="Arial" w:cs="Arial"/>
                      <w:sz w:val="20"/>
                      <w:szCs w:val="20"/>
                    </w:rPr>
                    <w:t>: Hosting Gerhard Richter's latest experiments with abstraction: Contributions to pop art, minimalism, neo-expressionism, photo-realism, and abstraction. Lecture and seminar</w:t>
                  </w:r>
                  <w:r w:rsidR="005315A1" w:rsidRPr="00C35D94">
                    <w:rPr>
                      <w:rFonts w:ascii="Arial" w:eastAsia="Arial" w:hAnsi="Arial" w:cs="Arial"/>
                      <w:sz w:val="20"/>
                      <w:szCs w:val="20"/>
                    </w:rPr>
                    <w:t>(1+1)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spacing w:after="0" w:line="360" w:lineRule="auto"/>
                    <w:ind w:left="680"/>
                    <w:rPr>
                      <w:rFonts w:ascii="Arial" w:eastAsia="Calibri" w:hAnsi="Arial" w:cs="Arial"/>
                      <w:sz w:val="20"/>
                      <w:szCs w:val="20"/>
                    </w:rPr>
                  </w:pPr>
                  <w:r w:rsidRPr="00C35D94">
                    <w:rPr>
                      <w:rFonts w:ascii="Arial" w:eastAsia="Calibri" w:hAnsi="Arial" w:cs="Arial"/>
                      <w:sz w:val="20"/>
                      <w:szCs w:val="20"/>
                    </w:rPr>
                    <w:t>13. Spray paint art vs. Graffiti art: Comparing and contrasting different forms of art.</w:t>
                  </w:r>
                  <w:r w:rsidR="005315A1" w:rsidRPr="00C35D94">
                    <w:rPr>
                      <w:rFonts w:ascii="Arial" w:eastAsia="Arial" w:hAnsi="Arial" w:cs="Arial"/>
                      <w:sz w:val="20"/>
                      <w:szCs w:val="20"/>
                    </w:rPr>
                    <w:t xml:space="preserve"> (1+1)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spacing w:after="0" w:line="360" w:lineRule="auto"/>
                    <w:ind w:left="680"/>
                    <w:rPr>
                      <w:rFonts w:ascii="Arial" w:eastAsia="Calibri" w:hAnsi="Arial" w:cs="Arial"/>
                      <w:sz w:val="20"/>
                      <w:szCs w:val="20"/>
                    </w:rPr>
                  </w:pPr>
                  <w:r w:rsidRPr="00C35D94">
                    <w:rPr>
                      <w:rFonts w:ascii="Arial" w:eastAsia="Calibri" w:hAnsi="Arial" w:cs="Arial"/>
                      <w:sz w:val="20"/>
                      <w:szCs w:val="20"/>
                    </w:rPr>
                    <w:t>14. Grammar and Terminoly Revision</w:t>
                  </w:r>
                  <w:r w:rsidR="005315A1" w:rsidRPr="00C35D94">
                    <w:rPr>
                      <w:rFonts w:ascii="Arial" w:eastAsia="Arial" w:hAnsi="Arial" w:cs="Arial"/>
                      <w:sz w:val="20"/>
                      <w:szCs w:val="20"/>
                    </w:rPr>
                    <w:t>(1+1)</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9C7FB7">
                  <w:pPr>
                    <w:spacing w:after="0" w:line="360" w:lineRule="auto"/>
                    <w:ind w:left="680"/>
                    <w:rPr>
                      <w:rFonts w:ascii="Arial" w:eastAsia="Calibri" w:hAnsi="Arial" w:cs="Arial"/>
                      <w:sz w:val="20"/>
                      <w:szCs w:val="20"/>
                    </w:rPr>
                  </w:pPr>
                  <w:r w:rsidRPr="00C35D94">
                    <w:rPr>
                      <w:rFonts w:ascii="Arial" w:eastAsia="Calibri" w:hAnsi="Arial" w:cs="Arial"/>
                      <w:sz w:val="20"/>
                      <w:szCs w:val="20"/>
                    </w:rPr>
                    <w:t>15. Final Exam</w:t>
                  </w:r>
                  <w:r w:rsidR="005315A1" w:rsidRPr="00C35D94">
                    <w:rPr>
                      <w:rFonts w:ascii="Arial" w:eastAsia="Arial" w:hAnsi="Arial" w:cs="Arial"/>
                      <w:sz w:val="20"/>
                      <w:szCs w:val="20"/>
                    </w:rPr>
                    <w:t>(1+1)</w:t>
                  </w:r>
                </w:p>
              </w:tc>
            </w:tr>
          </w:tbl>
          <w:p w:rsidR="009C7FB7" w:rsidRPr="00C35D94" w:rsidRDefault="009C7FB7" w:rsidP="009C7FB7">
            <w:pPr>
              <w:spacing w:after="0" w:line="240" w:lineRule="auto"/>
              <w:rPr>
                <w:rFonts w:ascii="Arial" w:hAnsi="Arial" w:cs="Arial"/>
                <w:sz w:val="20"/>
                <w:szCs w:val="20"/>
              </w:rPr>
            </w:pPr>
          </w:p>
        </w:tc>
      </w:tr>
      <w:tr w:rsidR="009C7FB7" w:rsidRPr="00C35D94" w:rsidTr="00763EFE">
        <w:trPr>
          <w:trHeight w:val="269"/>
        </w:trPr>
        <w:tc>
          <w:tcPr>
            <w:tcW w:w="174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lastRenderedPageBreak/>
              <w:t>Vrste izvođenja nastave:</w:t>
            </w:r>
          </w:p>
        </w:tc>
        <w:tc>
          <w:tcPr>
            <w:tcW w:w="3321"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eastAsia="Arial" w:hAnsi="Arial" w:cs="Arial"/>
                <w:b/>
                <w:sz w:val="20"/>
                <w:szCs w:val="20"/>
              </w:rPr>
            </w:pPr>
            <w:r w:rsidRPr="00C35D94">
              <w:rPr>
                <w:rFonts w:ascii="Arial" w:eastAsia="Arial" w:hAnsi="Arial" w:cs="Arial"/>
                <w:b/>
                <w:sz w:val="20"/>
                <w:szCs w:val="20"/>
              </w:rPr>
              <w:t>X predavanja</w:t>
            </w:r>
          </w:p>
          <w:p w:rsidR="009C7FB7" w:rsidRPr="00C35D94" w:rsidRDefault="009C7FB7" w:rsidP="009C7FB7">
            <w:pPr>
              <w:spacing w:after="0" w:line="240" w:lineRule="auto"/>
              <w:rPr>
                <w:rFonts w:ascii="Arial" w:eastAsia="Arial" w:hAnsi="Arial" w:cs="Arial"/>
                <w:sz w:val="20"/>
                <w:szCs w:val="20"/>
              </w:rPr>
            </w:pPr>
            <w:r w:rsidRPr="00C35D94">
              <w:rPr>
                <w:rFonts w:ascii="Arial" w:eastAsia="Arial" w:hAnsi="Arial" w:cs="Arial"/>
                <w:b/>
                <w:sz w:val="20"/>
                <w:szCs w:val="20"/>
              </w:rPr>
              <w:t>Xseminari i radionice</w:t>
            </w:r>
          </w:p>
          <w:p w:rsidR="009C7FB7" w:rsidRPr="00C35D94" w:rsidRDefault="009C7FB7" w:rsidP="009C7FB7">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vježbe  </w:t>
            </w:r>
          </w:p>
          <w:p w:rsidR="009C7FB7" w:rsidRPr="00C35D94" w:rsidRDefault="009C7FB7" w:rsidP="009C7FB7">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i/>
                <w:sz w:val="20"/>
                <w:szCs w:val="20"/>
              </w:rPr>
              <w:t>on line</w:t>
            </w:r>
            <w:r w:rsidRPr="00C35D94">
              <w:rPr>
                <w:rFonts w:ascii="Arial" w:eastAsia="Arial" w:hAnsi="Arial" w:cs="Arial"/>
                <w:sz w:val="20"/>
                <w:szCs w:val="20"/>
              </w:rPr>
              <w:t xml:space="preserve"> u cijelosti</w:t>
            </w:r>
          </w:p>
          <w:p w:rsidR="009C7FB7" w:rsidRPr="00C35D94" w:rsidRDefault="009C7FB7" w:rsidP="009C7FB7">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terenska nastava</w:t>
            </w:r>
          </w:p>
        </w:tc>
        <w:tc>
          <w:tcPr>
            <w:tcW w:w="4075"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eastAsia="Arial" w:hAnsi="Arial" w:cs="Arial"/>
                <w:sz w:val="20"/>
                <w:szCs w:val="20"/>
              </w:rPr>
            </w:pPr>
            <w:r w:rsidRPr="00C35D94">
              <w:rPr>
                <w:rFonts w:ascii="Arial" w:eastAsia="Arial" w:hAnsi="Arial" w:cs="Arial"/>
                <w:b/>
                <w:sz w:val="20"/>
                <w:szCs w:val="20"/>
              </w:rPr>
              <w:t>Xsamostalni  zadaci</w:t>
            </w:r>
          </w:p>
          <w:p w:rsidR="009C7FB7" w:rsidRPr="00C35D94" w:rsidRDefault="009C7FB7" w:rsidP="009C7FB7">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multimedija </w:t>
            </w:r>
          </w:p>
          <w:p w:rsidR="009C7FB7" w:rsidRPr="00C35D94" w:rsidRDefault="009C7FB7" w:rsidP="009C7FB7">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laboratorij</w:t>
            </w:r>
          </w:p>
          <w:p w:rsidR="009C7FB7" w:rsidRPr="00C35D94" w:rsidRDefault="009C7FB7" w:rsidP="009C7FB7">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mentorski rad</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(ostalo upisati)</w:t>
            </w:r>
          </w:p>
        </w:tc>
      </w:tr>
      <w:tr w:rsidR="009C7FB7" w:rsidRPr="00C35D94" w:rsidTr="00763EFE">
        <w:trPr>
          <w:trHeight w:val="509"/>
        </w:trPr>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3321"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4075" w:type="dxa"/>
            <w:gridSpan w:val="8"/>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rPr>
                <w:rFonts w:ascii="Arial" w:eastAsia="Calibri" w:hAnsi="Arial" w:cs="Arial"/>
                <w:sz w:val="20"/>
                <w:szCs w:val="20"/>
              </w:rPr>
            </w:pPr>
          </w:p>
        </w:tc>
      </w:tr>
      <w:tr w:rsidR="009C7FB7" w:rsidRPr="00C35D94" w:rsidTr="00763EFE">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Obveze studenata</w:t>
            </w:r>
          </w:p>
        </w:tc>
        <w:tc>
          <w:tcPr>
            <w:tcW w:w="739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tabs>
                <w:tab w:val="left" w:pos="2820"/>
              </w:tabs>
              <w:spacing w:after="0"/>
              <w:rPr>
                <w:rFonts w:ascii="Arial" w:eastAsia="Arial" w:hAnsi="Arial" w:cs="Arial"/>
                <w:sz w:val="20"/>
                <w:szCs w:val="20"/>
              </w:rPr>
            </w:pPr>
            <w:r w:rsidRPr="00C35D94">
              <w:rPr>
                <w:rFonts w:ascii="Arial" w:eastAsia="Arial" w:hAnsi="Arial" w:cs="Arial"/>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p w:rsidR="009C7FB7" w:rsidRPr="00C35D94" w:rsidRDefault="009C7FB7" w:rsidP="009C7FB7">
            <w:pPr>
              <w:tabs>
                <w:tab w:val="left" w:pos="2820"/>
              </w:tabs>
              <w:spacing w:after="0"/>
              <w:rPr>
                <w:rFonts w:ascii="Arial" w:hAnsi="Arial" w:cs="Arial"/>
                <w:sz w:val="20"/>
                <w:szCs w:val="20"/>
              </w:rPr>
            </w:pPr>
          </w:p>
        </w:tc>
      </w:tr>
      <w:tr w:rsidR="009C7FB7" w:rsidRPr="00C35D94" w:rsidTr="00763EFE">
        <w:tc>
          <w:tcPr>
            <w:tcW w:w="174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 xml:space="preserve">Praćenje rada studenata </w:t>
            </w:r>
            <w:r w:rsidRPr="00C35D94">
              <w:rPr>
                <w:rFonts w:ascii="Arial" w:eastAsia="Arial" w:hAnsi="Arial" w:cs="Arial"/>
                <w:i/>
                <w:sz w:val="20"/>
                <w:szCs w:val="20"/>
              </w:rPr>
              <w:t>(upisati udio u ECTS bodovima za svaku aktivnost tako da ukupni broj ECTS bodova odgovara bodovnoj vrijednosti predmeta):</w:t>
            </w:r>
          </w:p>
        </w:tc>
        <w:tc>
          <w:tcPr>
            <w:tcW w:w="1583"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Pohađanje nastave</w:t>
            </w:r>
          </w:p>
        </w:tc>
        <w:tc>
          <w:tcPr>
            <w:tcW w:w="596"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0.50</w:t>
            </w:r>
          </w:p>
        </w:tc>
        <w:tc>
          <w:tcPr>
            <w:tcW w:w="1403" w:type="dxa"/>
            <w:gridSpan w:val="3"/>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Istraživanje</w:t>
            </w:r>
          </w:p>
        </w:tc>
        <w:tc>
          <w:tcPr>
            <w:tcW w:w="773"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c>
          <w:tcPr>
            <w:tcW w:w="2077" w:type="dxa"/>
            <w:gridSpan w:val="4"/>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Praktični rad</w:t>
            </w:r>
          </w:p>
        </w:tc>
        <w:tc>
          <w:tcPr>
            <w:tcW w:w="964" w:type="dxa"/>
            <w:gridSpan w:val="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r>
      <w:tr w:rsidR="009C7FB7" w:rsidRPr="00C35D94" w:rsidTr="00763EFE">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Eksperimentalni rad</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c>
          <w:tcPr>
            <w:tcW w:w="1403"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Referat</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c>
          <w:tcPr>
            <w:tcW w:w="207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Osobni rad i literatura (Ostalo upisati)</w:t>
            </w:r>
          </w:p>
        </w:tc>
        <w:tc>
          <w:tcPr>
            <w:tcW w:w="964"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r>
      <w:tr w:rsidR="009C7FB7" w:rsidRPr="00C35D94" w:rsidTr="00763EFE">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Esej</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c>
          <w:tcPr>
            <w:tcW w:w="1403"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Seminarski rad</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0.25</w:t>
            </w:r>
          </w:p>
        </w:tc>
        <w:tc>
          <w:tcPr>
            <w:tcW w:w="207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(Ostalo upisati)</w:t>
            </w:r>
          </w:p>
        </w:tc>
        <w:tc>
          <w:tcPr>
            <w:tcW w:w="964"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r>
      <w:tr w:rsidR="009C7FB7" w:rsidRPr="00C35D94" w:rsidTr="00763EFE">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Kolokvij</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0,25</w:t>
            </w:r>
          </w:p>
        </w:tc>
        <w:tc>
          <w:tcPr>
            <w:tcW w:w="1403"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Usmeni ispit</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0.50</w:t>
            </w:r>
          </w:p>
        </w:tc>
        <w:tc>
          <w:tcPr>
            <w:tcW w:w="207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(Ostalo upisati)</w:t>
            </w:r>
          </w:p>
        </w:tc>
        <w:tc>
          <w:tcPr>
            <w:tcW w:w="964"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     </w:t>
            </w:r>
          </w:p>
        </w:tc>
      </w:tr>
      <w:tr w:rsidR="009C7FB7" w:rsidRPr="00C35D94" w:rsidTr="00763EFE">
        <w:tc>
          <w:tcPr>
            <w:tcW w:w="174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1583" w:type="dxa"/>
            <w:tcBorders>
              <w:top w:val="single" w:sz="4" w:space="0" w:color="000000"/>
              <w:left w:val="single" w:sz="4" w:space="0" w:color="000000"/>
              <w:bottom w:val="single" w:sz="12" w:space="0" w:color="000000"/>
              <w:right w:val="single" w:sz="8" w:space="0" w:color="000000"/>
            </w:tcBorders>
            <w:shd w:val="clear" w:color="000000" w:fill="FFFFFF"/>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Pismeni ispit</w:t>
            </w:r>
          </w:p>
        </w:tc>
        <w:tc>
          <w:tcPr>
            <w:tcW w:w="596"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shd w:val="clear" w:color="auto" w:fill="FFFF00"/>
              </w:rPr>
              <w:t>0.50</w:t>
            </w:r>
          </w:p>
        </w:tc>
        <w:tc>
          <w:tcPr>
            <w:tcW w:w="1403" w:type="dxa"/>
            <w:gridSpan w:val="3"/>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Projekt</w:t>
            </w:r>
          </w:p>
        </w:tc>
        <w:tc>
          <w:tcPr>
            <w:tcW w:w="773"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     </w:t>
            </w:r>
          </w:p>
        </w:tc>
        <w:tc>
          <w:tcPr>
            <w:tcW w:w="2077" w:type="dxa"/>
            <w:gridSpan w:val="4"/>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(Ostalo upisati)</w:t>
            </w:r>
          </w:p>
        </w:tc>
        <w:tc>
          <w:tcPr>
            <w:tcW w:w="964" w:type="dxa"/>
            <w:gridSpan w:val="2"/>
            <w:tcBorders>
              <w:top w:val="single" w:sz="4" w:space="0" w:color="000000"/>
              <w:left w:val="single" w:sz="8"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     </w:t>
            </w:r>
          </w:p>
        </w:tc>
      </w:tr>
      <w:tr w:rsidR="009C7FB7" w:rsidRPr="00C35D94" w:rsidTr="00763EFE">
        <w:trPr>
          <w:trHeight w:val="1"/>
        </w:trPr>
        <w:tc>
          <w:tcPr>
            <w:tcW w:w="1742" w:type="dxa"/>
            <w:tcBorders>
              <w:top w:val="single" w:sz="12"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374E71" w:rsidP="009C7FB7">
            <w:pPr>
              <w:tabs>
                <w:tab w:val="left" w:pos="360"/>
                <w:tab w:val="left" w:pos="540"/>
              </w:tabs>
              <w:spacing w:after="0" w:line="240" w:lineRule="auto"/>
              <w:rPr>
                <w:rFonts w:ascii="Arial" w:hAnsi="Arial" w:cs="Arial"/>
                <w:sz w:val="20"/>
                <w:szCs w:val="20"/>
              </w:rPr>
            </w:pPr>
            <w:r w:rsidRPr="00C35D94">
              <w:rPr>
                <w:rFonts w:ascii="Arial" w:eastAsia="Arial" w:hAnsi="Arial" w:cs="Arial"/>
                <w:sz w:val="20"/>
                <w:szCs w:val="20"/>
              </w:rPr>
              <w:t>Ocjenjivanje i vr</w:t>
            </w:r>
            <w:r w:rsidR="009C7FB7" w:rsidRPr="00C35D94">
              <w:rPr>
                <w:rFonts w:ascii="Arial" w:eastAsia="Arial" w:hAnsi="Arial" w:cs="Arial"/>
                <w:sz w:val="20"/>
                <w:szCs w:val="20"/>
              </w:rPr>
              <w:t>ednovanje rada studenata tijekom nastave i na završnom ispitu</w:t>
            </w:r>
          </w:p>
        </w:tc>
        <w:tc>
          <w:tcPr>
            <w:tcW w:w="7396" w:type="dxa"/>
            <w:gridSpan w:val="12"/>
            <w:tcBorders>
              <w:top w:val="single" w:sz="12"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Svladavanje nastavnog gradiva provjerava se:</w:t>
            </w: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tijekom svakog predavanja kroz različite oblike ponavljanja i utvrđivanja kako gramatičkih struktura tako i jedinica vokabulara</w:t>
            </w: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na kolokviju koji se održava sredinom semestra</w:t>
            </w: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 pismenom i usmenom ispitu na kraju semestra </w:t>
            </w:r>
          </w:p>
          <w:p w:rsidR="009C7FB7" w:rsidRPr="00C35D94" w:rsidRDefault="009C7FB7" w:rsidP="009C7FB7">
            <w:pPr>
              <w:tabs>
                <w:tab w:val="left" w:pos="2820"/>
              </w:tabs>
              <w:spacing w:after="0" w:line="240" w:lineRule="auto"/>
              <w:rPr>
                <w:rFonts w:ascii="Arial" w:eastAsia="Arial" w:hAnsi="Arial" w:cs="Arial"/>
                <w:sz w:val="20"/>
                <w:szCs w:val="20"/>
              </w:rPr>
            </w:pP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Ocjenjivanje i vrednovanje rada studenata vrši se prema sljedećim kriterijima: </w:t>
            </w: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lastRenderedPageBreak/>
              <w:t>Kolokvij: 20 %</w:t>
            </w: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Pismeni i usmeni ispit: 50% </w:t>
            </w: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Redovitost dolazaka na nastavu: 20%</w:t>
            </w:r>
          </w:p>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Samostalni rad – prezentacija: 10%</w:t>
            </w:r>
          </w:p>
        </w:tc>
      </w:tr>
      <w:tr w:rsidR="009C7FB7" w:rsidRPr="00C35D94" w:rsidTr="00763EFE">
        <w:trPr>
          <w:trHeight w:val="1"/>
        </w:trPr>
        <w:tc>
          <w:tcPr>
            <w:tcW w:w="174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540"/>
              </w:tabs>
              <w:spacing w:after="0" w:line="240" w:lineRule="auto"/>
              <w:rPr>
                <w:rFonts w:ascii="Arial" w:hAnsi="Arial" w:cs="Arial"/>
                <w:sz w:val="20"/>
                <w:szCs w:val="20"/>
              </w:rPr>
            </w:pPr>
            <w:r w:rsidRPr="00C35D94">
              <w:rPr>
                <w:rFonts w:ascii="Arial" w:eastAsia="Arial" w:hAnsi="Arial" w:cs="Arial"/>
                <w:sz w:val="20"/>
                <w:szCs w:val="20"/>
              </w:rPr>
              <w:lastRenderedPageBreak/>
              <w:t>Obvezna literatura (dostupna u knjižnici i putem ostalih medija)</w:t>
            </w:r>
          </w:p>
        </w:tc>
        <w:tc>
          <w:tcPr>
            <w:tcW w:w="4698" w:type="dxa"/>
            <w:gridSpan w:val="7"/>
            <w:tcBorders>
              <w:top w:val="single" w:sz="12" w:space="0" w:color="000000"/>
              <w:left w:val="single" w:sz="4" w:space="0" w:color="000000"/>
              <w:bottom w:val="single" w:sz="4" w:space="0" w:color="000000"/>
              <w:right w:val="single" w:sz="8" w:space="0" w:color="000000"/>
            </w:tcBorders>
            <w:shd w:val="clear" w:color="auto" w:fill="CCECFF"/>
            <w:tcMar>
              <w:left w:w="56" w:type="dxa"/>
              <w:right w:w="56" w:type="dxa"/>
            </w:tcMar>
            <w:vAlign w:val="cente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b/>
                <w:sz w:val="20"/>
                <w:szCs w:val="20"/>
              </w:rPr>
              <w:t>Naslov</w:t>
            </w:r>
          </w:p>
        </w:tc>
        <w:tc>
          <w:tcPr>
            <w:tcW w:w="1164" w:type="dxa"/>
            <w:gridSpan w:val="2"/>
            <w:tcBorders>
              <w:top w:val="single" w:sz="12" w:space="0" w:color="000000"/>
              <w:left w:val="single" w:sz="8" w:space="0" w:color="000000"/>
              <w:bottom w:val="single" w:sz="8" w:space="0" w:color="000000"/>
              <w:right w:val="single" w:sz="8" w:space="0" w:color="000000"/>
            </w:tcBorders>
            <w:shd w:val="clear" w:color="auto" w:fill="CCECFF"/>
            <w:tcMar>
              <w:left w:w="56" w:type="dxa"/>
              <w:right w:w="56" w:type="dxa"/>
            </w:tcMar>
            <w:vAlign w:val="cente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b/>
                <w:sz w:val="20"/>
                <w:szCs w:val="20"/>
              </w:rPr>
              <w:t>Broj primjeraka u knjižnici</w:t>
            </w:r>
          </w:p>
        </w:tc>
        <w:tc>
          <w:tcPr>
            <w:tcW w:w="1534" w:type="dxa"/>
            <w:gridSpan w:val="3"/>
            <w:tcBorders>
              <w:top w:val="single" w:sz="12" w:space="0" w:color="000000"/>
              <w:left w:val="single" w:sz="8" w:space="0" w:color="000000"/>
              <w:bottom w:val="single" w:sz="8" w:space="0" w:color="000000"/>
              <w:right w:val="single" w:sz="12" w:space="0" w:color="000000"/>
            </w:tcBorders>
            <w:shd w:val="clear" w:color="auto" w:fill="CCECFF"/>
            <w:tcMar>
              <w:left w:w="56" w:type="dxa"/>
              <w:right w:w="56" w:type="dxa"/>
            </w:tcMar>
            <w:vAlign w:val="cente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b/>
                <w:sz w:val="20"/>
                <w:szCs w:val="20"/>
              </w:rPr>
              <w:t>Dostupnost putem ostalih medija</w:t>
            </w:r>
          </w:p>
        </w:tc>
      </w:tr>
      <w:tr w:rsidR="009C7FB7" w:rsidRPr="00C35D94" w:rsidTr="00763EFE">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xml:space="preserve">Oxenden, Clive; Latham-Koening, C. </w:t>
            </w:r>
            <w:r w:rsidRPr="00C35D94">
              <w:rPr>
                <w:rFonts w:ascii="Arial" w:eastAsia="Arial" w:hAnsi="Arial" w:cs="Arial"/>
                <w:i/>
                <w:sz w:val="20"/>
                <w:szCs w:val="20"/>
              </w:rPr>
              <w:t>New English File</w:t>
            </w:r>
            <w:r w:rsidRPr="00C35D94">
              <w:rPr>
                <w:rFonts w:ascii="Arial" w:eastAsia="Arial" w:hAnsi="Arial" w:cs="Arial"/>
                <w:sz w:val="20"/>
                <w:szCs w:val="20"/>
              </w:rPr>
              <w:t>. London: OUP, 2008.</w:t>
            </w:r>
          </w:p>
        </w:tc>
        <w:tc>
          <w:tcPr>
            <w:tcW w:w="1164" w:type="dxa"/>
            <w:gridSpan w:val="2"/>
            <w:tcBorders>
              <w:top w:val="single" w:sz="8" w:space="0" w:color="000000"/>
              <w:left w:val="single" w:sz="8"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c>
          <w:tcPr>
            <w:tcW w:w="1534" w:type="dxa"/>
            <w:gridSpan w:val="3"/>
            <w:tcBorders>
              <w:top w:val="single" w:sz="8" w:space="0" w:color="000000"/>
              <w:left w:val="single" w:sz="8" w:space="0" w:color="000000"/>
              <w:bottom w:val="single" w:sz="4" w:space="0" w:color="000000"/>
              <w:right w:val="single" w:sz="12"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9C7FB7" w:rsidRPr="00C35D94" w:rsidTr="00763EFE">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Clarke, M; Clarke, Deobrah.</w:t>
            </w:r>
            <w:r w:rsidRPr="00C35D94">
              <w:rPr>
                <w:rFonts w:ascii="Arial" w:eastAsia="Arial" w:hAnsi="Arial" w:cs="Arial"/>
                <w:i/>
                <w:sz w:val="20"/>
                <w:szCs w:val="20"/>
              </w:rPr>
              <w:t xml:space="preserve"> The Concise Oxford Dictionary of Art Terms</w:t>
            </w:r>
            <w:r w:rsidRPr="00C35D94">
              <w:rPr>
                <w:rFonts w:ascii="Arial" w:eastAsia="Arial" w:hAnsi="Arial" w:cs="Arial"/>
                <w:sz w:val="20"/>
                <w:szCs w:val="20"/>
              </w:rPr>
              <w:t>. London: OUP, 2010.</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9C7FB7" w:rsidRPr="00C35D94" w:rsidTr="00763EFE">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i/>
                <w:sz w:val="20"/>
                <w:szCs w:val="20"/>
              </w:rPr>
              <w:t>Oxford Advanced Learner's Dictionary,</w:t>
            </w:r>
            <w:r w:rsidRPr="00C35D94">
              <w:rPr>
                <w:rFonts w:ascii="Arial" w:eastAsia="Arial" w:hAnsi="Arial" w:cs="Arial"/>
                <w:sz w:val="20"/>
                <w:szCs w:val="20"/>
              </w:rPr>
              <w:t xml:space="preserve"> 8th edition, London: OUP, 2012.</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9C7FB7" w:rsidRPr="00C35D94" w:rsidTr="00763EFE">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Murphy, Raymond. </w:t>
            </w:r>
            <w:r w:rsidRPr="00C35D94">
              <w:rPr>
                <w:rFonts w:ascii="Arial" w:eastAsia="Arial" w:hAnsi="Arial" w:cs="Arial"/>
                <w:i/>
                <w:sz w:val="20"/>
                <w:szCs w:val="20"/>
              </w:rPr>
              <w:t>English Grammar in Use</w:t>
            </w:r>
            <w:r w:rsidRPr="00C35D94">
              <w:rPr>
                <w:rFonts w:ascii="Arial" w:eastAsia="Arial" w:hAnsi="Arial" w:cs="Arial"/>
                <w:sz w:val="20"/>
                <w:szCs w:val="20"/>
              </w:rPr>
              <w:t xml:space="preserve">. </w:t>
            </w: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Hong Kong, CUP, 2010.</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9C7FB7" w:rsidRPr="00C35D94" w:rsidTr="00763EFE">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rPr>
                <w:rFonts w:ascii="Arial" w:eastAsia="Arial" w:hAnsi="Arial" w:cs="Arial"/>
                <w:sz w:val="20"/>
                <w:szCs w:val="20"/>
              </w:rPr>
            </w:pPr>
            <w:r w:rsidRPr="00C35D94">
              <w:rPr>
                <w:rFonts w:ascii="Arial" w:eastAsia="Arial" w:hAnsi="Arial" w:cs="Arial"/>
                <w:sz w:val="20"/>
                <w:szCs w:val="20"/>
              </w:rPr>
              <w:t>odabrani tekstovi i poglavlja iz:</w:t>
            </w:r>
          </w:p>
          <w:p w:rsidR="009C7FB7" w:rsidRPr="00C35D94" w:rsidRDefault="009C7FB7" w:rsidP="009C7FB7">
            <w:pPr>
              <w:tabs>
                <w:tab w:val="left" w:pos="2820"/>
              </w:tabs>
              <w:spacing w:after="0"/>
              <w:rPr>
                <w:rFonts w:ascii="Arial" w:eastAsia="Arial" w:hAnsi="Arial" w:cs="Arial"/>
                <w:sz w:val="20"/>
                <w:szCs w:val="20"/>
              </w:rPr>
            </w:pPr>
          </w:p>
          <w:p w:rsidR="009C7FB7" w:rsidRPr="00C35D94" w:rsidRDefault="009C7FB7" w:rsidP="009C7FB7">
            <w:pPr>
              <w:tabs>
                <w:tab w:val="left" w:pos="2820"/>
              </w:tabs>
              <w:spacing w:after="0"/>
              <w:rPr>
                <w:rFonts w:ascii="Arial" w:eastAsia="Arial" w:hAnsi="Arial" w:cs="Arial"/>
                <w:sz w:val="20"/>
                <w:szCs w:val="20"/>
              </w:rPr>
            </w:pPr>
            <w:r w:rsidRPr="00C35D94">
              <w:rPr>
                <w:rFonts w:ascii="Arial" w:eastAsia="Arial" w:hAnsi="Arial" w:cs="Arial"/>
                <w:sz w:val="20"/>
                <w:szCs w:val="20"/>
              </w:rPr>
              <w:t xml:space="preserve">Little, Stephen. </w:t>
            </w:r>
            <w:r w:rsidRPr="00C35D94">
              <w:rPr>
                <w:rFonts w:ascii="Arial" w:eastAsia="Arial" w:hAnsi="Arial" w:cs="Arial"/>
                <w:i/>
                <w:sz w:val="20"/>
                <w:szCs w:val="20"/>
              </w:rPr>
              <w:t>Isms: Understanding Art</w:t>
            </w:r>
            <w:r w:rsidRPr="00C35D94">
              <w:rPr>
                <w:rFonts w:ascii="Arial" w:eastAsia="Arial" w:hAnsi="Arial" w:cs="Arial"/>
                <w:sz w:val="20"/>
                <w:szCs w:val="20"/>
              </w:rPr>
              <w:t xml:space="preserve">. New York: Herbert Press. 2005. </w:t>
            </w:r>
          </w:p>
          <w:p w:rsidR="009C7FB7" w:rsidRPr="00C35D94" w:rsidRDefault="009C7FB7" w:rsidP="009C7FB7">
            <w:pPr>
              <w:tabs>
                <w:tab w:val="left" w:pos="2820"/>
              </w:tabs>
              <w:spacing w:after="0"/>
              <w:rPr>
                <w:rFonts w:ascii="Arial" w:eastAsia="Arial" w:hAnsi="Arial" w:cs="Arial"/>
                <w:sz w:val="20"/>
                <w:szCs w:val="20"/>
              </w:rPr>
            </w:pPr>
          </w:p>
          <w:p w:rsidR="009C7FB7" w:rsidRPr="00C35D94" w:rsidRDefault="009C7FB7" w:rsidP="009C7FB7">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 xml:space="preserve">Schama, Simon. </w:t>
            </w:r>
            <w:r w:rsidRPr="00C35D94">
              <w:rPr>
                <w:rFonts w:ascii="Arial" w:eastAsia="Arial" w:hAnsi="Arial" w:cs="Arial"/>
                <w:i/>
                <w:sz w:val="20"/>
                <w:szCs w:val="20"/>
                <w:shd w:val="clear" w:color="auto" w:fill="FFFFFF"/>
              </w:rPr>
              <w:t>The Power Of Art</w:t>
            </w:r>
            <w:r w:rsidRPr="00C35D94">
              <w:rPr>
                <w:rFonts w:ascii="Arial" w:eastAsia="Arial" w:hAnsi="Arial" w:cs="Arial"/>
                <w:sz w:val="20"/>
                <w:szCs w:val="20"/>
                <w:shd w:val="clear" w:color="auto" w:fill="FFFFFF"/>
              </w:rPr>
              <w:t>. London: Ecco, 2006.</w:t>
            </w:r>
          </w:p>
          <w:p w:rsidR="009C7FB7" w:rsidRPr="00C35D94" w:rsidRDefault="009C7FB7" w:rsidP="009C7FB7">
            <w:pPr>
              <w:spacing w:after="0" w:line="255" w:lineRule="auto"/>
              <w:rPr>
                <w:rFonts w:ascii="Arial" w:eastAsia="Arial" w:hAnsi="Arial" w:cs="Arial"/>
                <w:sz w:val="20"/>
                <w:szCs w:val="20"/>
                <w:shd w:val="clear" w:color="auto" w:fill="FFFFFF"/>
              </w:rPr>
            </w:pPr>
          </w:p>
          <w:p w:rsidR="009C7FB7" w:rsidRPr="00C35D94" w:rsidRDefault="009C7FB7" w:rsidP="009C7FB7">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 xml:space="preserve">Hughes, Robert. </w:t>
            </w:r>
            <w:r w:rsidRPr="00C35D94">
              <w:rPr>
                <w:rFonts w:ascii="Arial" w:eastAsia="Arial" w:hAnsi="Arial" w:cs="Arial"/>
                <w:i/>
                <w:sz w:val="20"/>
                <w:szCs w:val="20"/>
                <w:shd w:val="clear" w:color="auto" w:fill="FFFFFF"/>
              </w:rPr>
              <w:t>The Shock of the New</w:t>
            </w:r>
            <w:r w:rsidRPr="00C35D94">
              <w:rPr>
                <w:rFonts w:ascii="Arial" w:eastAsia="Arial" w:hAnsi="Arial" w:cs="Arial"/>
                <w:sz w:val="20"/>
                <w:szCs w:val="20"/>
                <w:shd w:val="clear" w:color="auto" w:fill="FFFFFF"/>
              </w:rPr>
              <w:t>. New York: Thames and Hudson, 2004.</w:t>
            </w:r>
          </w:p>
          <w:p w:rsidR="009C7FB7" w:rsidRPr="00C35D94" w:rsidRDefault="009C7FB7" w:rsidP="009C7FB7">
            <w:pPr>
              <w:spacing w:after="0" w:line="255" w:lineRule="auto"/>
              <w:rPr>
                <w:rFonts w:ascii="Arial" w:eastAsia="Arial" w:hAnsi="Arial" w:cs="Arial"/>
                <w:sz w:val="20"/>
                <w:szCs w:val="20"/>
                <w:shd w:val="clear" w:color="auto" w:fill="FFFFFF"/>
              </w:rPr>
            </w:pPr>
          </w:p>
          <w:p w:rsidR="009C7FB7" w:rsidRPr="00C35D94" w:rsidRDefault="009C7FB7" w:rsidP="009C7FB7">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 xml:space="preserve">Hughes, Robert. </w:t>
            </w:r>
            <w:r w:rsidRPr="00C35D94">
              <w:rPr>
                <w:rFonts w:ascii="Arial" w:eastAsia="Arial" w:hAnsi="Arial" w:cs="Arial"/>
                <w:i/>
                <w:sz w:val="20"/>
                <w:szCs w:val="20"/>
                <w:shd w:val="clear" w:color="auto" w:fill="FFFFFF"/>
              </w:rPr>
              <w:t>Nothing If Not Critical. Selected Essays on Art and Artists</w:t>
            </w:r>
            <w:r w:rsidRPr="00C35D94">
              <w:rPr>
                <w:rFonts w:ascii="Arial" w:eastAsia="Arial" w:hAnsi="Arial" w:cs="Arial"/>
                <w:sz w:val="20"/>
                <w:szCs w:val="20"/>
                <w:shd w:val="clear" w:color="auto" w:fill="FFFFFF"/>
              </w:rPr>
              <w:t>. London: Penguin Books. 1992.</w:t>
            </w:r>
          </w:p>
          <w:p w:rsidR="009C7FB7" w:rsidRPr="00C35D94" w:rsidRDefault="009C7FB7" w:rsidP="009C7FB7">
            <w:pPr>
              <w:spacing w:after="0" w:line="255" w:lineRule="auto"/>
              <w:rPr>
                <w:rFonts w:ascii="Arial" w:eastAsia="Arial" w:hAnsi="Arial" w:cs="Arial"/>
                <w:sz w:val="20"/>
                <w:szCs w:val="20"/>
                <w:shd w:val="clear" w:color="auto" w:fill="FFFFFF"/>
              </w:rPr>
            </w:pPr>
          </w:p>
          <w:p w:rsidR="009C7FB7" w:rsidRPr="00C35D94" w:rsidRDefault="009C7FB7" w:rsidP="009C7FB7">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Livingstone, S. Margaret</w:t>
            </w:r>
            <w:r w:rsidRPr="00C35D94">
              <w:rPr>
                <w:rFonts w:ascii="Arial" w:eastAsia="Arial" w:hAnsi="Arial" w:cs="Arial"/>
                <w:i/>
                <w:sz w:val="20"/>
                <w:szCs w:val="20"/>
                <w:shd w:val="clear" w:color="auto" w:fill="FFFFFF"/>
              </w:rPr>
              <w:t xml:space="preserve">. </w:t>
            </w:r>
            <w:r w:rsidRPr="00C35D94">
              <w:rPr>
                <w:rFonts w:ascii="Arial" w:eastAsia="Arial" w:hAnsi="Arial" w:cs="Arial"/>
                <w:i/>
                <w:sz w:val="20"/>
                <w:szCs w:val="20"/>
              </w:rPr>
              <w:t>Vision and Art: The Biology of Seeing</w:t>
            </w:r>
            <w:r w:rsidRPr="00C35D94">
              <w:rPr>
                <w:rFonts w:ascii="Arial" w:eastAsia="Arial" w:hAnsi="Arial" w:cs="Arial"/>
                <w:sz w:val="20"/>
                <w:szCs w:val="20"/>
              </w:rPr>
              <w:t>. London: Harry  N. Abrams. 2002.</w:t>
            </w:r>
          </w:p>
          <w:p w:rsidR="009C7FB7" w:rsidRPr="00C35D94" w:rsidRDefault="009C7FB7" w:rsidP="009C7FB7">
            <w:pPr>
              <w:spacing w:after="0" w:line="255" w:lineRule="auto"/>
              <w:rPr>
                <w:rFonts w:ascii="Arial" w:eastAsia="Arial" w:hAnsi="Arial" w:cs="Arial"/>
                <w:sz w:val="20"/>
                <w:szCs w:val="20"/>
                <w:shd w:val="clear" w:color="auto" w:fill="FFFFFF"/>
              </w:rPr>
            </w:pPr>
          </w:p>
          <w:p w:rsidR="009C7FB7" w:rsidRPr="00C35D94" w:rsidRDefault="009C7FB7" w:rsidP="009C7FB7">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Bachelard, Gaston. </w:t>
            </w:r>
            <w:r w:rsidRPr="00C35D94">
              <w:rPr>
                <w:rFonts w:ascii="Arial" w:eastAsia="Arial" w:hAnsi="Arial" w:cs="Arial"/>
                <w:i/>
                <w:sz w:val="20"/>
                <w:szCs w:val="20"/>
                <w:shd w:val="clear" w:color="auto" w:fill="FFFFFF"/>
              </w:rPr>
              <w:t>The Poetics of Space.</w:t>
            </w:r>
            <w:r w:rsidRPr="00C35D94">
              <w:rPr>
                <w:rFonts w:ascii="Arial" w:eastAsia="Arial" w:hAnsi="Arial" w:cs="Arial"/>
                <w:sz w:val="20"/>
                <w:szCs w:val="20"/>
                <w:shd w:val="clear" w:color="auto" w:fill="FFFFFF"/>
              </w:rPr>
              <w:t> Boston: Beacon Press, 1958. p. 74-88</w:t>
            </w:r>
          </w:p>
          <w:p w:rsidR="009C7FB7" w:rsidRPr="00C35D94" w:rsidRDefault="009C7FB7" w:rsidP="009C7FB7">
            <w:pPr>
              <w:spacing w:after="0" w:line="255" w:lineRule="auto"/>
              <w:rPr>
                <w:rFonts w:ascii="Arial" w:eastAsia="Arial" w:hAnsi="Arial" w:cs="Arial"/>
                <w:sz w:val="20"/>
                <w:szCs w:val="20"/>
                <w:shd w:val="clear" w:color="auto" w:fill="FFFFFF"/>
              </w:rPr>
            </w:pPr>
          </w:p>
          <w:p w:rsidR="009C7FB7" w:rsidRPr="00C35D94" w:rsidRDefault="009C7FB7" w:rsidP="009C7FB7">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Putnam, James.</w:t>
            </w:r>
            <w:r w:rsidRPr="00C35D94">
              <w:rPr>
                <w:rFonts w:ascii="Arial" w:eastAsia="Arial" w:hAnsi="Arial" w:cs="Arial"/>
                <w:i/>
                <w:sz w:val="20"/>
                <w:szCs w:val="20"/>
                <w:shd w:val="clear" w:color="auto" w:fill="FFFFFF"/>
              </w:rPr>
              <w:t>Art and Artifact: The museum as medium. </w:t>
            </w:r>
            <w:r w:rsidRPr="00C35D94">
              <w:rPr>
                <w:rFonts w:ascii="Arial" w:eastAsia="Arial" w:hAnsi="Arial" w:cs="Arial"/>
                <w:sz w:val="20"/>
                <w:szCs w:val="20"/>
                <w:shd w:val="clear" w:color="auto" w:fill="FFFFFF"/>
              </w:rPr>
              <w:t>New York: Thames &amp; Hudson, 2009. 8 -33</w:t>
            </w:r>
          </w:p>
          <w:p w:rsidR="009C7FB7" w:rsidRPr="00C35D94" w:rsidRDefault="009C7FB7" w:rsidP="009C7FB7">
            <w:pPr>
              <w:spacing w:after="0" w:line="255" w:lineRule="auto"/>
              <w:rPr>
                <w:rFonts w:ascii="Arial" w:hAnsi="Arial" w:cs="Arial"/>
                <w:sz w:val="20"/>
                <w:szCs w:val="20"/>
              </w:rPr>
            </w:pP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w:t>
            </w: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r>
      <w:tr w:rsidR="009C7FB7" w:rsidRPr="00C35D94" w:rsidTr="00763EFE">
        <w:trPr>
          <w:trHeight w:val="1"/>
        </w:trPr>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567"/>
              </w:tabs>
              <w:spacing w:after="0" w:line="240" w:lineRule="auto"/>
              <w:rPr>
                <w:rFonts w:ascii="Arial" w:eastAsia="Arial" w:hAnsi="Arial" w:cs="Arial"/>
                <w:sz w:val="20"/>
                <w:szCs w:val="20"/>
              </w:rPr>
            </w:pPr>
            <w:r w:rsidRPr="00C35D94">
              <w:rPr>
                <w:rFonts w:ascii="Arial" w:eastAsia="Arial" w:hAnsi="Arial" w:cs="Arial"/>
                <w:sz w:val="20"/>
                <w:szCs w:val="20"/>
              </w:rPr>
              <w:t xml:space="preserve">Dopunska literatura </w:t>
            </w:r>
          </w:p>
          <w:p w:rsidR="009C7FB7" w:rsidRPr="00C35D94" w:rsidRDefault="009C7FB7" w:rsidP="009C7FB7">
            <w:pPr>
              <w:tabs>
                <w:tab w:val="left" w:pos="567"/>
              </w:tabs>
              <w:spacing w:after="0" w:line="240" w:lineRule="auto"/>
              <w:rPr>
                <w:rFonts w:ascii="Arial" w:hAnsi="Arial" w:cs="Arial"/>
                <w:sz w:val="20"/>
                <w:szCs w:val="20"/>
              </w:rPr>
            </w:pPr>
          </w:p>
        </w:tc>
        <w:tc>
          <w:tcPr>
            <w:tcW w:w="739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9C7FB7" w:rsidP="009C7FB7">
            <w:pPr>
              <w:keepNext/>
              <w:spacing w:after="0"/>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Preporučuje se čitanje literature na stranom jeziku u sklopu relevantnih časopisa poput:</w:t>
            </w:r>
          </w:p>
          <w:p w:rsidR="009C7FB7" w:rsidRPr="00C35D94" w:rsidRDefault="009C7FB7" w:rsidP="0076211B">
            <w:pPr>
              <w:numPr>
                <w:ilvl w:val="0"/>
                <w:numId w:val="15"/>
              </w:numPr>
              <w:shd w:val="clear" w:color="auto" w:fill="FFFFFF"/>
              <w:spacing w:before="100" w:beforeAutospacing="1" w:after="24" w:line="134" w:lineRule="atLeast"/>
              <w:ind w:left="384"/>
              <w:rPr>
                <w:rFonts w:ascii="Arial" w:eastAsia="Times New Roman" w:hAnsi="Arial" w:cs="Arial"/>
                <w:sz w:val="20"/>
                <w:szCs w:val="20"/>
              </w:rPr>
            </w:pPr>
            <w:r w:rsidRPr="00C35D94">
              <w:rPr>
                <w:rFonts w:ascii="Arial" w:eastAsia="Arial" w:hAnsi="Arial" w:cs="Arial"/>
                <w:sz w:val="20"/>
                <w:szCs w:val="20"/>
                <w:shd w:val="clear" w:color="auto" w:fill="FFFFFF"/>
              </w:rPr>
              <w:t xml:space="preserve">ARTnews, </w:t>
            </w:r>
            <w:hyperlink r:id="rId11" w:tooltip="Aesthetica" w:history="1">
              <w:r w:rsidRPr="00C35D94">
                <w:rPr>
                  <w:rFonts w:ascii="Arial" w:eastAsia="Times New Roman" w:hAnsi="Arial" w:cs="Arial"/>
                  <w:i/>
                  <w:iCs/>
                  <w:sz w:val="20"/>
                  <w:szCs w:val="20"/>
                </w:rPr>
                <w:t>Aesthetica</w:t>
              </w:r>
            </w:hyperlink>
            <w:r w:rsidRPr="00C35D94">
              <w:rPr>
                <w:rFonts w:ascii="Arial" w:eastAsia="Times New Roman" w:hAnsi="Arial" w:cs="Arial"/>
                <w:sz w:val="20"/>
                <w:szCs w:val="20"/>
              </w:rPr>
              <w:t> - The Art and Culture Magazine,</w:t>
            </w:r>
            <w:r w:rsidR="003E40A7" w:rsidRPr="00C35D94">
              <w:rPr>
                <w:rFonts w:ascii="Arial" w:eastAsia="Times New Roman" w:hAnsi="Arial" w:cs="Arial"/>
                <w:sz w:val="20"/>
                <w:szCs w:val="20"/>
              </w:rPr>
              <w:t xml:space="preserve"> </w:t>
            </w:r>
            <w:r w:rsidRPr="00C35D94">
              <w:rPr>
                <w:rFonts w:ascii="Arial" w:eastAsia="Times New Roman" w:hAnsi="Arial" w:cs="Arial"/>
                <w:i/>
                <w:sz w:val="20"/>
                <w:szCs w:val="20"/>
              </w:rPr>
              <w:t>Art monthly</w:t>
            </w:r>
            <w:r w:rsidRPr="00C35D94">
              <w:rPr>
                <w:rFonts w:ascii="Arial" w:eastAsia="Times New Roman" w:hAnsi="Arial" w:cs="Arial"/>
                <w:sz w:val="20"/>
                <w:szCs w:val="20"/>
              </w:rPr>
              <w:t xml:space="preserve"> and </w:t>
            </w:r>
            <w:r w:rsidRPr="00C35D94">
              <w:rPr>
                <w:rFonts w:ascii="Arial" w:eastAsia="Times New Roman" w:hAnsi="Arial" w:cs="Arial"/>
                <w:i/>
                <w:sz w:val="20"/>
                <w:szCs w:val="20"/>
              </w:rPr>
              <w:t>Art radar</w:t>
            </w:r>
          </w:p>
          <w:p w:rsidR="009C7FB7" w:rsidRPr="00C35D94" w:rsidRDefault="009C7FB7" w:rsidP="009C7FB7">
            <w:pPr>
              <w:keepNext/>
              <w:spacing w:after="0"/>
              <w:rPr>
                <w:rFonts w:ascii="Arial" w:eastAsia="Arial" w:hAnsi="Arial" w:cs="Arial"/>
                <w:sz w:val="20"/>
                <w:szCs w:val="20"/>
                <w:shd w:val="clear" w:color="auto" w:fill="FFFFFF"/>
              </w:rPr>
            </w:pPr>
            <w:r w:rsidRPr="00C35D94">
              <w:rPr>
                <w:rFonts w:ascii="Arial" w:eastAsia="Arial" w:hAnsi="Arial" w:cs="Arial"/>
                <w:i/>
                <w:vanish/>
                <w:sz w:val="20"/>
                <w:szCs w:val="20"/>
                <w:u w:val="single"/>
                <w:shd w:val="clear" w:color="auto" w:fill="FFFFFF"/>
              </w:rPr>
              <w:t>HYPERLINK "https://www.google.hr/url?sa=t&amp;rct=j&amp;q=&amp;esrc=s&amp;source=web&amp;cd=1&amp;ved=0CDEQFjAA&amp;url=http%3A%2F%2Fwww.bbc.co.uk%2Ftv%2Fseasons%2Ffocus-on-sculpture%2F&amp;ei=oyN2U824Ao_X7AbmwoDoBQ&amp;usg=AFQjCNHh3II0EakCKSiLZg7VVXDnQWIENA&amp;sig2=fY2S_rPLrQgWw665TVaLAQ"HYPERLINK "https://www.google.hr/url?sa=t&amp;rct=j&amp;q=&amp;esrc=s&amp;source=web&amp;cd=1&amp;ved=0CDEQFjAA&amp;url=http%3A%2F%2Fwww.bbc.co.uk%2Ftv%2Fseasons%2Ffocus-on-sculpture%2F&amp;ei=oyN2U824Ao_X7AbmwoDoBQ&amp;usg=AFQjCNHh3II0EakCKSiLZg7VVXDnQWIENA&amp;sig2=fY2S_rPLrQgWw665TVaLAQ"</w:t>
            </w:r>
          </w:p>
        </w:tc>
      </w:tr>
      <w:tr w:rsidR="009C7FB7" w:rsidRPr="00C35D94" w:rsidTr="00763EFE">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567"/>
              </w:tabs>
              <w:spacing w:after="0" w:line="240" w:lineRule="auto"/>
              <w:rPr>
                <w:rFonts w:ascii="Arial" w:hAnsi="Arial" w:cs="Arial"/>
                <w:sz w:val="20"/>
                <w:szCs w:val="20"/>
              </w:rPr>
            </w:pPr>
            <w:r w:rsidRPr="00C35D94">
              <w:rPr>
                <w:rFonts w:ascii="Arial" w:eastAsia="Arial" w:hAnsi="Arial" w:cs="Arial"/>
                <w:sz w:val="20"/>
                <w:szCs w:val="20"/>
              </w:rPr>
              <w:t>Načini praćenja kvalitete koji osiguravaju stjecanje utvrđenih ishoda učenja</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Razgovori sa studentima, konzultacije, aktivnost na nastavi, evidencija pohađanja nastave,</w:t>
            </w:r>
            <w:r w:rsidR="00374E71" w:rsidRPr="00C35D94">
              <w:rPr>
                <w:rFonts w:ascii="Arial" w:eastAsia="Arial" w:hAnsi="Arial" w:cs="Arial"/>
                <w:sz w:val="20"/>
                <w:szCs w:val="20"/>
              </w:rPr>
              <w:t xml:space="preserve"> </w:t>
            </w:r>
            <w:r w:rsidRPr="00C35D94">
              <w:rPr>
                <w:rFonts w:ascii="Arial" w:eastAsia="Arial" w:hAnsi="Arial" w:cs="Arial"/>
                <w:sz w:val="20"/>
                <w:szCs w:val="20"/>
              </w:rPr>
              <w:t>studentske ankete, unutarnja i vanjska evaluacija studijskog programa</w:t>
            </w:r>
            <w:r w:rsidR="000022AB" w:rsidRPr="00C35D94">
              <w:rPr>
                <w:rFonts w:ascii="Arial" w:eastAsia="Arial" w:hAnsi="Arial" w:cs="Arial"/>
                <w:sz w:val="20"/>
                <w:szCs w:val="20"/>
              </w:rPr>
              <w:t>.</w:t>
            </w:r>
          </w:p>
        </w:tc>
      </w:tr>
      <w:tr w:rsidR="009C7FB7" w:rsidRPr="00C35D94" w:rsidTr="00763EFE">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567"/>
              </w:tabs>
              <w:spacing w:after="0" w:line="240" w:lineRule="auto"/>
              <w:rPr>
                <w:rFonts w:ascii="Arial" w:hAnsi="Arial" w:cs="Arial"/>
                <w:sz w:val="20"/>
                <w:szCs w:val="20"/>
              </w:rPr>
            </w:pPr>
            <w:r w:rsidRPr="00C35D94">
              <w:rPr>
                <w:rFonts w:ascii="Arial" w:eastAsia="Arial" w:hAnsi="Arial" w:cs="Arial"/>
                <w:sz w:val="20"/>
                <w:szCs w:val="20"/>
              </w:rPr>
              <w:t>Ostalo (prema mišljenju predlagatelja)</w:t>
            </w:r>
          </w:p>
        </w:tc>
        <w:tc>
          <w:tcPr>
            <w:tcW w:w="739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-    </w:t>
            </w:r>
          </w:p>
        </w:tc>
      </w:tr>
    </w:tbl>
    <w:p w:rsidR="009C7FB7" w:rsidRPr="00C35D94" w:rsidRDefault="009C7FB7" w:rsidP="009C7FB7">
      <w:pPr>
        <w:rPr>
          <w:rFonts w:ascii="Arial" w:eastAsia="Arial" w:hAnsi="Arial" w:cs="Arial"/>
          <w:sz w:val="20"/>
          <w:szCs w:val="20"/>
        </w:rPr>
      </w:pPr>
    </w:p>
    <w:p w:rsidR="009C7FB7" w:rsidRPr="00C35D94" w:rsidRDefault="009C7FB7" w:rsidP="009C7FB7">
      <w:pPr>
        <w:rPr>
          <w:rFonts w:ascii="Arial" w:eastAsia="Arial" w:hAnsi="Arial" w:cs="Arial"/>
          <w:sz w:val="20"/>
          <w:szCs w:val="20"/>
        </w:rPr>
      </w:pPr>
    </w:p>
    <w:p w:rsidR="009C7FB7" w:rsidRPr="00C35D94" w:rsidRDefault="009C7FB7" w:rsidP="009C7FB7">
      <w:pPr>
        <w:rPr>
          <w:rFonts w:ascii="Arial" w:eastAsia="Arial" w:hAnsi="Arial" w:cs="Arial"/>
          <w:sz w:val="20"/>
          <w:szCs w:val="20"/>
        </w:rPr>
      </w:pPr>
      <w:r w:rsidRPr="00C35D94">
        <w:rPr>
          <w:rFonts w:ascii="Arial" w:eastAsia="Arial" w:hAnsi="Arial" w:cs="Arial"/>
          <w:sz w:val="20"/>
          <w:szCs w:val="20"/>
        </w:rPr>
        <w:t>DRUGI SEMESTAR</w:t>
      </w:r>
    </w:p>
    <w:p w:rsidR="009C7FB7" w:rsidRPr="00C35D94" w:rsidRDefault="009C7FB7" w:rsidP="009C7FB7">
      <w:pPr>
        <w:rPr>
          <w:rFonts w:ascii="Arial" w:eastAsia="Arial" w:hAnsi="Arial" w:cs="Arial"/>
          <w:sz w:val="20"/>
          <w:szCs w:val="20"/>
        </w:rPr>
      </w:pP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C7FB7" w:rsidRPr="008126B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8126B4" w:rsidRDefault="009C7FB7" w:rsidP="009C7FB7">
            <w:pPr>
              <w:spacing w:before="60" w:after="60" w:line="240" w:lineRule="auto"/>
              <w:ind w:left="397" w:hanging="397"/>
              <w:rPr>
                <w:rFonts w:ascii="Arial" w:hAnsi="Arial" w:cs="Arial"/>
                <w:b/>
                <w:color w:val="000000" w:themeColor="text1"/>
                <w:sz w:val="20"/>
                <w:szCs w:val="20"/>
              </w:rPr>
            </w:pPr>
            <w:r w:rsidRPr="008126B4">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8126B4" w:rsidRDefault="009C7FB7" w:rsidP="009C7FB7">
            <w:pPr>
              <w:spacing w:before="60" w:after="60" w:line="240" w:lineRule="auto"/>
              <w:ind w:left="397" w:hanging="397"/>
              <w:rPr>
                <w:rFonts w:ascii="Arial" w:hAnsi="Arial" w:cs="Arial"/>
                <w:b/>
                <w:color w:val="000000" w:themeColor="text1"/>
                <w:sz w:val="20"/>
                <w:szCs w:val="20"/>
              </w:rPr>
            </w:pPr>
            <w:r w:rsidRPr="008126B4">
              <w:rPr>
                <w:rFonts w:ascii="Arial" w:hAnsi="Arial" w:cs="Arial"/>
                <w:b/>
                <w:color w:val="000000" w:themeColor="text1"/>
                <w:sz w:val="20"/>
                <w:szCs w:val="20"/>
              </w:rPr>
              <w:t>Umjetnost starog vijeka</w:t>
            </w:r>
          </w:p>
        </w:tc>
      </w:tr>
      <w:tr w:rsidR="009C7FB7" w:rsidRPr="008126B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8126B4" w:rsidRDefault="009C7FB7" w:rsidP="009C7FB7">
            <w:pPr>
              <w:spacing w:after="0" w:line="240" w:lineRule="auto"/>
              <w:rPr>
                <w:rStyle w:val="Strong"/>
                <w:rFonts w:ascii="Arial" w:hAnsi="Arial" w:cs="Arial"/>
                <w:b w:val="0"/>
                <w:color w:val="000000" w:themeColor="text1"/>
                <w:sz w:val="20"/>
                <w:szCs w:val="20"/>
              </w:rPr>
            </w:pPr>
            <w:r w:rsidRPr="008126B4">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UAP102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1</w:t>
            </w:r>
            <w:r w:rsidRPr="008126B4">
              <w:rPr>
                <w:rFonts w:ascii="Arial" w:hAnsi="Arial" w:cs="Arial"/>
                <w:color w:val="000000" w:themeColor="text1"/>
                <w:sz w:val="20"/>
                <w:szCs w:val="20"/>
                <w:lang w:val="en-US"/>
              </w:rPr>
              <w:t>/II</w:t>
            </w:r>
            <w:r w:rsidR="00076C73" w:rsidRPr="008126B4">
              <w:rPr>
                <w:rFonts w:ascii="Arial" w:hAnsi="Arial" w:cs="Arial"/>
                <w:color w:val="000000" w:themeColor="text1"/>
                <w:sz w:val="20"/>
                <w:szCs w:val="20"/>
                <w:lang w:val="en-US"/>
              </w:rPr>
              <w:t>.</w:t>
            </w:r>
          </w:p>
        </w:tc>
      </w:tr>
      <w:tr w:rsidR="009C7FB7" w:rsidRPr="008126B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8126B4" w:rsidRDefault="009C7FB7" w:rsidP="009C7FB7">
            <w:pPr>
              <w:spacing w:after="0" w:line="240" w:lineRule="auto"/>
              <w:rPr>
                <w:rFonts w:ascii="Arial" w:hAnsi="Arial" w:cs="Arial"/>
                <w:color w:val="000000" w:themeColor="text1"/>
                <w:sz w:val="20"/>
                <w:szCs w:val="20"/>
              </w:rPr>
            </w:pPr>
            <w:r w:rsidRPr="008126B4">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Joška-Tea Katunarić,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C7FB7" w:rsidRPr="008126B4" w:rsidRDefault="00A1429A"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6</w:t>
            </w:r>
          </w:p>
        </w:tc>
      </w:tr>
      <w:tr w:rsidR="009C7FB7" w:rsidRPr="008126B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9C7FB7" w:rsidRPr="008126B4" w:rsidRDefault="00821476"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fldChar w:fldCharType="begin">
                <w:ffData>
                  <w:name w:val=""/>
                  <w:enabled/>
                  <w:calcOnExit w:val="0"/>
                  <w:textInput/>
                </w:ffData>
              </w:fldChar>
            </w:r>
            <w:r w:rsidR="009C7FB7" w:rsidRPr="008126B4">
              <w:rPr>
                <w:rFonts w:ascii="Arial" w:hAnsi="Arial" w:cs="Arial"/>
                <w:color w:val="000000" w:themeColor="text1"/>
                <w:sz w:val="20"/>
                <w:szCs w:val="20"/>
              </w:rPr>
              <w:instrText xml:space="preserve"> FORMTEXT </w:instrText>
            </w:r>
            <w:r w:rsidRPr="008126B4">
              <w:rPr>
                <w:rFonts w:ascii="Arial" w:hAnsi="Arial" w:cs="Arial"/>
                <w:color w:val="000000" w:themeColor="text1"/>
                <w:sz w:val="20"/>
                <w:szCs w:val="20"/>
              </w:rPr>
            </w:r>
            <w:r w:rsidRPr="008126B4">
              <w:rPr>
                <w:rFonts w:ascii="Arial" w:hAnsi="Arial" w:cs="Arial"/>
                <w:color w:val="000000" w:themeColor="text1"/>
                <w:sz w:val="20"/>
                <w:szCs w:val="20"/>
              </w:rPr>
              <w:fldChar w:fldCharType="separate"/>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Pr="008126B4">
              <w:rPr>
                <w:rFonts w:ascii="Arial" w:hAnsi="Arial" w:cs="Arial"/>
                <w:color w:val="000000" w:themeColor="text1"/>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C7FB7" w:rsidRPr="008126B4" w:rsidRDefault="009C7FB7" w:rsidP="009C7FB7">
            <w:pPr>
              <w:spacing w:after="0" w:line="240" w:lineRule="auto"/>
              <w:jc w:val="center"/>
              <w:rPr>
                <w:rFonts w:ascii="Arial" w:hAnsi="Arial" w:cs="Arial"/>
                <w:color w:val="000000" w:themeColor="text1"/>
                <w:sz w:val="20"/>
                <w:szCs w:val="20"/>
              </w:rPr>
            </w:pPr>
            <w:r w:rsidRPr="008126B4">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9C7FB7" w:rsidRPr="008126B4" w:rsidRDefault="009C7FB7" w:rsidP="009C7FB7">
            <w:pPr>
              <w:spacing w:after="0" w:line="240" w:lineRule="auto"/>
              <w:jc w:val="center"/>
              <w:rPr>
                <w:rFonts w:ascii="Arial" w:hAnsi="Arial" w:cs="Arial"/>
                <w:color w:val="000000" w:themeColor="text1"/>
                <w:sz w:val="20"/>
                <w:szCs w:val="20"/>
              </w:rPr>
            </w:pPr>
            <w:r w:rsidRPr="008126B4">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9C7FB7" w:rsidRPr="008126B4" w:rsidRDefault="009C7FB7" w:rsidP="009C7FB7">
            <w:pPr>
              <w:spacing w:after="0" w:line="240" w:lineRule="auto"/>
              <w:jc w:val="center"/>
              <w:rPr>
                <w:rFonts w:ascii="Arial" w:hAnsi="Arial" w:cs="Arial"/>
                <w:color w:val="000000" w:themeColor="text1"/>
                <w:sz w:val="20"/>
                <w:szCs w:val="20"/>
              </w:rPr>
            </w:pPr>
            <w:r w:rsidRPr="008126B4">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9C7FB7" w:rsidRPr="008126B4" w:rsidRDefault="009C7FB7" w:rsidP="009C7FB7">
            <w:pPr>
              <w:spacing w:after="0" w:line="240" w:lineRule="auto"/>
              <w:jc w:val="center"/>
              <w:rPr>
                <w:rFonts w:ascii="Arial" w:hAnsi="Arial" w:cs="Arial"/>
                <w:color w:val="000000" w:themeColor="text1"/>
                <w:sz w:val="20"/>
                <w:szCs w:val="20"/>
              </w:rPr>
            </w:pPr>
            <w:r w:rsidRPr="008126B4">
              <w:rPr>
                <w:rFonts w:ascii="Arial" w:hAnsi="Arial" w:cs="Arial"/>
                <w:color w:val="000000" w:themeColor="text1"/>
                <w:sz w:val="20"/>
                <w:szCs w:val="20"/>
              </w:rPr>
              <w:t>T</w:t>
            </w:r>
          </w:p>
        </w:tc>
      </w:tr>
      <w:tr w:rsidR="009C7FB7" w:rsidRPr="008126B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8126B4" w:rsidRDefault="009C7FB7" w:rsidP="009C7FB7">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9C7FB7" w:rsidRPr="008126B4" w:rsidRDefault="009C7FB7" w:rsidP="009C7FB7">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C7FB7" w:rsidRPr="008126B4" w:rsidRDefault="009C7FB7" w:rsidP="009C7FB7">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60</w:t>
            </w:r>
          </w:p>
        </w:tc>
        <w:tc>
          <w:tcPr>
            <w:tcW w:w="706" w:type="dxa"/>
            <w:gridSpan w:val="2"/>
            <w:tcBorders>
              <w:bottom w:val="single" w:sz="12" w:space="0" w:color="auto"/>
              <w:right w:val="single" w:sz="12" w:space="0" w:color="auto"/>
            </w:tcBorders>
            <w:vAlign w:val="center"/>
          </w:tcPr>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9C7FB7" w:rsidRPr="008126B4" w:rsidRDefault="009C7FB7" w:rsidP="009C7FB7">
            <w:pPr>
              <w:spacing w:after="0" w:line="240" w:lineRule="auto"/>
              <w:rPr>
                <w:rFonts w:ascii="Arial" w:hAnsi="Arial" w:cs="Arial"/>
                <w:color w:val="000000" w:themeColor="text1"/>
                <w:sz w:val="20"/>
                <w:szCs w:val="20"/>
              </w:rPr>
            </w:pPr>
          </w:p>
        </w:tc>
        <w:tc>
          <w:tcPr>
            <w:tcW w:w="618" w:type="dxa"/>
            <w:tcBorders>
              <w:bottom w:val="single" w:sz="12" w:space="0" w:color="auto"/>
              <w:right w:val="single" w:sz="12" w:space="0" w:color="auto"/>
            </w:tcBorders>
            <w:vAlign w:val="center"/>
          </w:tcPr>
          <w:p w:rsidR="009C7FB7" w:rsidRPr="008126B4" w:rsidRDefault="009C7FB7" w:rsidP="009C7FB7">
            <w:pPr>
              <w:spacing w:after="0" w:line="240" w:lineRule="auto"/>
              <w:rPr>
                <w:rFonts w:ascii="Arial" w:hAnsi="Arial" w:cs="Arial"/>
                <w:color w:val="000000" w:themeColor="text1"/>
                <w:sz w:val="20"/>
                <w:szCs w:val="20"/>
              </w:rPr>
            </w:pPr>
          </w:p>
        </w:tc>
      </w:tr>
      <w:tr w:rsidR="009C7FB7" w:rsidRPr="008126B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Obavezan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C7FB7" w:rsidRPr="008126B4" w:rsidRDefault="009C7FB7" w:rsidP="009C7FB7">
            <w:pPr>
              <w:spacing w:after="0" w:line="240" w:lineRule="auto"/>
              <w:rPr>
                <w:rFonts w:ascii="Arial" w:hAnsi="Arial" w:cs="Arial"/>
                <w:color w:val="000000" w:themeColor="text1"/>
                <w:sz w:val="20"/>
                <w:szCs w:val="20"/>
                <w:lang w:val="en-US"/>
              </w:rPr>
            </w:pPr>
            <w:r w:rsidRPr="008126B4">
              <w:rPr>
                <w:rFonts w:ascii="Arial" w:hAnsi="Arial" w:cs="Arial"/>
                <w:color w:val="000000" w:themeColor="text1"/>
                <w:sz w:val="20"/>
                <w:szCs w:val="20"/>
              </w:rPr>
              <w:t>30</w:t>
            </w:r>
            <w:r w:rsidRPr="008126B4">
              <w:rPr>
                <w:rFonts w:ascii="Arial" w:hAnsi="Arial" w:cs="Arial"/>
                <w:color w:val="000000" w:themeColor="text1"/>
                <w:sz w:val="20"/>
                <w:szCs w:val="20"/>
                <w:lang w:val="en-US"/>
              </w:rPr>
              <w:t>%</w:t>
            </w:r>
          </w:p>
        </w:tc>
      </w:tr>
      <w:tr w:rsidR="009C7FB7" w:rsidRPr="008126B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8126B4" w:rsidRDefault="009C7FB7" w:rsidP="009C7FB7">
            <w:pPr>
              <w:tabs>
                <w:tab w:val="left" w:pos="2820"/>
              </w:tabs>
              <w:spacing w:after="0"/>
              <w:jc w:val="center"/>
              <w:rPr>
                <w:rFonts w:ascii="Arial" w:hAnsi="Arial" w:cs="Arial"/>
                <w:b/>
                <w:color w:val="000000" w:themeColor="text1"/>
                <w:sz w:val="20"/>
                <w:szCs w:val="20"/>
              </w:rPr>
            </w:pPr>
            <w:r w:rsidRPr="008126B4">
              <w:rPr>
                <w:rFonts w:ascii="Arial" w:hAnsi="Arial" w:cs="Arial"/>
                <w:b/>
                <w:color w:val="000000" w:themeColor="text1"/>
                <w:sz w:val="20"/>
                <w:szCs w:val="20"/>
              </w:rPr>
              <w:t>OPIS PREDMETA</w:t>
            </w:r>
          </w:p>
        </w:tc>
      </w:tr>
      <w:tr w:rsidR="009C7FB7" w:rsidRPr="008126B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8126B4" w:rsidRDefault="009C7FB7" w:rsidP="009C7FB7">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Usvojiti znanja o umjetnosti, kulturi i povijesti</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kultura i civilizacija staroga vijeka na području Evrope, Sjeverne Afrike i Bliskog Istoka</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 xml:space="preserve">od prapovijesnog vremena pa do </w:t>
            </w:r>
            <w:r w:rsidR="003E40A7" w:rsidRPr="008126B4">
              <w:rPr>
                <w:rFonts w:ascii="Arial" w:hAnsi="Arial" w:cs="Arial"/>
                <w:color w:val="000000" w:themeColor="text1"/>
                <w:sz w:val="20"/>
                <w:szCs w:val="20"/>
              </w:rPr>
              <w:t>afirmacije kršć</w:t>
            </w:r>
            <w:r w:rsidRPr="008126B4">
              <w:rPr>
                <w:rFonts w:ascii="Arial" w:hAnsi="Arial" w:cs="Arial"/>
                <w:color w:val="000000" w:themeColor="text1"/>
                <w:sz w:val="20"/>
                <w:szCs w:val="20"/>
              </w:rPr>
              <w:t xml:space="preserve">anstva. Ovladati terminologijom, naučiti kronologiju, osvjestiti razvoj umjetničkih stilova, poznavati spomenike te </w:t>
            </w:r>
            <w:r w:rsidR="003E40A7" w:rsidRPr="008126B4">
              <w:rPr>
                <w:rFonts w:ascii="Arial" w:hAnsi="Arial" w:cs="Arial"/>
                <w:color w:val="000000" w:themeColor="text1"/>
                <w:sz w:val="20"/>
                <w:szCs w:val="20"/>
              </w:rPr>
              <w:t>pisan</w:t>
            </w:r>
            <w:r w:rsidRPr="008126B4">
              <w:rPr>
                <w:rFonts w:ascii="Arial" w:hAnsi="Arial" w:cs="Arial"/>
                <w:color w:val="000000" w:themeColor="text1"/>
                <w:sz w:val="20"/>
                <w:szCs w:val="20"/>
              </w:rPr>
              <w:t>e izvore. Razumijeti misao o lijepom te interpretaciju umjetničkih djela kultura i civilizcija starog vijeka.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Usvojiti  kritičko sagledavanja umjetničkih djela staroga vijeka u kontekstu vremena njihovog nastanka kao i njihove vrijednosti u razvoju svjetske kulture.</w:t>
            </w:r>
          </w:p>
        </w:tc>
      </w:tr>
      <w:tr w:rsidR="009C7FB7" w:rsidRPr="008126B4" w:rsidTr="009C7FB7">
        <w:tc>
          <w:tcPr>
            <w:tcW w:w="1912" w:type="dxa"/>
            <w:gridSpan w:val="2"/>
            <w:tcBorders>
              <w:left w:val="single" w:sz="12" w:space="0" w:color="auto"/>
            </w:tcBorders>
            <w:shd w:val="clear" w:color="auto" w:fill="CCFFFF"/>
            <w:tcMar>
              <w:left w:w="57" w:type="dxa"/>
              <w:right w:w="57" w:type="dxa"/>
            </w:tcMar>
            <w:vAlign w:val="center"/>
          </w:tcPr>
          <w:p w:rsidR="009C7FB7" w:rsidRPr="008126B4" w:rsidRDefault="009C7FB7" w:rsidP="009C7FB7">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8197F" w:rsidRPr="00CC1341" w:rsidRDefault="00B8197F" w:rsidP="00B8197F">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II. semestar preddiplomskog studija </w:t>
            </w:r>
            <w:r>
              <w:rPr>
                <w:rFonts w:ascii="Arial" w:hAnsi="Arial" w:cs="Arial"/>
                <w:color w:val="000000"/>
                <w:sz w:val="20"/>
                <w:szCs w:val="20"/>
                <w:shd w:val="clear" w:color="auto" w:fill="FFFFFF"/>
              </w:rPr>
              <w:t>LKLU.</w:t>
            </w:r>
          </w:p>
          <w:p w:rsidR="009C7FB7" w:rsidRPr="008126B4" w:rsidRDefault="009C7FB7" w:rsidP="009C7FB7">
            <w:pPr>
              <w:tabs>
                <w:tab w:val="left" w:pos="2820"/>
              </w:tabs>
              <w:spacing w:after="0"/>
              <w:rPr>
                <w:rFonts w:ascii="Arial" w:hAnsi="Arial" w:cs="Arial"/>
                <w:color w:val="000000" w:themeColor="text1"/>
                <w:sz w:val="20"/>
                <w:szCs w:val="20"/>
              </w:rPr>
            </w:pPr>
          </w:p>
        </w:tc>
      </w:tr>
      <w:tr w:rsidR="009C7FB7" w:rsidRPr="008126B4" w:rsidTr="009C7FB7">
        <w:tc>
          <w:tcPr>
            <w:tcW w:w="1912" w:type="dxa"/>
            <w:gridSpan w:val="2"/>
            <w:tcBorders>
              <w:left w:val="single" w:sz="12" w:space="0" w:color="auto"/>
            </w:tcBorders>
            <w:shd w:val="clear" w:color="auto" w:fill="CCFFFF"/>
            <w:tcMar>
              <w:left w:w="57" w:type="dxa"/>
              <w:right w:w="57" w:type="dxa"/>
            </w:tcMar>
            <w:vAlign w:val="center"/>
          </w:tcPr>
          <w:p w:rsidR="009C7FB7" w:rsidRPr="008126B4" w:rsidRDefault="009C7FB7" w:rsidP="009C7FB7">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Po završetku poučavanja student će biti u stanju:</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 prepoznati i definirati stilska i povijesna razdoblja starog vijeka,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2. povezati prethodno stečena znanja s novousvojenim znanjima o određenoj temi vezanoj uz sadržaj kolegija,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3.</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 xml:space="preserve">smisleno objasniti umjetničko stilske, kulturne i povijesne karakteristike određenog razdoblja i njegovih spomenika </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4. uspoređivati i diskutirati o specifičnostima pojedinih razdoblja i spomenika,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5. pismeno se smisleno izraziti te sažeti proučavane stručne izvore,</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6. jasno inerpretirati usvojeno znanje pred auditorijem,</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7. argumentirano potaknuti raspravu o specifičnom problemu.</w:t>
            </w:r>
          </w:p>
        </w:tc>
      </w:tr>
      <w:tr w:rsidR="009C7FB7" w:rsidRPr="008126B4" w:rsidTr="009C7FB7">
        <w:tc>
          <w:tcPr>
            <w:tcW w:w="1912" w:type="dxa"/>
            <w:gridSpan w:val="2"/>
            <w:tcBorders>
              <w:left w:val="single" w:sz="12" w:space="0" w:color="auto"/>
            </w:tcBorders>
            <w:shd w:val="clear" w:color="auto" w:fill="CCFFFF"/>
            <w:tcMar>
              <w:left w:w="57" w:type="dxa"/>
              <w:right w:w="57" w:type="dxa"/>
            </w:tcMar>
            <w:vAlign w:val="center"/>
          </w:tcPr>
          <w:p w:rsidR="009C7FB7" w:rsidRPr="008126B4" w:rsidRDefault="009C7FB7" w:rsidP="009C7FB7">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  Upoznavanje sa sadržajem predmeta. Upoznavanje s literaturom. Upoznavanje s temama seminarskih radova te raspodjela tema i literature za seminarske radove.</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2. Umjetnost paleolita i mezolita na području Evrope, Bliskog Istoka i Sjeverne Afrike.</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3. Umjetnost neolita na području Evrope,</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Bliskog Istoka i Sjeverne Afrike.</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4. Umjetnost Mezopotamije: Sumer i Akad.</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5. Umjetnost Mezopotamije: Babilon i Asirija.UmjetnostBliskog Istoka: Hetiti, Feničani i Perzijanci.</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6. Umjetnost Egipta: Staro i Srednje carstvo.</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lastRenderedPageBreak/>
              <w:t>7. Umjetnost Egipta: Novo carstvo i kasni period.</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8.Umjetnost egejskih kultura brončanog doba: Kreta i Kikladi.</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9. Umjetnost egejskih kultura brončanog doba: Mikena. Umjetnost brončanog i željeznog doba u  Evropi s nagalsko</w:t>
            </w:r>
            <w:r w:rsidR="003E40A7" w:rsidRPr="008126B4">
              <w:rPr>
                <w:rFonts w:ascii="Arial" w:hAnsi="Arial" w:cs="Arial"/>
                <w:color w:val="000000" w:themeColor="text1"/>
                <w:sz w:val="20"/>
                <w:szCs w:val="20"/>
              </w:rPr>
              <w:t xml:space="preserve">m na prostor jugoistočne Evrope. </w:t>
            </w:r>
            <w:r w:rsidRPr="008126B4">
              <w:rPr>
                <w:rFonts w:ascii="Arial" w:hAnsi="Arial" w:cs="Arial"/>
                <w:color w:val="000000" w:themeColor="text1"/>
                <w:sz w:val="20"/>
                <w:szCs w:val="20"/>
              </w:rPr>
              <w:t>(4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10. Umjetnost Grčke: geometrijsko i arhajsko doba.</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11. Umjetnost Grčke: klasični period.</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12. Helenistička umjetnost. Kolonizacija Jadrana.</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13. Etruščanska umjetnost. Rimska  umjetnost u doba kraljeva i republike. (4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14. Rimska umjetnost u doba carstva. (4 sata predavanja i 1 sat seminara)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15. Rimska umjetnost u doba carstva u rimskim provincijama s naglaskom na područje provincija Dalamcije i Panonije.</w:t>
            </w:r>
            <w:r w:rsidR="003E40A7" w:rsidRPr="008126B4">
              <w:rPr>
                <w:rFonts w:ascii="Arial" w:hAnsi="Arial" w:cs="Arial"/>
                <w:color w:val="000000" w:themeColor="text1"/>
                <w:sz w:val="20"/>
                <w:szCs w:val="20"/>
              </w:rPr>
              <w:t xml:space="preserve"> </w:t>
            </w:r>
            <w:r w:rsidRPr="008126B4">
              <w:rPr>
                <w:rFonts w:ascii="Arial" w:hAnsi="Arial" w:cs="Arial"/>
                <w:color w:val="000000" w:themeColor="text1"/>
                <w:sz w:val="20"/>
                <w:szCs w:val="20"/>
              </w:rPr>
              <w:t>(4 sata predavanja i 1 sat seminara)</w:t>
            </w:r>
          </w:p>
        </w:tc>
      </w:tr>
      <w:tr w:rsidR="009C7FB7" w:rsidRPr="008126B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8126B4" w:rsidRDefault="009C7FB7" w:rsidP="009C7FB7">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eastAsia="MS Gothic" w:hAnsi="Arial" w:cs="Arial"/>
                <w:b w:val="0"/>
                <w:color w:val="000000" w:themeColor="text1"/>
                <w:sz w:val="20"/>
                <w:szCs w:val="20"/>
                <w:lang w:val="hr-HR"/>
              </w:rPr>
              <w:t xml:space="preserve">+ </w:t>
            </w:r>
            <w:r w:rsidRPr="008126B4">
              <w:rPr>
                <w:rFonts w:ascii="Arial" w:hAnsi="Arial" w:cs="Arial"/>
                <w:b w:val="0"/>
                <w:color w:val="000000" w:themeColor="text1"/>
                <w:sz w:val="20"/>
                <w:szCs w:val="20"/>
                <w:lang w:val="hr-HR"/>
              </w:rPr>
              <w:t>predavanja</w:t>
            </w:r>
          </w:p>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eastAsia="MS Gothic" w:hAnsi="Arial" w:cs="Arial"/>
                <w:b w:val="0"/>
                <w:color w:val="000000" w:themeColor="text1"/>
                <w:sz w:val="20"/>
                <w:szCs w:val="20"/>
                <w:lang w:val="hr-HR"/>
              </w:rPr>
              <w:t xml:space="preserve">+ </w:t>
            </w:r>
            <w:r w:rsidRPr="008126B4">
              <w:rPr>
                <w:rFonts w:ascii="Arial" w:hAnsi="Arial" w:cs="Arial"/>
                <w:b w:val="0"/>
                <w:color w:val="000000" w:themeColor="text1"/>
                <w:sz w:val="20"/>
                <w:szCs w:val="20"/>
                <w:lang w:val="hr-HR"/>
              </w:rPr>
              <w:t xml:space="preserve">seminari i radionice  </w:t>
            </w:r>
          </w:p>
          <w:p w:rsidR="009C7FB7" w:rsidRPr="008126B4" w:rsidRDefault="009C7FB7" w:rsidP="009C7FB7">
            <w:pPr>
              <w:pStyle w:val="FieldText"/>
              <w:rPr>
                <w:rFonts w:ascii="Arial" w:hAnsi="Arial" w:cs="Arial"/>
                <w:b w:val="0"/>
                <w:color w:val="000000" w:themeColor="text1"/>
                <w:sz w:val="20"/>
                <w:szCs w:val="20"/>
                <w:lang w:val="hr-HR"/>
              </w:rPr>
            </w:pPr>
            <w:r w:rsidRPr="008126B4">
              <w:rPr>
                <w:rFonts w:ascii="MS Gothic" w:eastAsia="MS Gothic" w:hAnsi="MS Gothic" w:cs="MS Gothic" w:hint="eastAsia"/>
                <w:b w:val="0"/>
                <w:color w:val="000000" w:themeColor="text1"/>
                <w:sz w:val="20"/>
                <w:szCs w:val="20"/>
                <w:lang w:val="hr-HR"/>
              </w:rPr>
              <w:t>☐</w:t>
            </w:r>
            <w:r w:rsidRPr="008126B4">
              <w:rPr>
                <w:rFonts w:ascii="Arial" w:hAnsi="Arial" w:cs="Arial"/>
                <w:b w:val="0"/>
                <w:color w:val="000000" w:themeColor="text1"/>
                <w:sz w:val="20"/>
                <w:szCs w:val="20"/>
                <w:lang w:val="hr-HR"/>
              </w:rPr>
              <w:t xml:space="preserve"> vježbe  </w:t>
            </w:r>
          </w:p>
          <w:p w:rsidR="009C7FB7" w:rsidRPr="008126B4" w:rsidRDefault="009C7FB7" w:rsidP="009C7FB7">
            <w:pPr>
              <w:pStyle w:val="FieldText"/>
              <w:rPr>
                <w:rFonts w:ascii="Arial" w:hAnsi="Arial" w:cs="Arial"/>
                <w:b w:val="0"/>
                <w:color w:val="000000" w:themeColor="text1"/>
                <w:sz w:val="20"/>
                <w:szCs w:val="20"/>
                <w:lang w:val="hr-HR"/>
              </w:rPr>
            </w:pPr>
            <w:r w:rsidRPr="008126B4">
              <w:rPr>
                <w:rFonts w:ascii="MS Gothic" w:eastAsia="MS Gothic" w:hAnsi="MS Gothic" w:cs="MS Gothic" w:hint="eastAsia"/>
                <w:b w:val="0"/>
                <w:color w:val="000000" w:themeColor="text1"/>
                <w:sz w:val="20"/>
                <w:szCs w:val="20"/>
                <w:lang w:val="hr-HR"/>
              </w:rPr>
              <w:t>☐</w:t>
            </w:r>
            <w:r w:rsidRPr="008126B4">
              <w:rPr>
                <w:rFonts w:ascii="Arial" w:hAnsi="Arial" w:cs="Arial"/>
                <w:b w:val="0"/>
                <w:i/>
                <w:color w:val="000000" w:themeColor="text1"/>
                <w:sz w:val="20"/>
                <w:szCs w:val="20"/>
                <w:lang w:val="hr-HR"/>
              </w:rPr>
              <w:t>on line</w:t>
            </w:r>
            <w:r w:rsidRPr="008126B4">
              <w:rPr>
                <w:rFonts w:ascii="Arial" w:hAnsi="Arial" w:cs="Arial"/>
                <w:b w:val="0"/>
                <w:color w:val="000000" w:themeColor="text1"/>
                <w:sz w:val="20"/>
                <w:szCs w:val="20"/>
                <w:lang w:val="hr-HR"/>
              </w:rPr>
              <w:t xml:space="preserve"> u cijelosti</w:t>
            </w:r>
          </w:p>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eastAsia="MS Gothic" w:hAnsi="Arial" w:cs="Arial"/>
                <w:b w:val="0"/>
                <w:color w:val="000000" w:themeColor="text1"/>
                <w:sz w:val="20"/>
                <w:szCs w:val="20"/>
                <w:lang w:val="hr-HR"/>
              </w:rPr>
              <w:t xml:space="preserve">+ </w:t>
            </w:r>
            <w:r w:rsidRPr="008126B4">
              <w:rPr>
                <w:rFonts w:ascii="Arial" w:hAnsi="Arial" w:cs="Arial"/>
                <w:b w:val="0"/>
                <w:color w:val="000000" w:themeColor="text1"/>
                <w:sz w:val="20"/>
                <w:szCs w:val="20"/>
                <w:lang w:val="hr-HR"/>
              </w:rPr>
              <w:t>mješovito e-učenje</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eastAsia="MS Gothic" w:hAnsi="Arial" w:cs="Arial"/>
                <w:color w:val="000000" w:themeColor="text1"/>
                <w:sz w:val="20"/>
                <w:szCs w:val="20"/>
              </w:rPr>
              <w:t xml:space="preserve">+ </w:t>
            </w:r>
            <w:r w:rsidRPr="008126B4">
              <w:rPr>
                <w:rFonts w:ascii="Arial" w:hAnsi="Arial" w:cs="Arial"/>
                <w:color w:val="000000" w:themeColor="text1"/>
                <w:sz w:val="20"/>
                <w:szCs w:val="20"/>
              </w:rPr>
              <w:t>terenska nastava</w:t>
            </w:r>
          </w:p>
        </w:tc>
        <w:tc>
          <w:tcPr>
            <w:tcW w:w="4162" w:type="dxa"/>
            <w:gridSpan w:val="8"/>
            <w:vMerge w:val="restart"/>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eastAsia="MS Gothic" w:hAnsi="Arial" w:cs="Arial"/>
                <w:b w:val="0"/>
                <w:color w:val="000000" w:themeColor="text1"/>
                <w:sz w:val="20"/>
                <w:szCs w:val="20"/>
                <w:lang w:val="hr-HR"/>
              </w:rPr>
              <w:t xml:space="preserve">+ </w:t>
            </w:r>
            <w:r w:rsidRPr="008126B4">
              <w:rPr>
                <w:rFonts w:ascii="Arial" w:hAnsi="Arial" w:cs="Arial"/>
                <w:b w:val="0"/>
                <w:color w:val="000000" w:themeColor="text1"/>
                <w:sz w:val="20"/>
                <w:szCs w:val="20"/>
                <w:lang w:val="hr-HR"/>
              </w:rPr>
              <w:t xml:space="preserve">samostalni  zadaci  </w:t>
            </w:r>
          </w:p>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eastAsia="MS Gothic" w:hAnsi="Arial" w:cs="Arial"/>
                <w:b w:val="0"/>
                <w:color w:val="000000" w:themeColor="text1"/>
                <w:sz w:val="20"/>
                <w:szCs w:val="20"/>
                <w:lang w:val="hr-HR"/>
              </w:rPr>
              <w:t xml:space="preserve">+ </w:t>
            </w:r>
            <w:r w:rsidRPr="008126B4">
              <w:rPr>
                <w:rFonts w:ascii="Arial" w:hAnsi="Arial" w:cs="Arial"/>
                <w:b w:val="0"/>
                <w:color w:val="000000" w:themeColor="text1"/>
                <w:sz w:val="20"/>
                <w:szCs w:val="20"/>
                <w:lang w:val="hr-HR"/>
              </w:rPr>
              <w:t xml:space="preserve">multimedija </w:t>
            </w:r>
          </w:p>
          <w:p w:rsidR="009C7FB7" w:rsidRPr="008126B4" w:rsidRDefault="009C7FB7" w:rsidP="009C7FB7">
            <w:pPr>
              <w:pStyle w:val="FieldText"/>
              <w:rPr>
                <w:rFonts w:ascii="Arial" w:hAnsi="Arial" w:cs="Arial"/>
                <w:b w:val="0"/>
                <w:color w:val="000000" w:themeColor="text1"/>
                <w:sz w:val="20"/>
                <w:szCs w:val="20"/>
                <w:lang w:val="hr-HR"/>
              </w:rPr>
            </w:pPr>
            <w:r w:rsidRPr="008126B4">
              <w:rPr>
                <w:rFonts w:ascii="MS Gothic" w:eastAsia="MS Gothic" w:hAnsi="MS Gothic" w:cs="MS Gothic" w:hint="eastAsia"/>
                <w:b w:val="0"/>
                <w:color w:val="000000" w:themeColor="text1"/>
                <w:sz w:val="20"/>
                <w:szCs w:val="20"/>
                <w:lang w:val="hr-HR"/>
              </w:rPr>
              <w:t>☐</w:t>
            </w:r>
            <w:r w:rsidRPr="008126B4">
              <w:rPr>
                <w:rFonts w:ascii="Arial" w:hAnsi="Arial" w:cs="Arial"/>
                <w:b w:val="0"/>
                <w:color w:val="000000" w:themeColor="text1"/>
                <w:sz w:val="20"/>
                <w:szCs w:val="20"/>
                <w:lang w:val="hr-HR"/>
              </w:rPr>
              <w:t xml:space="preserve"> laboratorij</w:t>
            </w:r>
          </w:p>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eastAsia="MS Gothic" w:hAnsi="Arial" w:cs="Arial"/>
                <w:b w:val="0"/>
                <w:color w:val="000000" w:themeColor="text1"/>
                <w:sz w:val="20"/>
                <w:szCs w:val="20"/>
                <w:lang w:val="hr-HR"/>
              </w:rPr>
              <w:t xml:space="preserve">+ </w:t>
            </w:r>
            <w:r w:rsidRPr="008126B4">
              <w:rPr>
                <w:rFonts w:ascii="Arial" w:hAnsi="Arial" w:cs="Arial"/>
                <w:b w:val="0"/>
                <w:color w:val="000000" w:themeColor="text1"/>
                <w:sz w:val="20"/>
                <w:szCs w:val="20"/>
                <w:lang w:val="hr-HR"/>
              </w:rPr>
              <w:t>mentorski rad</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MS Gothic" w:eastAsia="MS Gothic" w:hAnsi="MS Gothic" w:cs="MS Gothic" w:hint="eastAsia"/>
                <w:color w:val="000000" w:themeColor="text1"/>
                <w:sz w:val="20"/>
                <w:szCs w:val="20"/>
              </w:rPr>
              <w:t>☐</w:t>
            </w:r>
            <w:r w:rsidR="00821476" w:rsidRPr="008126B4">
              <w:rPr>
                <w:rFonts w:ascii="Arial" w:hAnsi="Arial" w:cs="Arial"/>
                <w:color w:val="000000" w:themeColor="text1"/>
                <w:sz w:val="20"/>
                <w:szCs w:val="20"/>
              </w:rPr>
              <w:fldChar w:fldCharType="begin">
                <w:ffData>
                  <w:name w:val="Text1"/>
                  <w:enabled/>
                  <w:calcOnExit w:val="0"/>
                  <w:textInput/>
                </w:ffData>
              </w:fldChar>
            </w:r>
            <w:r w:rsidRPr="008126B4">
              <w:rPr>
                <w:rFonts w:ascii="Arial" w:hAnsi="Arial" w:cs="Arial"/>
                <w:color w:val="000000" w:themeColor="text1"/>
                <w:sz w:val="20"/>
                <w:szCs w:val="20"/>
              </w:rPr>
              <w:instrText xml:space="preserve"> FORMTEXT </w:instrText>
            </w:r>
            <w:r w:rsidR="00821476" w:rsidRPr="008126B4">
              <w:rPr>
                <w:rFonts w:ascii="Arial" w:hAnsi="Arial" w:cs="Arial"/>
                <w:color w:val="000000" w:themeColor="text1"/>
                <w:sz w:val="20"/>
                <w:szCs w:val="20"/>
              </w:rPr>
            </w:r>
            <w:r w:rsidR="00821476" w:rsidRPr="008126B4">
              <w:rPr>
                <w:rFonts w:ascii="Arial" w:hAnsi="Arial" w:cs="Arial"/>
                <w:color w:val="000000" w:themeColor="text1"/>
                <w:sz w:val="20"/>
                <w:szCs w:val="20"/>
              </w:rPr>
              <w:fldChar w:fldCharType="separate"/>
            </w:r>
            <w:r w:rsidRPr="008126B4">
              <w:rPr>
                <w:rFonts w:ascii="Arial" w:hAnsi="Arial" w:cs="Arial"/>
                <w:color w:val="000000" w:themeColor="text1"/>
                <w:sz w:val="20"/>
                <w:szCs w:val="20"/>
              </w:rPr>
              <w:t> </w:t>
            </w:r>
            <w:r w:rsidRPr="008126B4">
              <w:rPr>
                <w:rFonts w:ascii="Arial" w:hAnsi="Arial" w:cs="Arial"/>
                <w:color w:val="000000" w:themeColor="text1"/>
                <w:sz w:val="20"/>
                <w:szCs w:val="20"/>
              </w:rPr>
              <w:t> </w:t>
            </w:r>
            <w:r w:rsidRPr="008126B4">
              <w:rPr>
                <w:rFonts w:ascii="Arial" w:hAnsi="Arial" w:cs="Arial"/>
                <w:color w:val="000000" w:themeColor="text1"/>
                <w:sz w:val="20"/>
                <w:szCs w:val="20"/>
              </w:rPr>
              <w:t> </w:t>
            </w:r>
            <w:r w:rsidRPr="008126B4">
              <w:rPr>
                <w:rFonts w:ascii="Arial" w:hAnsi="Arial" w:cs="Arial"/>
                <w:color w:val="000000" w:themeColor="text1"/>
                <w:sz w:val="20"/>
                <w:szCs w:val="20"/>
              </w:rPr>
              <w:t> </w:t>
            </w:r>
            <w:r w:rsidRPr="008126B4">
              <w:rPr>
                <w:rFonts w:ascii="Arial" w:hAnsi="Arial" w:cs="Arial"/>
                <w:color w:val="000000" w:themeColor="text1"/>
                <w:sz w:val="20"/>
                <w:szCs w:val="20"/>
              </w:rPr>
              <w:t> </w:t>
            </w:r>
            <w:r w:rsidR="00821476" w:rsidRPr="008126B4">
              <w:rPr>
                <w:rFonts w:ascii="Arial" w:hAnsi="Arial" w:cs="Arial"/>
                <w:color w:val="000000" w:themeColor="text1"/>
                <w:sz w:val="20"/>
                <w:szCs w:val="20"/>
              </w:rPr>
              <w:fldChar w:fldCharType="end"/>
            </w:r>
            <w:r w:rsidRPr="008126B4">
              <w:rPr>
                <w:rFonts w:ascii="Arial" w:hAnsi="Arial" w:cs="Arial"/>
                <w:color w:val="000000" w:themeColor="text1"/>
                <w:sz w:val="20"/>
                <w:szCs w:val="20"/>
              </w:rPr>
              <w:t xml:space="preserve"> (ostalo upisati)</w:t>
            </w:r>
          </w:p>
        </w:tc>
      </w:tr>
      <w:tr w:rsidR="009C7FB7" w:rsidRPr="008126B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8126B4" w:rsidRDefault="009C7FB7" w:rsidP="009C7FB7">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p>
        </w:tc>
      </w:tr>
      <w:tr w:rsidR="009C7FB7" w:rsidRPr="008126B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8126B4" w:rsidRDefault="009C7FB7" w:rsidP="009C7FB7">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Obavezno pohađanje 80% nastave, aktivno sudjelovanje u analizama, raspravama te njihovo poticanje, samostalni istraživački rad, pisanje seminara te njihovo multimedijalno izlaganje.</w:t>
            </w:r>
            <w:r w:rsidR="003E40A7" w:rsidRPr="008126B4">
              <w:rPr>
                <w:rFonts w:ascii="Arial" w:hAnsi="Arial" w:cs="Arial"/>
                <w:color w:val="000000" w:themeColor="text1"/>
                <w:sz w:val="20"/>
                <w:szCs w:val="20"/>
              </w:rPr>
              <w:t xml:space="preserve"> Pisanje kolokvija i</w:t>
            </w:r>
            <w:r w:rsidRPr="008126B4">
              <w:rPr>
                <w:rFonts w:ascii="Arial" w:hAnsi="Arial" w:cs="Arial"/>
                <w:color w:val="000000" w:themeColor="text1"/>
                <w:sz w:val="20"/>
                <w:szCs w:val="20"/>
              </w:rPr>
              <w:t xml:space="preserve"> polaganje završnog ispita.</w:t>
            </w:r>
          </w:p>
        </w:tc>
      </w:tr>
      <w:tr w:rsidR="009C7FB7" w:rsidRPr="008126B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8126B4" w:rsidRDefault="009C7FB7" w:rsidP="009C7FB7">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 xml:space="preserve">Praćenje rada studenata </w:t>
            </w:r>
            <w:r w:rsidRPr="008126B4">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0,5</w:t>
            </w:r>
          </w:p>
        </w:tc>
        <w:tc>
          <w:tcPr>
            <w:tcW w:w="1275" w:type="dxa"/>
            <w:gridSpan w:val="3"/>
            <w:tcBorders>
              <w:top w:val="single" w:sz="12" w:space="0" w:color="auto"/>
            </w:tcBorders>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8126B4" w:rsidRDefault="00821476"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fldChar w:fldCharType="begin">
                <w:ffData>
                  <w:name w:val="Text1"/>
                  <w:enabled/>
                  <w:calcOnExit w:val="0"/>
                  <w:textInput/>
                </w:ffData>
              </w:fldChar>
            </w:r>
            <w:r w:rsidR="009C7FB7" w:rsidRPr="008126B4">
              <w:rPr>
                <w:rFonts w:ascii="Arial" w:hAnsi="Arial" w:cs="Arial"/>
                <w:b w:val="0"/>
                <w:color w:val="000000" w:themeColor="text1"/>
                <w:sz w:val="20"/>
                <w:szCs w:val="20"/>
                <w:lang w:val="hr-HR"/>
              </w:rPr>
              <w:instrText xml:space="preserve"> FORMTEXT </w:instrText>
            </w:r>
            <w:r w:rsidRPr="008126B4">
              <w:rPr>
                <w:rFonts w:ascii="Arial" w:hAnsi="Arial" w:cs="Arial"/>
                <w:b w:val="0"/>
                <w:color w:val="000000" w:themeColor="text1"/>
                <w:sz w:val="20"/>
                <w:szCs w:val="20"/>
                <w:lang w:val="hr-HR"/>
              </w:rPr>
            </w:r>
            <w:r w:rsidRPr="008126B4">
              <w:rPr>
                <w:rFonts w:ascii="Arial" w:hAnsi="Arial" w:cs="Arial"/>
                <w:b w:val="0"/>
                <w:color w:val="000000" w:themeColor="text1"/>
                <w:sz w:val="20"/>
                <w:szCs w:val="20"/>
                <w:lang w:val="hr-HR"/>
              </w:rPr>
              <w:fldChar w:fldCharType="separate"/>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Pr="008126B4">
              <w:rPr>
                <w:rFonts w:ascii="Arial" w:hAnsi="Arial" w:cs="Arial"/>
                <w:b w:val="0"/>
                <w:color w:val="000000" w:themeColor="text1"/>
                <w:sz w:val="20"/>
                <w:szCs w:val="20"/>
                <w:lang w:val="hr-HR"/>
              </w:rPr>
              <w:fldChar w:fldCharType="end"/>
            </w:r>
          </w:p>
        </w:tc>
      </w:tr>
      <w:tr w:rsidR="009C7FB7" w:rsidRPr="008126B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76211B">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Eksperimentalni rad</w:t>
            </w:r>
          </w:p>
        </w:tc>
        <w:tc>
          <w:tcPr>
            <w:tcW w:w="782" w:type="dxa"/>
            <w:shd w:val="clear" w:color="auto" w:fill="auto"/>
            <w:tcMar>
              <w:left w:w="57" w:type="dxa"/>
              <w:right w:w="57" w:type="dxa"/>
            </w:tcMar>
            <w:vAlign w:val="center"/>
          </w:tcPr>
          <w:p w:rsidR="009C7FB7" w:rsidRPr="008126B4" w:rsidRDefault="00821476"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fldChar w:fldCharType="begin">
                <w:ffData>
                  <w:name w:val="Text1"/>
                  <w:enabled/>
                  <w:calcOnExit w:val="0"/>
                  <w:textInput/>
                </w:ffData>
              </w:fldChar>
            </w:r>
            <w:r w:rsidR="009C7FB7" w:rsidRPr="008126B4">
              <w:rPr>
                <w:rFonts w:ascii="Arial" w:hAnsi="Arial" w:cs="Arial"/>
                <w:b w:val="0"/>
                <w:color w:val="000000" w:themeColor="text1"/>
                <w:sz w:val="20"/>
                <w:szCs w:val="20"/>
                <w:lang w:val="hr-HR"/>
              </w:rPr>
              <w:instrText xml:space="preserve"> FORMTEXT </w:instrText>
            </w:r>
            <w:r w:rsidRPr="008126B4">
              <w:rPr>
                <w:rFonts w:ascii="Arial" w:hAnsi="Arial" w:cs="Arial"/>
                <w:b w:val="0"/>
                <w:color w:val="000000" w:themeColor="text1"/>
                <w:sz w:val="20"/>
                <w:szCs w:val="20"/>
                <w:lang w:val="hr-HR"/>
              </w:rPr>
            </w:r>
            <w:r w:rsidRPr="008126B4">
              <w:rPr>
                <w:rFonts w:ascii="Arial" w:hAnsi="Arial" w:cs="Arial"/>
                <w:b w:val="0"/>
                <w:color w:val="000000" w:themeColor="text1"/>
                <w:sz w:val="20"/>
                <w:szCs w:val="20"/>
                <w:lang w:val="hr-HR"/>
              </w:rPr>
              <w:fldChar w:fldCharType="separate"/>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Pr="008126B4">
              <w:rPr>
                <w:rFonts w:ascii="Arial" w:hAnsi="Arial" w:cs="Arial"/>
                <w:b w:val="0"/>
                <w:color w:val="000000" w:themeColor="text1"/>
                <w:sz w:val="20"/>
                <w:szCs w:val="20"/>
                <w:lang w:val="hr-HR"/>
              </w:rPr>
              <w:fldChar w:fldCharType="end"/>
            </w:r>
          </w:p>
        </w:tc>
        <w:tc>
          <w:tcPr>
            <w:tcW w:w="1275" w:type="dxa"/>
            <w:gridSpan w:val="3"/>
            <w:shd w:val="clear" w:color="auto" w:fill="auto"/>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Referat</w:t>
            </w:r>
          </w:p>
        </w:tc>
        <w:tc>
          <w:tcPr>
            <w:tcW w:w="968" w:type="dxa"/>
            <w:shd w:val="clear" w:color="auto" w:fill="auto"/>
            <w:tcMar>
              <w:left w:w="57" w:type="dxa"/>
              <w:right w:w="57" w:type="dxa"/>
            </w:tcMar>
            <w:vAlign w:val="center"/>
          </w:tcPr>
          <w:p w:rsidR="009C7FB7" w:rsidRPr="008126B4" w:rsidRDefault="00821476"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fldChar w:fldCharType="begin">
                <w:ffData>
                  <w:name w:val="Text1"/>
                  <w:enabled/>
                  <w:calcOnExit w:val="0"/>
                  <w:textInput/>
                </w:ffData>
              </w:fldChar>
            </w:r>
            <w:r w:rsidR="009C7FB7" w:rsidRPr="008126B4">
              <w:rPr>
                <w:rFonts w:ascii="Arial" w:hAnsi="Arial" w:cs="Arial"/>
                <w:b w:val="0"/>
                <w:color w:val="000000" w:themeColor="text1"/>
                <w:sz w:val="20"/>
                <w:szCs w:val="20"/>
                <w:lang w:val="hr-HR"/>
              </w:rPr>
              <w:instrText xml:space="preserve"> FORMTEXT </w:instrText>
            </w:r>
            <w:r w:rsidRPr="008126B4">
              <w:rPr>
                <w:rFonts w:ascii="Arial" w:hAnsi="Arial" w:cs="Arial"/>
                <w:b w:val="0"/>
                <w:color w:val="000000" w:themeColor="text1"/>
                <w:sz w:val="20"/>
                <w:szCs w:val="20"/>
                <w:lang w:val="hr-HR"/>
              </w:rPr>
            </w:r>
            <w:r w:rsidRPr="008126B4">
              <w:rPr>
                <w:rFonts w:ascii="Arial" w:hAnsi="Arial" w:cs="Arial"/>
                <w:b w:val="0"/>
                <w:color w:val="000000" w:themeColor="text1"/>
                <w:sz w:val="20"/>
                <w:szCs w:val="20"/>
                <w:lang w:val="hr-HR"/>
              </w:rPr>
              <w:fldChar w:fldCharType="separate"/>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Pr="008126B4">
              <w:rPr>
                <w:rFonts w:ascii="Arial" w:hAnsi="Arial" w:cs="Arial"/>
                <w:b w:val="0"/>
                <w:color w:val="000000" w:themeColor="text1"/>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Aktivno sudjelovanje na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0,5</w:t>
            </w:r>
          </w:p>
        </w:tc>
      </w:tr>
      <w:tr w:rsidR="009C7FB7" w:rsidRPr="008126B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76211B">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Esej</w:t>
            </w:r>
          </w:p>
        </w:tc>
        <w:tc>
          <w:tcPr>
            <w:tcW w:w="782" w:type="dxa"/>
            <w:shd w:val="clear" w:color="auto" w:fill="auto"/>
            <w:tcMar>
              <w:left w:w="57" w:type="dxa"/>
              <w:right w:w="57" w:type="dxa"/>
            </w:tcMar>
            <w:vAlign w:val="center"/>
          </w:tcPr>
          <w:p w:rsidR="009C7FB7" w:rsidRPr="008126B4" w:rsidRDefault="00821476"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fldChar w:fldCharType="begin">
                <w:ffData>
                  <w:name w:val="Text1"/>
                  <w:enabled/>
                  <w:calcOnExit w:val="0"/>
                  <w:textInput/>
                </w:ffData>
              </w:fldChar>
            </w:r>
            <w:r w:rsidR="009C7FB7" w:rsidRPr="008126B4">
              <w:rPr>
                <w:rFonts w:ascii="Arial" w:hAnsi="Arial" w:cs="Arial"/>
                <w:b w:val="0"/>
                <w:color w:val="000000" w:themeColor="text1"/>
                <w:sz w:val="20"/>
                <w:szCs w:val="20"/>
                <w:lang w:val="hr-HR"/>
              </w:rPr>
              <w:instrText xml:space="preserve"> FORMTEXT </w:instrText>
            </w:r>
            <w:r w:rsidRPr="008126B4">
              <w:rPr>
                <w:rFonts w:ascii="Arial" w:hAnsi="Arial" w:cs="Arial"/>
                <w:b w:val="0"/>
                <w:color w:val="000000" w:themeColor="text1"/>
                <w:sz w:val="20"/>
                <w:szCs w:val="20"/>
                <w:lang w:val="hr-HR"/>
              </w:rPr>
            </w:r>
            <w:r w:rsidRPr="008126B4">
              <w:rPr>
                <w:rFonts w:ascii="Arial" w:hAnsi="Arial" w:cs="Arial"/>
                <w:b w:val="0"/>
                <w:color w:val="000000" w:themeColor="text1"/>
                <w:sz w:val="20"/>
                <w:szCs w:val="20"/>
                <w:lang w:val="hr-HR"/>
              </w:rPr>
              <w:fldChar w:fldCharType="separate"/>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Pr="008126B4">
              <w:rPr>
                <w:rFonts w:ascii="Arial" w:hAnsi="Arial" w:cs="Arial"/>
                <w:b w:val="0"/>
                <w:color w:val="000000" w:themeColor="text1"/>
                <w:sz w:val="20"/>
                <w:szCs w:val="20"/>
                <w:lang w:val="hr-HR"/>
              </w:rPr>
              <w:fldChar w:fldCharType="end"/>
            </w:r>
          </w:p>
        </w:tc>
        <w:tc>
          <w:tcPr>
            <w:tcW w:w="1275" w:type="dxa"/>
            <w:gridSpan w:val="3"/>
            <w:shd w:val="clear" w:color="auto" w:fill="auto"/>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Seminarski rad</w:t>
            </w:r>
          </w:p>
        </w:tc>
        <w:tc>
          <w:tcPr>
            <w:tcW w:w="968" w:type="dxa"/>
            <w:shd w:val="clear" w:color="auto" w:fill="auto"/>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9C7FB7" w:rsidRPr="008126B4" w:rsidRDefault="00821476"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fldChar w:fldCharType="begin">
                <w:ffData>
                  <w:name w:val="Text1"/>
                  <w:enabled/>
                  <w:calcOnExit w:val="0"/>
                  <w:textInput/>
                </w:ffData>
              </w:fldChar>
            </w:r>
            <w:r w:rsidR="009C7FB7" w:rsidRPr="008126B4">
              <w:rPr>
                <w:rFonts w:ascii="Arial" w:hAnsi="Arial" w:cs="Arial"/>
                <w:b w:val="0"/>
                <w:color w:val="000000" w:themeColor="text1"/>
                <w:sz w:val="20"/>
                <w:szCs w:val="20"/>
                <w:lang w:val="hr-HR"/>
              </w:rPr>
              <w:instrText xml:space="preserve"> FORMTEXT </w:instrText>
            </w:r>
            <w:r w:rsidRPr="008126B4">
              <w:rPr>
                <w:rFonts w:ascii="Arial" w:hAnsi="Arial" w:cs="Arial"/>
                <w:b w:val="0"/>
                <w:color w:val="000000" w:themeColor="text1"/>
                <w:sz w:val="20"/>
                <w:szCs w:val="20"/>
                <w:lang w:val="hr-HR"/>
              </w:rPr>
            </w:r>
            <w:r w:rsidRPr="008126B4">
              <w:rPr>
                <w:rFonts w:ascii="Arial" w:hAnsi="Arial" w:cs="Arial"/>
                <w:b w:val="0"/>
                <w:color w:val="000000" w:themeColor="text1"/>
                <w:sz w:val="20"/>
                <w:szCs w:val="20"/>
                <w:lang w:val="hr-HR"/>
              </w:rPr>
              <w:fldChar w:fldCharType="separate"/>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Pr="008126B4">
              <w:rPr>
                <w:rFonts w:ascii="Arial" w:hAnsi="Arial" w:cs="Arial"/>
                <w:b w:val="0"/>
                <w:color w:val="000000" w:themeColor="text1"/>
                <w:sz w:val="20"/>
                <w:szCs w:val="20"/>
                <w:lang w:val="hr-HR"/>
              </w:rPr>
              <w:fldChar w:fldCharType="end"/>
            </w:r>
            <w:r w:rsidR="009C7FB7" w:rsidRPr="008126B4">
              <w:rPr>
                <w:rFonts w:ascii="Arial" w:hAnsi="Arial" w:cs="Arial"/>
                <w:b w:val="0"/>
                <w:color w:val="000000" w:themeColor="text1"/>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8126B4" w:rsidRDefault="00821476"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fldChar w:fldCharType="begin">
                <w:ffData>
                  <w:name w:val="Text1"/>
                  <w:enabled/>
                  <w:calcOnExit w:val="0"/>
                  <w:textInput/>
                </w:ffData>
              </w:fldChar>
            </w:r>
            <w:r w:rsidR="009C7FB7" w:rsidRPr="008126B4">
              <w:rPr>
                <w:rFonts w:ascii="Arial" w:hAnsi="Arial" w:cs="Arial"/>
                <w:b w:val="0"/>
                <w:color w:val="000000" w:themeColor="text1"/>
                <w:sz w:val="20"/>
                <w:szCs w:val="20"/>
                <w:lang w:val="hr-HR"/>
              </w:rPr>
              <w:instrText xml:space="preserve"> FORMTEXT </w:instrText>
            </w:r>
            <w:r w:rsidRPr="008126B4">
              <w:rPr>
                <w:rFonts w:ascii="Arial" w:hAnsi="Arial" w:cs="Arial"/>
                <w:b w:val="0"/>
                <w:color w:val="000000" w:themeColor="text1"/>
                <w:sz w:val="20"/>
                <w:szCs w:val="20"/>
                <w:lang w:val="hr-HR"/>
              </w:rPr>
            </w:r>
            <w:r w:rsidRPr="008126B4">
              <w:rPr>
                <w:rFonts w:ascii="Arial" w:hAnsi="Arial" w:cs="Arial"/>
                <w:b w:val="0"/>
                <w:color w:val="000000" w:themeColor="text1"/>
                <w:sz w:val="20"/>
                <w:szCs w:val="20"/>
                <w:lang w:val="hr-HR"/>
              </w:rPr>
              <w:fldChar w:fldCharType="separate"/>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009C7FB7" w:rsidRPr="008126B4">
              <w:rPr>
                <w:rFonts w:ascii="Arial" w:hAnsi="Arial" w:cs="Arial"/>
                <w:b w:val="0"/>
                <w:noProof/>
                <w:color w:val="000000" w:themeColor="text1"/>
                <w:sz w:val="20"/>
                <w:szCs w:val="20"/>
                <w:lang w:val="hr-HR"/>
              </w:rPr>
              <w:t> </w:t>
            </w:r>
            <w:r w:rsidRPr="008126B4">
              <w:rPr>
                <w:rFonts w:ascii="Arial" w:hAnsi="Arial" w:cs="Arial"/>
                <w:b w:val="0"/>
                <w:color w:val="000000" w:themeColor="text1"/>
                <w:sz w:val="20"/>
                <w:szCs w:val="20"/>
                <w:lang w:val="hr-HR"/>
              </w:rPr>
              <w:fldChar w:fldCharType="end"/>
            </w:r>
          </w:p>
        </w:tc>
      </w:tr>
      <w:tr w:rsidR="009C7FB7" w:rsidRPr="008126B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76211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Kolokviji</w:t>
            </w:r>
          </w:p>
        </w:tc>
        <w:tc>
          <w:tcPr>
            <w:tcW w:w="782" w:type="dxa"/>
            <w:tcBorders>
              <w:bottom w:val="single" w:sz="4" w:space="0" w:color="auto"/>
            </w:tcBorders>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1,5</w:t>
            </w:r>
          </w:p>
        </w:tc>
        <w:tc>
          <w:tcPr>
            <w:tcW w:w="1275" w:type="dxa"/>
            <w:gridSpan w:val="3"/>
            <w:tcBorders>
              <w:bottom w:val="single" w:sz="4" w:space="0" w:color="auto"/>
            </w:tcBorders>
            <w:shd w:val="clear" w:color="auto" w:fill="auto"/>
            <w:tcMar>
              <w:left w:w="57" w:type="dxa"/>
              <w:right w:w="57" w:type="dxa"/>
            </w:tcMar>
            <w:vAlign w:val="center"/>
          </w:tcPr>
          <w:p w:rsidR="009C7FB7" w:rsidRPr="008126B4" w:rsidRDefault="009C7FB7" w:rsidP="009C7FB7">
            <w:pPr>
              <w:pStyle w:val="FieldText"/>
              <w:rPr>
                <w:rFonts w:ascii="Arial" w:hAnsi="Arial" w:cs="Arial"/>
                <w:b w:val="0"/>
                <w:color w:val="000000" w:themeColor="text1"/>
                <w:sz w:val="20"/>
                <w:szCs w:val="20"/>
                <w:lang w:val="hr-HR"/>
              </w:rPr>
            </w:pPr>
            <w:r w:rsidRPr="008126B4">
              <w:rPr>
                <w:rFonts w:ascii="Arial" w:hAnsi="Arial" w:cs="Arial"/>
                <w:b w:val="0"/>
                <w:color w:val="000000" w:themeColor="text1"/>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C7FB7" w:rsidRPr="008126B4" w:rsidRDefault="00821476"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fldChar w:fldCharType="begin">
                <w:ffData>
                  <w:name w:val="Text1"/>
                  <w:enabled/>
                  <w:calcOnExit w:val="0"/>
                  <w:textInput/>
                </w:ffData>
              </w:fldChar>
            </w:r>
            <w:r w:rsidR="009C7FB7" w:rsidRPr="008126B4">
              <w:rPr>
                <w:rFonts w:ascii="Arial" w:hAnsi="Arial" w:cs="Arial"/>
                <w:color w:val="000000" w:themeColor="text1"/>
                <w:sz w:val="20"/>
                <w:szCs w:val="20"/>
              </w:rPr>
              <w:instrText xml:space="preserve"> FORMTEXT </w:instrText>
            </w:r>
            <w:r w:rsidRPr="008126B4">
              <w:rPr>
                <w:rFonts w:ascii="Arial" w:hAnsi="Arial" w:cs="Arial"/>
                <w:color w:val="000000" w:themeColor="text1"/>
                <w:sz w:val="20"/>
                <w:szCs w:val="20"/>
              </w:rPr>
            </w:r>
            <w:r w:rsidRPr="008126B4">
              <w:rPr>
                <w:rFonts w:ascii="Arial" w:hAnsi="Arial" w:cs="Arial"/>
                <w:color w:val="000000" w:themeColor="text1"/>
                <w:sz w:val="20"/>
                <w:szCs w:val="20"/>
              </w:rPr>
              <w:fldChar w:fldCharType="separate"/>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Pr="008126B4">
              <w:rPr>
                <w:rFonts w:ascii="Arial" w:hAnsi="Arial" w:cs="Arial"/>
                <w:color w:val="000000" w:themeColor="text1"/>
                <w:sz w:val="20"/>
                <w:szCs w:val="20"/>
              </w:rPr>
              <w:fldChar w:fldCharType="end"/>
            </w:r>
            <w:r w:rsidR="009C7FB7" w:rsidRPr="008126B4">
              <w:rPr>
                <w:rFonts w:ascii="Arial" w:hAnsi="Arial" w:cs="Arial"/>
                <w:color w:val="000000" w:themeColor="text1"/>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8126B4" w:rsidRDefault="00821476"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fldChar w:fldCharType="begin">
                <w:ffData>
                  <w:name w:val="Text1"/>
                  <w:enabled/>
                  <w:calcOnExit w:val="0"/>
                  <w:textInput/>
                </w:ffData>
              </w:fldChar>
            </w:r>
            <w:r w:rsidR="009C7FB7" w:rsidRPr="008126B4">
              <w:rPr>
                <w:rFonts w:ascii="Arial" w:hAnsi="Arial" w:cs="Arial"/>
                <w:color w:val="000000" w:themeColor="text1"/>
                <w:sz w:val="20"/>
                <w:szCs w:val="20"/>
              </w:rPr>
              <w:instrText xml:space="preserve"> FORMTEXT </w:instrText>
            </w:r>
            <w:r w:rsidRPr="008126B4">
              <w:rPr>
                <w:rFonts w:ascii="Arial" w:hAnsi="Arial" w:cs="Arial"/>
                <w:color w:val="000000" w:themeColor="text1"/>
                <w:sz w:val="20"/>
                <w:szCs w:val="20"/>
              </w:rPr>
            </w:r>
            <w:r w:rsidRPr="008126B4">
              <w:rPr>
                <w:rFonts w:ascii="Arial" w:hAnsi="Arial" w:cs="Arial"/>
                <w:color w:val="000000" w:themeColor="text1"/>
                <w:sz w:val="20"/>
                <w:szCs w:val="20"/>
              </w:rPr>
              <w:fldChar w:fldCharType="separate"/>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Pr="008126B4">
              <w:rPr>
                <w:rFonts w:ascii="Arial" w:hAnsi="Arial" w:cs="Arial"/>
                <w:color w:val="000000" w:themeColor="text1"/>
                <w:sz w:val="20"/>
                <w:szCs w:val="20"/>
              </w:rPr>
              <w:fldChar w:fldCharType="end"/>
            </w:r>
          </w:p>
        </w:tc>
      </w:tr>
      <w:tr w:rsidR="009C7FB7" w:rsidRPr="008126B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8126B4" w:rsidRDefault="009C7FB7" w:rsidP="0076211B">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8126B4" w:rsidRDefault="009C7FB7" w:rsidP="009C7FB7">
            <w:pPr>
              <w:tabs>
                <w:tab w:val="left" w:pos="2820"/>
              </w:tabs>
              <w:spacing w:after="0"/>
              <w:rPr>
                <w:rFonts w:ascii="Arial" w:hAnsi="Arial" w:cs="Arial"/>
                <w:color w:val="000000" w:themeColor="text1"/>
                <w:sz w:val="20"/>
                <w:szCs w:val="20"/>
                <w:highlight w:val="yellow"/>
              </w:rPr>
            </w:pPr>
            <w:r w:rsidRPr="008126B4">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C7FB7" w:rsidRPr="008126B4" w:rsidRDefault="009C7FB7" w:rsidP="009C7FB7">
            <w:pPr>
              <w:tabs>
                <w:tab w:val="left" w:pos="2820"/>
              </w:tabs>
              <w:spacing w:after="0"/>
              <w:rPr>
                <w:rFonts w:ascii="Arial" w:hAnsi="Arial" w:cs="Arial"/>
                <w:color w:val="000000" w:themeColor="text1"/>
                <w:sz w:val="20"/>
                <w:szCs w:val="20"/>
                <w:highlight w:val="yellow"/>
              </w:rPr>
            </w:pPr>
            <w:r w:rsidRPr="008126B4">
              <w:rPr>
                <w:rFonts w:ascii="Arial" w:hAnsi="Arial" w:cs="Arial"/>
                <w:color w:val="000000" w:themeColor="text1"/>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C7FB7" w:rsidRPr="008126B4" w:rsidRDefault="009C7FB7" w:rsidP="009C7FB7">
            <w:pPr>
              <w:tabs>
                <w:tab w:val="left" w:pos="2820"/>
              </w:tabs>
              <w:spacing w:after="0"/>
              <w:rPr>
                <w:rFonts w:ascii="Arial" w:hAnsi="Arial" w:cs="Arial"/>
                <w:color w:val="000000" w:themeColor="text1"/>
                <w:sz w:val="20"/>
                <w:szCs w:val="20"/>
                <w:highlight w:val="yellow"/>
              </w:rPr>
            </w:pPr>
            <w:r w:rsidRPr="008126B4">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C7FB7" w:rsidRPr="008126B4" w:rsidRDefault="009C7FB7" w:rsidP="009C7FB7">
            <w:pPr>
              <w:tabs>
                <w:tab w:val="left" w:pos="2820"/>
              </w:tabs>
              <w:spacing w:after="0"/>
              <w:rPr>
                <w:rFonts w:ascii="Arial" w:hAnsi="Arial" w:cs="Arial"/>
                <w:color w:val="000000" w:themeColor="text1"/>
                <w:sz w:val="20"/>
                <w:szCs w:val="20"/>
                <w:highlight w:val="yellow"/>
              </w:rPr>
            </w:pPr>
            <w:r w:rsidRPr="008126B4">
              <w:rPr>
                <w:rFonts w:ascii="Arial" w:hAnsi="Arial" w:cs="Arial"/>
                <w:color w:val="000000" w:themeColor="text1"/>
                <w:sz w:val="20"/>
                <w:szCs w:val="20"/>
              </w:rPr>
              <w:t>0,5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8126B4" w:rsidRDefault="00821476"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fldChar w:fldCharType="begin">
                <w:ffData>
                  <w:name w:val="Text1"/>
                  <w:enabled/>
                  <w:calcOnExit w:val="0"/>
                  <w:textInput/>
                </w:ffData>
              </w:fldChar>
            </w:r>
            <w:r w:rsidR="009C7FB7" w:rsidRPr="008126B4">
              <w:rPr>
                <w:rFonts w:ascii="Arial" w:hAnsi="Arial" w:cs="Arial"/>
                <w:color w:val="000000" w:themeColor="text1"/>
                <w:sz w:val="20"/>
                <w:szCs w:val="20"/>
              </w:rPr>
              <w:instrText xml:space="preserve"> FORMTEXT </w:instrText>
            </w:r>
            <w:r w:rsidRPr="008126B4">
              <w:rPr>
                <w:rFonts w:ascii="Arial" w:hAnsi="Arial" w:cs="Arial"/>
                <w:color w:val="000000" w:themeColor="text1"/>
                <w:sz w:val="20"/>
                <w:szCs w:val="20"/>
              </w:rPr>
            </w:r>
            <w:r w:rsidRPr="008126B4">
              <w:rPr>
                <w:rFonts w:ascii="Arial" w:hAnsi="Arial" w:cs="Arial"/>
                <w:color w:val="000000" w:themeColor="text1"/>
                <w:sz w:val="20"/>
                <w:szCs w:val="20"/>
              </w:rPr>
              <w:fldChar w:fldCharType="separate"/>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Pr="008126B4">
              <w:rPr>
                <w:rFonts w:ascii="Arial" w:hAnsi="Arial" w:cs="Arial"/>
                <w:color w:val="000000" w:themeColor="text1"/>
                <w:sz w:val="20"/>
                <w:szCs w:val="20"/>
              </w:rPr>
              <w:fldChar w:fldCharType="end"/>
            </w:r>
            <w:r w:rsidR="009C7FB7" w:rsidRPr="008126B4">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8126B4" w:rsidRDefault="00821476"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fldChar w:fldCharType="begin">
                <w:ffData>
                  <w:name w:val="Text1"/>
                  <w:enabled/>
                  <w:calcOnExit w:val="0"/>
                  <w:textInput/>
                </w:ffData>
              </w:fldChar>
            </w:r>
            <w:r w:rsidR="009C7FB7" w:rsidRPr="008126B4">
              <w:rPr>
                <w:rFonts w:ascii="Arial" w:hAnsi="Arial" w:cs="Arial"/>
                <w:color w:val="000000" w:themeColor="text1"/>
                <w:sz w:val="20"/>
                <w:szCs w:val="20"/>
              </w:rPr>
              <w:instrText xml:space="preserve"> FORMTEXT </w:instrText>
            </w:r>
            <w:r w:rsidRPr="008126B4">
              <w:rPr>
                <w:rFonts w:ascii="Arial" w:hAnsi="Arial" w:cs="Arial"/>
                <w:color w:val="000000" w:themeColor="text1"/>
                <w:sz w:val="20"/>
                <w:szCs w:val="20"/>
              </w:rPr>
            </w:r>
            <w:r w:rsidRPr="008126B4">
              <w:rPr>
                <w:rFonts w:ascii="Arial" w:hAnsi="Arial" w:cs="Arial"/>
                <w:color w:val="000000" w:themeColor="text1"/>
                <w:sz w:val="20"/>
                <w:szCs w:val="20"/>
              </w:rPr>
              <w:fldChar w:fldCharType="separate"/>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009C7FB7" w:rsidRPr="008126B4">
              <w:rPr>
                <w:rFonts w:ascii="Arial" w:hAnsi="Arial" w:cs="Arial"/>
                <w:noProof/>
                <w:color w:val="000000" w:themeColor="text1"/>
                <w:sz w:val="20"/>
                <w:szCs w:val="20"/>
              </w:rPr>
              <w:t> </w:t>
            </w:r>
            <w:r w:rsidRPr="008126B4">
              <w:rPr>
                <w:rFonts w:ascii="Arial" w:hAnsi="Arial" w:cs="Arial"/>
                <w:color w:val="000000" w:themeColor="text1"/>
                <w:sz w:val="20"/>
                <w:szCs w:val="20"/>
              </w:rPr>
              <w:fldChar w:fldCharType="end"/>
            </w:r>
          </w:p>
        </w:tc>
      </w:tr>
      <w:tr w:rsidR="009C7FB7" w:rsidRPr="008126B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8126B4" w:rsidRDefault="00374E71" w:rsidP="009C7FB7">
            <w:pPr>
              <w:tabs>
                <w:tab w:val="left" w:pos="360"/>
                <w:tab w:val="left" w:pos="54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Ocjenjivanje i vr</w:t>
            </w:r>
            <w:r w:rsidR="009C7FB7" w:rsidRPr="008126B4">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Pohađanje nastave 10%, aktivnost tijekom nastave 10%, istraživanje 10%, seminarski rad 10% , kolokviji 30%, pismeni 10% i usmeni ispit  10% te sudjelovanje na projektu 10% ocjene.</w:t>
            </w:r>
          </w:p>
        </w:tc>
      </w:tr>
      <w:tr w:rsidR="009C7FB7" w:rsidRPr="008126B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8126B4" w:rsidRDefault="009C7FB7" w:rsidP="009C7FB7">
            <w:pPr>
              <w:tabs>
                <w:tab w:val="left" w:pos="54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C7FB7" w:rsidRPr="008126B4" w:rsidRDefault="009C7FB7" w:rsidP="009C7FB7">
            <w:pPr>
              <w:tabs>
                <w:tab w:val="left" w:pos="2820"/>
              </w:tabs>
              <w:spacing w:after="0"/>
              <w:jc w:val="center"/>
              <w:rPr>
                <w:rFonts w:ascii="Arial" w:hAnsi="Arial" w:cs="Arial"/>
                <w:b/>
                <w:color w:val="000000" w:themeColor="text1"/>
                <w:sz w:val="20"/>
                <w:szCs w:val="20"/>
              </w:rPr>
            </w:pPr>
            <w:r w:rsidRPr="008126B4">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8126B4" w:rsidRDefault="009C7FB7" w:rsidP="009C7FB7">
            <w:pPr>
              <w:tabs>
                <w:tab w:val="left" w:pos="2820"/>
              </w:tabs>
              <w:spacing w:after="0"/>
              <w:jc w:val="center"/>
              <w:rPr>
                <w:rFonts w:ascii="Arial" w:hAnsi="Arial" w:cs="Arial"/>
                <w:b/>
                <w:color w:val="000000" w:themeColor="text1"/>
                <w:sz w:val="20"/>
                <w:szCs w:val="20"/>
              </w:rPr>
            </w:pPr>
            <w:r w:rsidRPr="008126B4">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8126B4" w:rsidRDefault="009C7FB7" w:rsidP="009C7FB7">
            <w:pPr>
              <w:tabs>
                <w:tab w:val="left" w:pos="2820"/>
              </w:tabs>
              <w:spacing w:after="0"/>
              <w:jc w:val="center"/>
              <w:rPr>
                <w:rFonts w:ascii="Arial" w:hAnsi="Arial" w:cs="Arial"/>
                <w:b/>
                <w:color w:val="000000" w:themeColor="text1"/>
                <w:sz w:val="20"/>
                <w:szCs w:val="20"/>
              </w:rPr>
            </w:pPr>
            <w:r w:rsidRPr="008126B4">
              <w:rPr>
                <w:rFonts w:ascii="Arial" w:hAnsi="Arial" w:cs="Arial"/>
                <w:b/>
                <w:color w:val="000000" w:themeColor="text1"/>
                <w:sz w:val="20"/>
                <w:szCs w:val="20"/>
              </w:rPr>
              <w:t>Dostupnost putem ostalih medija</w:t>
            </w:r>
          </w:p>
        </w:tc>
      </w:tr>
      <w:tr w:rsidR="009C7FB7" w:rsidRPr="008126B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Jansonova povijest umjetnosti, zapadna tradicija, Davies et al., Zagreb 2008., odabrana poglavlja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5</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Nastajanje Europe, Torbrüegge, W.et al., edicija Umjetnost u slici, sv. III., Rijeka 1978.</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Prapovijest, Dimitrijević et al., edicija Povijest umjetnosti u Hrvatskoj,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 xml:space="preserve">Praistorija, M. Garašanin, edicija Umetnost na tlu </w:t>
            </w:r>
            <w:r w:rsidRPr="008126B4">
              <w:rPr>
                <w:rFonts w:ascii="Arial" w:hAnsi="Arial" w:cs="Arial"/>
                <w:color w:val="000000" w:themeColor="text1"/>
                <w:sz w:val="20"/>
                <w:szCs w:val="20"/>
              </w:rPr>
              <w:lastRenderedPageBreak/>
              <w:t>Jugoslavije, Beograd 1982.g.</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lastRenderedPageBreak/>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 xml:space="preserve">Göbekli Tepe – the Stone Age Sanctuaries. New results of ongoing excavations with a special focus on sculptures and high reliefs, K. Schmidt, </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http://arheologija.ff.uni-lj.si/documenta/pdf37/37_21.pdf</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web</w:t>
            </w:r>
          </w:p>
        </w:tc>
      </w:tr>
      <w:tr w:rsidR="009C7FB7" w:rsidRPr="008126B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The role of cult and feasting in the emergence of Neolithic communities. New evidence from G¨obekli Tepe, south-eastern Turkey, O. Dietrich et al., ANTIQUITY 86 (2012): 674–695, http://antiquity.ac.uk/ant/086/ant0860674.htm</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web</w:t>
            </w:r>
          </w:p>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First Epigravettian Ceramic Figurines from Europe (Vela Spila, Croatia), R. Farbstein et al., 2013</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 xml:space="preserve">www.plosone.org/article/info%3Adoi%2F10.1371%2Fjournal.pone.0041437     </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web</w:t>
            </w:r>
          </w:p>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Visoke kulture starog svijeta, Westendorf, W. i Du Ry, C. J., Umjetnost u slici, sv. I., Rijeka 1970.</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Egipat: arhitektura, plastika, slikarstvo tokom tri milneija, Lange K. iM. Hirmer,  Beograd 1973</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Minoan and Miceneeaen art,Higgins,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Greek architecture, A.W.Lawrence, Yale University Press, New Haven - London, 1996.</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Greek Art, J. Boardman, London, 1985.</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Umjetnost u slici - Klasična razdoblja antike (Kreta i Helada,   Atena i Rim), Hafner G. et al., Rijeka 1970</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Etruscan and Early Roman Architecture,  A. Boethius, Penguin 1978.</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Roman Imperial Architecture, J.B. Ward-Perkins,  London, 1994.</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Rimsko slikarstvo, R. Zajder, Beograd 1976.</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8126B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Antika, N. Cambi, Zagreb 2002.</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C7FB7" w:rsidRPr="008126B4" w:rsidRDefault="009C7FB7" w:rsidP="009C7FB7">
            <w:pPr>
              <w:tabs>
                <w:tab w:val="left" w:pos="2820"/>
              </w:tabs>
              <w:spacing w:after="0"/>
              <w:jc w:val="center"/>
              <w:rPr>
                <w:rFonts w:ascii="Arial" w:hAnsi="Arial" w:cs="Arial"/>
                <w:color w:val="000000" w:themeColor="text1"/>
                <w:sz w:val="20"/>
                <w:szCs w:val="20"/>
              </w:rPr>
            </w:pPr>
            <w:r w:rsidRPr="008126B4">
              <w:rPr>
                <w:rFonts w:ascii="Arial" w:hAnsi="Arial" w:cs="Arial"/>
                <w:color w:val="000000" w:themeColor="text1"/>
                <w:sz w:val="20"/>
                <w:szCs w:val="20"/>
              </w:rPr>
              <w:t>SVKST</w:t>
            </w:r>
          </w:p>
        </w:tc>
      </w:tr>
      <w:tr w:rsidR="009C7FB7" w:rsidRPr="008126B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8126B4" w:rsidRDefault="009C7FB7" w:rsidP="009C7FB7">
            <w:pPr>
              <w:tabs>
                <w:tab w:val="left" w:pos="567"/>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 xml:space="preserve">Dopunska literatura </w:t>
            </w:r>
          </w:p>
          <w:p w:rsidR="009C7FB7" w:rsidRPr="008126B4" w:rsidRDefault="009C7FB7" w:rsidP="009C7FB7">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POVIJEST, sv.1 i 3, Europa press holding, Zagreb 2007.</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Iščezle civilizacije, Beograd 1965.- odabrana poglavlja (u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Enciklopedija mitologije Istoka, R. Storm, Rijeka 2002.(u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Bogovi i mitovi staroga svijeta : arheologija i mitologija Egipta, Grčke i Rima, M. Barnett , Rijeka 2000.(u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Odabrane monografije iz edicije Svjetski muzeji(u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Bogovi i junaci antičkih mitova : leksikon grčke i rimske mitologije, J. Zamarovsky,  , Zagreb2004. (u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Mitološki atlas Grčke, P. Olalla, Zagreb 2007 (u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Leksikon antičkih termina = Lexicon terminorum antiquorum, ur. D.Škiljan, Zagreb 2003.(u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Razvoj grada kroz stoljeća, I prapovijest – antika, B. Milič, Zagreb 1996.(u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Grad u historiji, Mumford L., Zagreb 1988. – odabrana poglavlja(u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Drevne civilizacije, velike kulture svijeta, ur. F. Bourbon, Zagreb 2002.(u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Egipat [hramovi, ljudi i bogovi], A. Siliotti, Zagreb 1999.(u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Stari Egipat [povijest, književnost i umjetnost drevnih Egipćana],  I. Uranić ,</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lastRenderedPageBreak/>
              <w:t>Zagreb 2002.(u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The Art and Architecture of Ancient Egypt, W. Stevenson Smith, Yale University Press 1988, 3. Izdanje(u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Kraljevske mumije : besmrtnost u starom Egiptu, Francis Janot, Varaždin : Stanek, 2009. (u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Mikenski svet, Đ. Čedvik, Beograd 2002.(u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The Aegean Bronze Age, O. Dickinson, Cambridge 2006, (u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Grčka civilizacija, F. Chamoux, Beograd 1967.(u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Drevna Grčka, F. Durando, Zagreb 1999.(u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Antički Grci na tlu Hrvatske, katalog izložbe, Zagreb 2010.(u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Archaic and Classical Greek Art, R. Osborne, Oxford New York 1998.(u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Greek Sculpture,Archaic Period.J. Boardman,London 1978. (u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Greek Sculpture, Classical Period, J. Boardman,London 1995.(Greek Sculpture, Late Classical Period, J. Boardman,London 1995.(u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The Great Art of Antiquty, Part I,Ph. Bruneau, Geneva 1991.(u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Vodič po Heladi, Pauzanija , Split 1989.(u biblioteci UMASa)</w:t>
            </w:r>
          </w:p>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Anitički gradovi u Hrvatskoj, M. Sanader, Zagreb 2001. (u biblioteci UMASa)</w:t>
            </w:r>
          </w:p>
          <w:p w:rsidR="009C7FB7" w:rsidRPr="008126B4" w:rsidRDefault="009C7FB7" w:rsidP="009C7FB7">
            <w:pPr>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Antički portret u Dalmaciji i Istri, N. Cambi, Zadar 1990.. (u biblioteci UMASa)</w:t>
            </w:r>
          </w:p>
          <w:p w:rsidR="009C7FB7" w:rsidRPr="008126B4" w:rsidRDefault="009C7FB7" w:rsidP="009C7FB7">
            <w:pPr>
              <w:tabs>
                <w:tab w:val="left" w:pos="2820"/>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Antički grad na istočnom Jadranu, M. Suić, Zagreb 2003. (u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Nacrt grčkih i rimskih starina, A. Musić., Zagreb, Ex libris, 2002. . (u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Hellenistic Sculpture, R.R.R. Smith, London 1991, (u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Drevni Rim, A.M. Liberati- F. Bourbon, Zagreb 2000. (u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Rimska civilizacija, P. Grimal, Beograd 1968. (u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Pompeji život u sjeni Vezuva, katalog izložbe, Zagreb 2011. (u biblioteci UMASa)</w:t>
            </w: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Deset knjiga o arhitekturi, Vitruvius, Zagreb 1999.(u biblioteci UMASa)</w:t>
            </w:r>
          </w:p>
          <w:p w:rsidR="009C7FB7" w:rsidRPr="008126B4" w:rsidRDefault="009C7FB7" w:rsidP="009C7FB7">
            <w:pPr>
              <w:tabs>
                <w:tab w:val="left" w:pos="2820"/>
              </w:tabs>
              <w:spacing w:after="0"/>
              <w:rPr>
                <w:rFonts w:ascii="Arial" w:hAnsi="Arial" w:cs="Arial"/>
                <w:color w:val="000000" w:themeColor="text1"/>
                <w:sz w:val="20"/>
                <w:szCs w:val="20"/>
              </w:rPr>
            </w:pPr>
          </w:p>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Odabrana članci iz stručnih časopisa i web stranica, ovisno o specifičnoj temi koja se obrađuje tijekom nastave ili tijekom studentskog istraživanja.</w:t>
            </w:r>
          </w:p>
        </w:tc>
      </w:tr>
      <w:tr w:rsidR="009C7FB7" w:rsidRPr="008126B4" w:rsidTr="009C7FB7">
        <w:tc>
          <w:tcPr>
            <w:tcW w:w="1912" w:type="dxa"/>
            <w:gridSpan w:val="2"/>
            <w:tcBorders>
              <w:left w:val="single" w:sz="12" w:space="0" w:color="auto"/>
            </w:tcBorders>
            <w:shd w:val="clear" w:color="auto" w:fill="CCFFFF"/>
            <w:tcMar>
              <w:left w:w="57" w:type="dxa"/>
              <w:right w:w="57" w:type="dxa"/>
            </w:tcMar>
            <w:vAlign w:val="center"/>
          </w:tcPr>
          <w:p w:rsidR="009C7FB7" w:rsidRPr="008126B4" w:rsidRDefault="009C7FB7" w:rsidP="009C7FB7">
            <w:pPr>
              <w:tabs>
                <w:tab w:val="left" w:pos="567"/>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 xml:space="preserve">Evidencija o nazočnosti na predavanjima, aktivno sudjelovanje u raspravama, zajednički razgovor,  izrada i predstavljanje istraživačkih i seminarskih radova, timski rad, konzultacije, polaganje ispita, anketna evaluacija predmeta i nastavnika.  </w:t>
            </w:r>
          </w:p>
        </w:tc>
      </w:tr>
      <w:tr w:rsidR="009C7FB7" w:rsidRPr="008126B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8126B4" w:rsidRDefault="009C7FB7" w:rsidP="009C7FB7">
            <w:pPr>
              <w:tabs>
                <w:tab w:val="left" w:pos="567"/>
              </w:tabs>
              <w:spacing w:after="0" w:line="240" w:lineRule="auto"/>
              <w:rPr>
                <w:rFonts w:ascii="Arial" w:hAnsi="Arial" w:cs="Arial"/>
                <w:color w:val="000000" w:themeColor="text1"/>
                <w:sz w:val="20"/>
                <w:szCs w:val="20"/>
              </w:rPr>
            </w:pPr>
            <w:r w:rsidRPr="008126B4">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8126B4" w:rsidRDefault="009C7FB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Nastava se izvodi na hrvatskom jeziku za hrvatske studente, a na engleskom i talijanskom jeziku za strane studente.</w:t>
            </w:r>
          </w:p>
          <w:p w:rsidR="009C7FB7" w:rsidRPr="008126B4" w:rsidRDefault="009C7FB7" w:rsidP="009C7FB7">
            <w:pPr>
              <w:tabs>
                <w:tab w:val="left" w:pos="2820"/>
              </w:tabs>
              <w:spacing w:after="0"/>
              <w:rPr>
                <w:rFonts w:ascii="Arial" w:hAnsi="Arial" w:cs="Arial"/>
                <w:color w:val="000000" w:themeColor="text1"/>
                <w:sz w:val="20"/>
                <w:szCs w:val="20"/>
              </w:rPr>
            </w:pPr>
          </w:p>
          <w:p w:rsidR="009C7FB7" w:rsidRPr="008126B4" w:rsidRDefault="00386B97" w:rsidP="009C7FB7">
            <w:pPr>
              <w:tabs>
                <w:tab w:val="left" w:pos="2820"/>
              </w:tabs>
              <w:spacing w:after="0"/>
              <w:rPr>
                <w:rFonts w:ascii="Arial" w:hAnsi="Arial" w:cs="Arial"/>
                <w:color w:val="000000" w:themeColor="text1"/>
                <w:sz w:val="20"/>
                <w:szCs w:val="20"/>
              </w:rPr>
            </w:pPr>
            <w:r w:rsidRPr="008126B4">
              <w:rPr>
                <w:rFonts w:ascii="Arial" w:hAnsi="Arial" w:cs="Arial"/>
                <w:color w:val="000000" w:themeColor="text1"/>
                <w:sz w:val="20"/>
                <w:szCs w:val="20"/>
              </w:rPr>
              <w:t>Studentima se za izvannastavnu aktivnost</w:t>
            </w:r>
            <w:r w:rsidR="009C7FB7" w:rsidRPr="008126B4">
              <w:rPr>
                <w:rFonts w:ascii="Arial" w:hAnsi="Arial" w:cs="Arial"/>
                <w:color w:val="000000" w:themeColor="text1"/>
                <w:sz w:val="20"/>
                <w:szCs w:val="20"/>
              </w:rPr>
              <w:t xml:space="preserve"> omogućuje aktivno sudjelovanje u osmišljavanju i realiziranju znanstveno istraživačkih i edukativnih programa u suradnji s drugim školskim, znanstvenim i kulturnim institucijama poput radionice </w:t>
            </w:r>
            <w:r w:rsidR="009C7FB7" w:rsidRPr="008126B4">
              <w:rPr>
                <w:rFonts w:ascii="Arial" w:hAnsi="Arial" w:cs="Arial"/>
                <w:i/>
                <w:color w:val="000000" w:themeColor="text1"/>
                <w:sz w:val="20"/>
                <w:szCs w:val="20"/>
              </w:rPr>
              <w:t>Istraživači izgubljenog blagamog zavičaja</w:t>
            </w:r>
            <w:r w:rsidR="009C7FB7" w:rsidRPr="008126B4">
              <w:rPr>
                <w:rFonts w:ascii="Arial" w:hAnsi="Arial" w:cs="Arial"/>
                <w:color w:val="000000" w:themeColor="text1"/>
                <w:sz w:val="20"/>
                <w:szCs w:val="20"/>
              </w:rPr>
              <w:t xml:space="preserve"> u sklopu programa Ministarstva kulture R Hrvatske </w:t>
            </w:r>
            <w:r w:rsidR="009C7FB7" w:rsidRPr="008126B4">
              <w:rPr>
                <w:rFonts w:ascii="Arial" w:hAnsi="Arial" w:cs="Arial"/>
                <w:i/>
                <w:color w:val="000000" w:themeColor="text1"/>
                <w:sz w:val="20"/>
                <w:szCs w:val="20"/>
              </w:rPr>
              <w:t>Ruksak pun kulture</w:t>
            </w:r>
            <w:r w:rsidR="009C7FB7" w:rsidRPr="008126B4">
              <w:rPr>
                <w:rFonts w:ascii="Arial" w:hAnsi="Arial" w:cs="Arial"/>
                <w:color w:val="000000" w:themeColor="text1"/>
                <w:sz w:val="20"/>
                <w:szCs w:val="20"/>
              </w:rPr>
              <w:t>.</w:t>
            </w: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rPr>
          <w:rFonts w:ascii="Arial" w:eastAsia="Arial" w:hAnsi="Arial" w:cs="Arial"/>
          <w:sz w:val="20"/>
          <w:szCs w:val="20"/>
        </w:rPr>
      </w:pPr>
    </w:p>
    <w:p w:rsidR="009C7FB7" w:rsidRPr="00C35D94" w:rsidRDefault="009C7FB7" w:rsidP="009C7FB7">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66"/>
        <w:gridCol w:w="660"/>
        <w:gridCol w:w="600"/>
        <w:gridCol w:w="106"/>
        <w:gridCol w:w="712"/>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bCs/>
                <w:sz w:val="20"/>
                <w:szCs w:val="20"/>
              </w:rPr>
            </w:pPr>
            <w:r w:rsidRPr="00C35D94">
              <w:rPr>
                <w:rFonts w:ascii="Arial" w:hAnsi="Arial" w:cs="Arial"/>
                <w:b/>
                <w:bCs/>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C35D94" w:rsidRDefault="009C7FB7" w:rsidP="009C7FB7">
            <w:pPr>
              <w:spacing w:before="60" w:after="60" w:line="240" w:lineRule="auto"/>
              <w:ind w:left="397" w:hanging="397"/>
              <w:rPr>
                <w:rFonts w:ascii="Arial" w:hAnsi="Arial" w:cs="Arial"/>
                <w:b/>
                <w:bCs/>
                <w:sz w:val="20"/>
                <w:szCs w:val="20"/>
              </w:rPr>
            </w:pPr>
            <w:r w:rsidRPr="00C35D94">
              <w:rPr>
                <w:rFonts w:ascii="Arial" w:hAnsi="Arial" w:cs="Arial"/>
                <w:b/>
                <w:bCs/>
                <w:sz w:val="20"/>
                <w:szCs w:val="20"/>
              </w:rPr>
              <w:t>Umjetnost  kasne antike i ranog srednjeg vijeka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bCs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UAL112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6"/>
            <w:tcBorders>
              <w:top w:val="single" w:sz="12" w:space="0" w:color="auto"/>
              <w:right w:val="single" w:sz="12" w:space="0" w:color="auto"/>
            </w:tcBorders>
            <w:tcMar>
              <w:left w:w="57" w:type="dxa"/>
              <w:right w:w="57" w:type="dxa"/>
            </w:tcMar>
          </w:tcPr>
          <w:p w:rsidR="009C7FB7" w:rsidRPr="00C35D94" w:rsidRDefault="009C7FB7" w:rsidP="00A1429A">
            <w:pPr>
              <w:spacing w:after="0" w:line="240" w:lineRule="auto"/>
              <w:rPr>
                <w:rFonts w:ascii="Arial" w:hAnsi="Arial" w:cs="Arial"/>
                <w:sz w:val="20"/>
                <w:szCs w:val="20"/>
              </w:rPr>
            </w:pPr>
            <w:r w:rsidRPr="00C35D94">
              <w:rPr>
                <w:rFonts w:ascii="Arial" w:hAnsi="Arial" w:cs="Arial"/>
                <w:sz w:val="20"/>
                <w:szCs w:val="20"/>
              </w:rPr>
              <w:t xml:space="preserve"> </w:t>
            </w:r>
            <w:r w:rsidR="00A1429A" w:rsidRPr="00C35D94">
              <w:rPr>
                <w:rFonts w:ascii="Arial" w:hAnsi="Arial" w:cs="Arial"/>
                <w:sz w:val="20"/>
                <w:szCs w:val="20"/>
              </w:rPr>
              <w:t>1/II.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386B97" w:rsidP="009C7FB7">
            <w:pPr>
              <w:spacing w:after="0" w:line="240" w:lineRule="auto"/>
              <w:rPr>
                <w:rFonts w:ascii="Arial" w:hAnsi="Arial" w:cs="Arial"/>
                <w:sz w:val="20"/>
                <w:szCs w:val="20"/>
              </w:rPr>
            </w:pPr>
            <w:r w:rsidRPr="00C35D94">
              <w:rPr>
                <w:rFonts w:ascii="Arial" w:hAnsi="Arial" w:cs="Arial"/>
                <w:sz w:val="20"/>
                <w:szCs w:val="20"/>
              </w:rPr>
              <w:t>d</w:t>
            </w:r>
            <w:r w:rsidR="009C7FB7" w:rsidRPr="00C35D94">
              <w:rPr>
                <w:rFonts w:ascii="Arial" w:hAnsi="Arial" w:cs="Arial"/>
                <w:sz w:val="20"/>
                <w:szCs w:val="20"/>
              </w:rPr>
              <w:t>r.sc. Ita Praničević 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6"/>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 </w:t>
            </w:r>
          </w:p>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  6 </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9C7FB7" w:rsidRPr="00C35D94" w:rsidRDefault="00821476" w:rsidP="009C7FB7">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 60</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  </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6"/>
            <w:tcBorders>
              <w:bottom w:val="single" w:sz="12" w:space="0" w:color="auto"/>
              <w:right w:val="single" w:sz="12" w:space="0" w:color="auto"/>
            </w:tcBorders>
            <w:tcMar>
              <w:left w:w="57" w:type="dxa"/>
              <w:right w:w="57" w:type="dxa"/>
            </w:tcMar>
          </w:tcPr>
          <w:p w:rsidR="009C7FB7" w:rsidRPr="00C35D94" w:rsidRDefault="00821476" w:rsidP="009C7FB7">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sz w:val="20"/>
                <w:szCs w:val="20"/>
              </w:rPr>
              <w:t> </w:t>
            </w:r>
            <w:r w:rsidR="009C7FB7" w:rsidRPr="00C35D94">
              <w:rPr>
                <w:rFonts w:ascii="Arial" w:hAnsi="Arial" w:cs="Arial"/>
                <w:sz w:val="20"/>
                <w:szCs w:val="20"/>
              </w:rPr>
              <w:t> </w:t>
            </w:r>
            <w:r w:rsidR="009C7FB7" w:rsidRPr="00C35D94">
              <w:rPr>
                <w:rFonts w:ascii="Arial" w:hAnsi="Arial" w:cs="Arial"/>
                <w:sz w:val="20"/>
                <w:szCs w:val="20"/>
              </w:rPr>
              <w:t> </w:t>
            </w:r>
            <w:r w:rsidR="009C7FB7" w:rsidRPr="00C35D94">
              <w:rPr>
                <w:rFonts w:ascii="Arial" w:hAnsi="Arial" w:cs="Arial"/>
                <w:sz w:val="20"/>
                <w:szCs w:val="20"/>
              </w:rPr>
              <w:t> </w:t>
            </w:r>
            <w:r w:rsidR="009C7FB7" w:rsidRPr="00C35D94">
              <w:rPr>
                <w:rFonts w:ascii="Arial" w:hAnsi="Arial" w:cs="Arial"/>
                <w:sz w:val="20"/>
                <w:szCs w:val="20"/>
              </w:rPr>
              <w:t> </w:t>
            </w:r>
            <w:r w:rsidRPr="00C35D94">
              <w:rPr>
                <w:rFonts w:ascii="Arial" w:hAnsi="Arial" w:cs="Arial"/>
                <w:sz w:val="20"/>
                <w:szCs w:val="20"/>
              </w:rPr>
              <w:fldChar w:fldCharType="end"/>
            </w:r>
          </w:p>
        </w:tc>
      </w:tr>
      <w:tr w:rsidR="009C7FB7" w:rsidRPr="00C35D94" w:rsidTr="009C7FB7">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bCs/>
                <w:sz w:val="20"/>
                <w:szCs w:val="20"/>
              </w:rPr>
            </w:pPr>
            <w:r w:rsidRPr="00C35D94">
              <w:rPr>
                <w:rFonts w:ascii="Arial" w:hAnsi="Arial" w:cs="Arial"/>
                <w:b/>
                <w:bCs/>
                <w:sz w:val="20"/>
                <w:szCs w:val="20"/>
              </w:rPr>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Stjecanje temeljnih znanja o graditeljstvu i likovnoj umjetnosti kasne antike i ranog srednjeg vijeka - od III. do XI.st. na Mediteranu, u Europi kao i na tlu Hrvatske. Razvijanje  sposobnosti  korištenja znanstvenom i stručnom literaturom u pristupu i obradi pojedine tematske jedinice.  Usvajanje stručne terminologije. Poticanje kritičke radoznalosti prema građi koja se izučava. Usvajanje znanja i sposobnosti koje omogućuju pristup drugim općim i specijalističkim kolegijima iz povijesti i teorije umjetnosti.</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left w:w="57" w:type="dxa"/>
              <w:right w:w="57" w:type="dxa"/>
            </w:tcMar>
          </w:tcPr>
          <w:p w:rsidR="009C7FB7" w:rsidRPr="00B8197F" w:rsidRDefault="00B8197F" w:rsidP="00B8197F">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II. semestar preddiplomskog studija </w:t>
            </w:r>
            <w:r>
              <w:rPr>
                <w:rFonts w:ascii="Arial" w:hAnsi="Arial" w:cs="Arial"/>
                <w:color w:val="000000"/>
                <w:sz w:val="20"/>
                <w:szCs w:val="20"/>
                <w:shd w:val="clear" w:color="auto" w:fill="FFFFFF"/>
              </w:rPr>
              <w:t>LKLU.</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Nakon položenog ispita iz kolegija student će moći:</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 Objasniti pojavu i redoslijed te definirati glavne odlike umjetničkog izraza kasnoantičke, ranokršćanske i rane bizantske umjetnosti te umjetnosti iz vremena seobe naroda i formiranja ranosrednjovjekovnih evropskih kultura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 Uočiti sličnosti i posebnosti kulturnih skupina unutar svake od dviju razmatranih epoha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 Interpretirati najznačajnija umjetnička djela ovog razdoblja.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4. Vrednovati nacionalnu kulturnu baštinu u kontekstu europske povijesti umjetnosti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5. Vladati stručnom terminologijom</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6. Samostalno se koristiti stručnom i znanstvenom literaturom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7. Prezentirati i primijeniti stečeno znanje pri rješavanju srodnih zadataka tijekom studija</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left w:w="57" w:type="dxa"/>
              <w:right w:w="57" w:type="dxa"/>
            </w:tcMar>
          </w:tcPr>
          <w:p w:rsidR="009C7FB7" w:rsidRPr="00C35D94" w:rsidRDefault="009C7FB7" w:rsidP="009C7FB7">
            <w:pPr>
              <w:pStyle w:val="BodyText"/>
              <w:rPr>
                <w:sz w:val="20"/>
                <w:szCs w:val="20"/>
                <w:lang w:val="hr-HR"/>
              </w:rPr>
            </w:pPr>
            <w:r w:rsidRPr="00C35D94">
              <w:rPr>
                <w:b/>
                <w:bCs/>
                <w:sz w:val="20"/>
                <w:szCs w:val="20"/>
                <w:lang w:val="hr-HR"/>
              </w:rPr>
              <w:t>1.</w:t>
            </w:r>
            <w:r w:rsidRPr="00C35D94">
              <w:rPr>
                <w:sz w:val="20"/>
                <w:szCs w:val="20"/>
                <w:lang w:val="hr-HR"/>
              </w:rPr>
              <w:t xml:space="preserve"> </w:t>
            </w:r>
            <w:r w:rsidRPr="00C35D94">
              <w:rPr>
                <w:sz w:val="20"/>
                <w:szCs w:val="20"/>
                <w:lang w:val="pl-PL"/>
              </w:rPr>
              <w:t>Uvod</w:t>
            </w:r>
            <w:r w:rsidRPr="00C35D94">
              <w:rPr>
                <w:sz w:val="20"/>
                <w:szCs w:val="20"/>
                <w:lang w:val="hr-HR"/>
              </w:rPr>
              <w:t xml:space="preserve"> </w:t>
            </w:r>
            <w:r w:rsidRPr="00C35D94">
              <w:rPr>
                <w:sz w:val="20"/>
                <w:szCs w:val="20"/>
                <w:lang w:val="pl-PL"/>
              </w:rPr>
              <w:t>u</w:t>
            </w:r>
            <w:r w:rsidRPr="00C35D94">
              <w:rPr>
                <w:sz w:val="20"/>
                <w:szCs w:val="20"/>
                <w:lang w:val="hr-HR"/>
              </w:rPr>
              <w:t xml:space="preserve"> </w:t>
            </w:r>
            <w:r w:rsidRPr="00C35D94">
              <w:rPr>
                <w:sz w:val="20"/>
                <w:szCs w:val="20"/>
                <w:lang w:val="pl-PL"/>
              </w:rPr>
              <w:t>kolegij</w:t>
            </w:r>
            <w:r w:rsidRPr="00C35D94">
              <w:rPr>
                <w:sz w:val="20"/>
                <w:szCs w:val="20"/>
                <w:lang w:val="hr-HR"/>
              </w:rPr>
              <w:t xml:space="preserve">, </w:t>
            </w:r>
            <w:r w:rsidRPr="00C35D94">
              <w:rPr>
                <w:sz w:val="20"/>
                <w:szCs w:val="20"/>
                <w:lang w:val="pl-PL"/>
              </w:rPr>
              <w:t>vremenske</w:t>
            </w:r>
            <w:r w:rsidRPr="00C35D94">
              <w:rPr>
                <w:sz w:val="20"/>
                <w:szCs w:val="20"/>
                <w:lang w:val="hr-HR"/>
              </w:rPr>
              <w:t xml:space="preserve"> </w:t>
            </w:r>
            <w:r w:rsidRPr="00C35D94">
              <w:rPr>
                <w:sz w:val="20"/>
                <w:szCs w:val="20"/>
                <w:lang w:val="pl-PL"/>
              </w:rPr>
              <w:t>i</w:t>
            </w:r>
            <w:r w:rsidRPr="00C35D94">
              <w:rPr>
                <w:sz w:val="20"/>
                <w:szCs w:val="20"/>
                <w:lang w:val="hr-HR"/>
              </w:rPr>
              <w:t xml:space="preserve"> </w:t>
            </w:r>
            <w:r w:rsidRPr="00C35D94">
              <w:rPr>
                <w:sz w:val="20"/>
                <w:szCs w:val="20"/>
                <w:lang w:val="pl-PL"/>
              </w:rPr>
              <w:t>prostorne</w:t>
            </w:r>
            <w:r w:rsidRPr="00C35D94">
              <w:rPr>
                <w:sz w:val="20"/>
                <w:szCs w:val="20"/>
                <w:lang w:val="hr-HR"/>
              </w:rPr>
              <w:t xml:space="preserve"> </w:t>
            </w:r>
            <w:r w:rsidRPr="00C35D94">
              <w:rPr>
                <w:sz w:val="20"/>
                <w:szCs w:val="20"/>
                <w:lang w:val="pl-PL"/>
              </w:rPr>
              <w:t>odrednice</w:t>
            </w:r>
            <w:r w:rsidRPr="00C35D94">
              <w:rPr>
                <w:sz w:val="20"/>
                <w:szCs w:val="20"/>
                <w:lang w:val="hr-HR"/>
              </w:rPr>
              <w:t xml:space="preserve">. </w:t>
            </w:r>
            <w:r w:rsidRPr="00C35D94">
              <w:rPr>
                <w:sz w:val="20"/>
                <w:szCs w:val="20"/>
                <w:lang w:val="pl-PL"/>
              </w:rPr>
              <w:t>Terminologija</w:t>
            </w:r>
            <w:r w:rsidRPr="00C35D94">
              <w:rPr>
                <w:sz w:val="20"/>
                <w:szCs w:val="20"/>
                <w:lang w:val="hr-HR"/>
              </w:rPr>
              <w:t xml:space="preserve">.  </w:t>
            </w:r>
            <w:r w:rsidRPr="00C35D94">
              <w:rPr>
                <w:sz w:val="20"/>
                <w:szCs w:val="20"/>
                <w:lang w:val="pl-PL"/>
              </w:rPr>
              <w:t>Kasna</w:t>
            </w:r>
            <w:r w:rsidRPr="00C35D94">
              <w:rPr>
                <w:sz w:val="20"/>
                <w:szCs w:val="20"/>
                <w:lang w:val="hr-HR"/>
              </w:rPr>
              <w:t xml:space="preserve"> </w:t>
            </w:r>
            <w:r w:rsidRPr="00C35D94">
              <w:rPr>
                <w:sz w:val="20"/>
                <w:szCs w:val="20"/>
                <w:lang w:val="pl-PL"/>
              </w:rPr>
              <w:t>antika</w:t>
            </w:r>
            <w:r w:rsidRPr="00C35D94">
              <w:rPr>
                <w:sz w:val="20"/>
                <w:szCs w:val="20"/>
                <w:lang w:val="hr-HR"/>
              </w:rPr>
              <w:t xml:space="preserve"> – </w:t>
            </w:r>
            <w:r w:rsidRPr="00C35D94">
              <w:rPr>
                <w:sz w:val="20"/>
                <w:szCs w:val="20"/>
                <w:lang w:val="pl-PL"/>
              </w:rPr>
              <w:t>pitanje</w:t>
            </w:r>
            <w:r w:rsidRPr="00C35D94">
              <w:rPr>
                <w:sz w:val="20"/>
                <w:szCs w:val="20"/>
                <w:lang w:val="hr-HR"/>
              </w:rPr>
              <w:t xml:space="preserve"> </w:t>
            </w:r>
            <w:r w:rsidRPr="00C35D94">
              <w:rPr>
                <w:sz w:val="20"/>
                <w:szCs w:val="20"/>
                <w:lang w:val="pl-PL"/>
              </w:rPr>
              <w:t>kontinuiteta</w:t>
            </w:r>
            <w:r w:rsidRPr="00C35D94">
              <w:rPr>
                <w:sz w:val="20"/>
                <w:szCs w:val="20"/>
                <w:lang w:val="hr-HR"/>
              </w:rPr>
              <w:t xml:space="preserve"> </w:t>
            </w:r>
            <w:r w:rsidRPr="00C35D94">
              <w:rPr>
                <w:sz w:val="20"/>
                <w:szCs w:val="20"/>
                <w:lang w:val="pl-PL"/>
              </w:rPr>
              <w:t>i</w:t>
            </w:r>
            <w:r w:rsidRPr="00C35D94">
              <w:rPr>
                <w:sz w:val="20"/>
                <w:szCs w:val="20"/>
                <w:lang w:val="hr-HR"/>
              </w:rPr>
              <w:t xml:space="preserve"> </w:t>
            </w:r>
            <w:r w:rsidRPr="00C35D94">
              <w:rPr>
                <w:sz w:val="20"/>
                <w:szCs w:val="20"/>
                <w:lang w:val="pl-PL"/>
              </w:rPr>
              <w:t>inovacija</w:t>
            </w:r>
            <w:r w:rsidRPr="00C35D94">
              <w:rPr>
                <w:sz w:val="20"/>
                <w:szCs w:val="20"/>
                <w:lang w:val="hr-HR"/>
              </w:rPr>
              <w:t xml:space="preserve">, </w:t>
            </w:r>
            <w:r w:rsidRPr="00C35D94">
              <w:rPr>
                <w:sz w:val="20"/>
                <w:szCs w:val="20"/>
                <w:lang w:val="pl-PL"/>
              </w:rPr>
              <w:t>povijesni</w:t>
            </w:r>
            <w:r w:rsidRPr="00C35D94">
              <w:rPr>
                <w:sz w:val="20"/>
                <w:szCs w:val="20"/>
                <w:lang w:val="hr-HR"/>
              </w:rPr>
              <w:t xml:space="preserve"> </w:t>
            </w:r>
            <w:r w:rsidRPr="00C35D94">
              <w:rPr>
                <w:sz w:val="20"/>
                <w:szCs w:val="20"/>
                <w:lang w:val="pl-PL"/>
              </w:rPr>
              <w:t>kontekst</w:t>
            </w:r>
            <w:r w:rsidRPr="00C35D94">
              <w:rPr>
                <w:sz w:val="20"/>
                <w:szCs w:val="20"/>
                <w:lang w:val="hr-HR"/>
              </w:rPr>
              <w:t xml:space="preserve">, </w:t>
            </w:r>
            <w:r w:rsidRPr="00C35D94">
              <w:rPr>
                <w:sz w:val="20"/>
                <w:szCs w:val="20"/>
                <w:lang w:val="pl-PL"/>
              </w:rPr>
              <w:t>filozofija</w:t>
            </w:r>
            <w:r w:rsidRPr="00C35D94">
              <w:rPr>
                <w:sz w:val="20"/>
                <w:szCs w:val="20"/>
                <w:lang w:val="hr-HR"/>
              </w:rPr>
              <w:t xml:space="preserve"> (</w:t>
            </w:r>
            <w:r w:rsidRPr="00C35D94">
              <w:rPr>
                <w:sz w:val="20"/>
                <w:szCs w:val="20"/>
                <w:lang w:val="pl-PL"/>
              </w:rPr>
              <w:t>Plotinova</w:t>
            </w:r>
            <w:r w:rsidRPr="00C35D94">
              <w:rPr>
                <w:sz w:val="20"/>
                <w:szCs w:val="20"/>
                <w:lang w:val="hr-HR"/>
              </w:rPr>
              <w:t xml:space="preserve"> </w:t>
            </w:r>
            <w:r w:rsidRPr="00C35D94">
              <w:rPr>
                <w:sz w:val="20"/>
                <w:szCs w:val="20"/>
                <w:lang w:val="pl-PL"/>
              </w:rPr>
              <w:t>estetika</w:t>
            </w:r>
            <w:r w:rsidRPr="00C35D94">
              <w:rPr>
                <w:sz w:val="20"/>
                <w:szCs w:val="20"/>
                <w:lang w:val="hr-HR"/>
              </w:rPr>
              <w:t xml:space="preserve">) </w:t>
            </w:r>
            <w:r w:rsidRPr="00C35D94">
              <w:rPr>
                <w:sz w:val="20"/>
                <w:szCs w:val="20"/>
                <w:lang w:val="pl-PL"/>
              </w:rPr>
              <w:t>i</w:t>
            </w:r>
            <w:r w:rsidRPr="00C35D94">
              <w:rPr>
                <w:sz w:val="20"/>
                <w:szCs w:val="20"/>
                <w:lang w:val="hr-HR"/>
              </w:rPr>
              <w:t xml:space="preserve"> </w:t>
            </w:r>
            <w:r w:rsidRPr="00C35D94">
              <w:rPr>
                <w:sz w:val="20"/>
                <w:szCs w:val="20"/>
                <w:lang w:val="pl-PL"/>
              </w:rPr>
              <w:t>religija</w:t>
            </w:r>
            <w:r w:rsidRPr="00C35D94">
              <w:rPr>
                <w:sz w:val="20"/>
                <w:szCs w:val="20"/>
                <w:lang w:val="hr-HR"/>
              </w:rPr>
              <w:t xml:space="preserve">. </w:t>
            </w:r>
            <w:r w:rsidRPr="00C35D94">
              <w:rPr>
                <w:sz w:val="20"/>
                <w:szCs w:val="20"/>
                <w:lang w:val="pl-PL"/>
              </w:rPr>
              <w:t>Umjetnost</w:t>
            </w:r>
            <w:r w:rsidRPr="00C35D94">
              <w:rPr>
                <w:sz w:val="20"/>
                <w:szCs w:val="20"/>
                <w:lang w:val="hr-HR"/>
              </w:rPr>
              <w:t xml:space="preserve"> </w:t>
            </w:r>
            <w:r w:rsidRPr="00C35D94">
              <w:rPr>
                <w:sz w:val="20"/>
                <w:szCs w:val="20"/>
                <w:lang w:val="pl-PL"/>
              </w:rPr>
              <w:t>tetrarhije</w:t>
            </w:r>
            <w:r w:rsidRPr="00C35D94">
              <w:rPr>
                <w:sz w:val="20"/>
                <w:szCs w:val="20"/>
                <w:lang w:val="hr-HR"/>
              </w:rPr>
              <w:t xml:space="preserve">. </w:t>
            </w:r>
            <w:r w:rsidRPr="00C35D94">
              <w:rPr>
                <w:sz w:val="20"/>
                <w:szCs w:val="20"/>
                <w:lang w:val="pl-PL"/>
              </w:rPr>
              <w:t>Kasna</w:t>
            </w:r>
            <w:r w:rsidRPr="00C35D94">
              <w:rPr>
                <w:sz w:val="20"/>
                <w:szCs w:val="20"/>
                <w:lang w:val="hr-HR"/>
              </w:rPr>
              <w:t xml:space="preserve"> </w:t>
            </w:r>
            <w:r w:rsidRPr="00C35D94">
              <w:rPr>
                <w:sz w:val="20"/>
                <w:szCs w:val="20"/>
                <w:lang w:val="pl-PL"/>
              </w:rPr>
              <w:t>antika</w:t>
            </w:r>
            <w:r w:rsidRPr="00C35D94">
              <w:rPr>
                <w:sz w:val="20"/>
                <w:szCs w:val="20"/>
                <w:lang w:val="hr-HR"/>
              </w:rPr>
              <w:t xml:space="preserve"> </w:t>
            </w:r>
            <w:r w:rsidRPr="00C35D94">
              <w:rPr>
                <w:sz w:val="20"/>
                <w:szCs w:val="20"/>
                <w:lang w:val="pl-PL"/>
              </w:rPr>
              <w:t>u</w:t>
            </w:r>
            <w:r w:rsidRPr="00C35D94">
              <w:rPr>
                <w:sz w:val="20"/>
                <w:szCs w:val="20"/>
                <w:lang w:val="hr-HR"/>
              </w:rPr>
              <w:t xml:space="preserve"> </w:t>
            </w:r>
            <w:r w:rsidRPr="00C35D94">
              <w:rPr>
                <w:sz w:val="20"/>
                <w:szCs w:val="20"/>
                <w:lang w:val="pl-PL"/>
              </w:rPr>
              <w:t>rim</w:t>
            </w:r>
            <w:r w:rsidRPr="00C35D94">
              <w:rPr>
                <w:sz w:val="20"/>
                <w:szCs w:val="20"/>
                <w:lang w:val="hr-HR"/>
              </w:rPr>
              <w:t xml:space="preserve">. </w:t>
            </w:r>
            <w:r w:rsidRPr="00C35D94">
              <w:rPr>
                <w:sz w:val="20"/>
                <w:szCs w:val="20"/>
                <w:lang w:val="pl-PL"/>
              </w:rPr>
              <w:t>Dalmaciji</w:t>
            </w:r>
            <w:r w:rsidRPr="00C35D94">
              <w:rPr>
                <w:sz w:val="20"/>
                <w:szCs w:val="20"/>
                <w:lang w:val="hr-HR"/>
              </w:rPr>
              <w:t>, ‘</w:t>
            </w:r>
            <w:r w:rsidRPr="00C35D94">
              <w:rPr>
                <w:sz w:val="20"/>
                <w:szCs w:val="20"/>
                <w:lang w:val="pl-PL"/>
              </w:rPr>
              <w:t>kastrizacija</w:t>
            </w:r>
            <w:r w:rsidRPr="00C35D94">
              <w:rPr>
                <w:sz w:val="20"/>
                <w:szCs w:val="20"/>
                <w:lang w:val="hr-HR"/>
              </w:rPr>
              <w:t>’ - odabrani primjeri.</w:t>
            </w:r>
            <w:r w:rsidR="005315A1" w:rsidRPr="00C35D94">
              <w:rPr>
                <w:sz w:val="20"/>
                <w:szCs w:val="20"/>
                <w:lang w:val="hr-HR"/>
              </w:rPr>
              <w:t xml:space="preserve"> (4P+1S)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b/>
                <w:bCs/>
                <w:sz w:val="20"/>
                <w:szCs w:val="20"/>
              </w:rPr>
              <w:t>2.</w:t>
            </w:r>
            <w:r w:rsidRPr="00C35D94">
              <w:rPr>
                <w:rFonts w:ascii="Arial" w:hAnsi="Arial" w:cs="Arial"/>
                <w:sz w:val="20"/>
                <w:szCs w:val="20"/>
              </w:rPr>
              <w:t xml:space="preserve"> Dioklecijanova palača u Splitu. </w:t>
            </w:r>
            <w:r w:rsidR="005315A1" w:rsidRPr="00C35D94">
              <w:rPr>
                <w:rFonts w:ascii="Arial" w:hAnsi="Arial" w:cs="Arial"/>
                <w:sz w:val="20"/>
                <w:szCs w:val="20"/>
              </w:rPr>
              <w:t>(4P+1S)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b/>
                <w:bCs/>
                <w:sz w:val="20"/>
                <w:szCs w:val="20"/>
              </w:rPr>
              <w:t>3.</w:t>
            </w:r>
            <w:r w:rsidRPr="00C35D94">
              <w:rPr>
                <w:rFonts w:ascii="Arial" w:hAnsi="Arial" w:cs="Arial"/>
                <w:sz w:val="20"/>
                <w:szCs w:val="20"/>
              </w:rPr>
              <w:t xml:space="preserve"> Umjetnost prije 313.g., katakombe, </w:t>
            </w:r>
            <w:r w:rsidRPr="00C35D94">
              <w:rPr>
                <w:rFonts w:ascii="Arial" w:hAnsi="Arial" w:cs="Arial"/>
                <w:i/>
                <w:iCs/>
                <w:sz w:val="20"/>
                <w:szCs w:val="20"/>
              </w:rPr>
              <w:t>domus ecclesiae</w:t>
            </w:r>
            <w:r w:rsidRPr="00C35D94">
              <w:rPr>
                <w:rFonts w:ascii="Arial" w:hAnsi="Arial" w:cs="Arial"/>
                <w:sz w:val="20"/>
                <w:szCs w:val="20"/>
              </w:rPr>
              <w:t>. Milanski edikt i Konstantinovo doba, velike carske narudžbe; porijeklo bazilike; tipologija arhitekture IV. st., kongregacijske i memorijalne građevine uzdužnog i centralnog tlocrta.</w:t>
            </w:r>
            <w:r w:rsidR="005315A1" w:rsidRPr="00C35D94">
              <w:rPr>
                <w:rFonts w:ascii="Arial" w:hAnsi="Arial" w:cs="Arial"/>
                <w:sz w:val="20"/>
                <w:szCs w:val="20"/>
              </w:rPr>
              <w:t xml:space="preserve"> (4P+1S)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b/>
                <w:bCs/>
                <w:sz w:val="20"/>
                <w:szCs w:val="20"/>
              </w:rPr>
              <w:t>4.</w:t>
            </w:r>
            <w:r w:rsidRPr="00C35D94">
              <w:rPr>
                <w:rFonts w:ascii="Arial" w:hAnsi="Arial" w:cs="Arial"/>
                <w:sz w:val="20"/>
                <w:szCs w:val="20"/>
              </w:rPr>
              <w:t xml:space="preserve"> Arhitektura V. i VI. st., Rim, Ravena, Konstantinopol, Mala Azija, Sirija i Bliski istok, koptska umjetnost. Umjetnost Justinijanovog doba. Razdoblje ikonoklazma.</w:t>
            </w:r>
            <w:r w:rsidR="005315A1" w:rsidRPr="00C35D94">
              <w:rPr>
                <w:rFonts w:ascii="Arial" w:hAnsi="Arial" w:cs="Arial"/>
                <w:sz w:val="20"/>
                <w:szCs w:val="20"/>
              </w:rPr>
              <w:t xml:space="preserve"> (4P+1S)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b/>
                <w:bCs/>
                <w:sz w:val="20"/>
                <w:szCs w:val="20"/>
              </w:rPr>
              <w:t>5.</w:t>
            </w:r>
            <w:r w:rsidRPr="00C35D94">
              <w:rPr>
                <w:rFonts w:ascii="Arial" w:hAnsi="Arial" w:cs="Arial"/>
                <w:sz w:val="20"/>
                <w:szCs w:val="20"/>
              </w:rPr>
              <w:t xml:space="preserve"> Skulptura i slikarstvo ranog kršćanstva. Sarkofazi i crkvena plastika; mozaici i freske, knjiško slikarstvo, bjelokosti i predmeti umjetničkog obrta.</w:t>
            </w:r>
            <w:r w:rsidR="005315A1" w:rsidRPr="00C35D94">
              <w:rPr>
                <w:rFonts w:ascii="Arial" w:hAnsi="Arial" w:cs="Arial"/>
                <w:sz w:val="20"/>
                <w:szCs w:val="20"/>
              </w:rPr>
              <w:t xml:space="preserve"> (4P+1S)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b/>
                <w:bCs/>
                <w:sz w:val="20"/>
                <w:szCs w:val="20"/>
              </w:rPr>
              <w:t>6.</w:t>
            </w:r>
            <w:r w:rsidRPr="00C35D94">
              <w:rPr>
                <w:rFonts w:ascii="Arial" w:hAnsi="Arial" w:cs="Arial"/>
                <w:sz w:val="20"/>
                <w:szCs w:val="20"/>
              </w:rPr>
              <w:t xml:space="preserve"> Ranokršćanska umjetnost na tlu Hrvatske. Veliki gradovi: Salona (povijest i značaj, episkopalni centar i gradske bazilike, nekropole), Poreč (Eufrazijev kompleks), Pula (sv. Marija Formosa), Zadar (katedralni sklop, sv. Stjepan, sv. Toma i td.).</w:t>
            </w:r>
            <w:r w:rsidR="005315A1" w:rsidRPr="00C35D94">
              <w:rPr>
                <w:rFonts w:ascii="Arial" w:hAnsi="Arial" w:cs="Arial"/>
                <w:sz w:val="20"/>
                <w:szCs w:val="20"/>
              </w:rPr>
              <w:t xml:space="preserve"> (4P+1S)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b/>
                <w:bCs/>
                <w:sz w:val="20"/>
                <w:szCs w:val="20"/>
              </w:rPr>
              <w:t>7.</w:t>
            </w:r>
            <w:r w:rsidRPr="00C35D94">
              <w:rPr>
                <w:rFonts w:ascii="Arial" w:hAnsi="Arial" w:cs="Arial"/>
                <w:sz w:val="20"/>
                <w:szCs w:val="20"/>
              </w:rPr>
              <w:t xml:space="preserve"> Ranokršćanska arhitektura izvan velikih gradova. Tipologija i rasprostranjenost oblika, regionalne karakteristike. Crkve s krstionicom, dvojne bazilike; naslovnici i </w:t>
            </w:r>
            <w:r w:rsidRPr="00C35D94">
              <w:rPr>
                <w:rFonts w:ascii="Arial" w:hAnsi="Arial" w:cs="Arial"/>
                <w:sz w:val="20"/>
                <w:szCs w:val="20"/>
              </w:rPr>
              <w:lastRenderedPageBreak/>
              <w:t>kultovi.</w:t>
            </w:r>
            <w:r w:rsidR="005315A1" w:rsidRPr="00C35D94">
              <w:rPr>
                <w:rFonts w:ascii="Arial" w:hAnsi="Arial" w:cs="Arial"/>
                <w:sz w:val="20"/>
                <w:szCs w:val="20"/>
              </w:rPr>
              <w:t xml:space="preserve"> (4P+1S)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b/>
                <w:bCs/>
                <w:sz w:val="20"/>
                <w:szCs w:val="20"/>
              </w:rPr>
              <w:t>8.</w:t>
            </w:r>
            <w:r w:rsidRPr="00C35D94">
              <w:rPr>
                <w:rFonts w:ascii="Arial" w:hAnsi="Arial" w:cs="Arial"/>
                <w:sz w:val="20"/>
                <w:szCs w:val="20"/>
              </w:rPr>
              <w:t xml:space="preserve"> Skulptura i slikarstvo. Sarkofazi, crkveni namještaj, mozaici, freske i štukature.</w:t>
            </w:r>
            <w:r w:rsidR="005315A1" w:rsidRPr="00C35D94">
              <w:rPr>
                <w:rFonts w:ascii="Arial" w:hAnsi="Arial" w:cs="Arial"/>
                <w:sz w:val="20"/>
                <w:szCs w:val="20"/>
              </w:rPr>
              <w:t xml:space="preserve"> (4P+1S)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b/>
                <w:bCs/>
                <w:sz w:val="20"/>
                <w:szCs w:val="20"/>
              </w:rPr>
              <w:t>9.</w:t>
            </w:r>
            <w:r w:rsidRPr="00C35D94">
              <w:rPr>
                <w:rFonts w:ascii="Arial" w:hAnsi="Arial" w:cs="Arial"/>
                <w:sz w:val="20"/>
                <w:szCs w:val="20"/>
              </w:rPr>
              <w:t xml:space="preserve"> Umjetnost ranog srednjeg vijeka – problemi terminologije i stila, pitanje kontinuiteta. Italija: Ostrogoti, umjetnost Langobarda. Merovinška umjetnost.</w:t>
            </w:r>
            <w:r w:rsidR="005315A1" w:rsidRPr="00C35D94">
              <w:rPr>
                <w:rFonts w:ascii="Arial" w:hAnsi="Arial" w:cs="Arial"/>
                <w:sz w:val="20"/>
                <w:szCs w:val="20"/>
              </w:rPr>
              <w:t xml:space="preserve"> (4P+1S)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b/>
                <w:bCs/>
                <w:sz w:val="20"/>
                <w:szCs w:val="20"/>
              </w:rPr>
              <w:t>10.</w:t>
            </w:r>
            <w:r w:rsidRPr="00C35D94">
              <w:rPr>
                <w:rFonts w:ascii="Arial" w:hAnsi="Arial" w:cs="Arial"/>
                <w:sz w:val="20"/>
                <w:szCs w:val="20"/>
              </w:rPr>
              <w:t xml:space="preserve"> Ranosrednjovjekovna umjetnost u Španjolskoj (Vizigoti, asturska i mozarapska u.), Irska i Britanski otoci, Skandinavija</w:t>
            </w:r>
            <w:r w:rsidR="005315A1" w:rsidRPr="00C35D94">
              <w:rPr>
                <w:rFonts w:ascii="Arial" w:hAnsi="Arial" w:cs="Arial"/>
                <w:sz w:val="20"/>
                <w:szCs w:val="20"/>
              </w:rPr>
              <w:t>(4P+1S)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b/>
                <w:bCs/>
                <w:sz w:val="20"/>
                <w:szCs w:val="20"/>
              </w:rPr>
              <w:t>11.</w:t>
            </w:r>
            <w:r w:rsidRPr="00C35D94">
              <w:rPr>
                <w:rFonts w:ascii="Arial" w:hAnsi="Arial" w:cs="Arial"/>
                <w:sz w:val="20"/>
                <w:szCs w:val="20"/>
              </w:rPr>
              <w:t xml:space="preserve"> Karolinška i otonska umjetnost. Karolinške inovacije u arhitekturi, westwerk, dvorske škole iluminacije. Bazilikalna gradnja u doba Otona (načela oblikovanja; kripta), knjiško slikarstvo i umjetnički obrt.</w:t>
            </w:r>
            <w:r w:rsidR="005315A1" w:rsidRPr="00C35D94">
              <w:rPr>
                <w:rFonts w:ascii="Arial" w:hAnsi="Arial" w:cs="Arial"/>
                <w:sz w:val="20"/>
                <w:szCs w:val="20"/>
              </w:rPr>
              <w:t xml:space="preserve"> (4P+1S)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b/>
                <w:bCs/>
                <w:sz w:val="20"/>
                <w:szCs w:val="20"/>
              </w:rPr>
              <w:t>12.</w:t>
            </w:r>
            <w:r w:rsidRPr="00C35D94">
              <w:rPr>
                <w:rFonts w:ascii="Arial" w:hAnsi="Arial" w:cs="Arial"/>
                <w:sz w:val="20"/>
                <w:szCs w:val="20"/>
              </w:rPr>
              <w:t xml:space="preserve"> Umjetnost ranog srednjeg vijeka na tlu Hrvatske. Povijesni kontekst, periodizacija; sastavnice. Formiranje stila. Adaptacije i novogradnje, morfologija arhitekture.</w:t>
            </w:r>
            <w:r w:rsidR="005315A1" w:rsidRPr="00C35D94">
              <w:rPr>
                <w:rFonts w:ascii="Arial" w:hAnsi="Arial" w:cs="Arial"/>
                <w:sz w:val="20"/>
                <w:szCs w:val="20"/>
              </w:rPr>
              <w:t xml:space="preserve"> (4P+1S)</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b/>
                <w:bCs/>
                <w:sz w:val="20"/>
                <w:szCs w:val="20"/>
              </w:rPr>
              <w:t>13.</w:t>
            </w:r>
            <w:r w:rsidRPr="00C35D94">
              <w:rPr>
                <w:rFonts w:ascii="Arial" w:hAnsi="Arial" w:cs="Arial"/>
                <w:sz w:val="20"/>
                <w:szCs w:val="20"/>
              </w:rPr>
              <w:t xml:space="preserve"> Karolinški i bizantski utjecaji (liturgija, pitanja funkcije i oblika). Regionalne skupine.</w:t>
            </w:r>
            <w:r w:rsidR="005315A1" w:rsidRPr="00C35D94">
              <w:rPr>
                <w:rFonts w:ascii="Arial" w:hAnsi="Arial" w:cs="Arial"/>
                <w:sz w:val="20"/>
                <w:szCs w:val="20"/>
              </w:rPr>
              <w:t xml:space="preserve"> (4P+1S)</w:t>
            </w:r>
          </w:p>
          <w:p w:rsidR="009C7FB7" w:rsidRPr="00C35D94" w:rsidRDefault="009C7FB7" w:rsidP="009C7FB7">
            <w:pPr>
              <w:spacing w:line="240" w:lineRule="auto"/>
              <w:rPr>
                <w:rFonts w:ascii="Arial" w:hAnsi="Arial" w:cs="Arial"/>
                <w:sz w:val="20"/>
                <w:szCs w:val="20"/>
              </w:rPr>
            </w:pPr>
            <w:r w:rsidRPr="00C35D94">
              <w:rPr>
                <w:rFonts w:ascii="Arial" w:hAnsi="Arial" w:cs="Arial"/>
                <w:b/>
                <w:bCs/>
                <w:sz w:val="20"/>
                <w:szCs w:val="20"/>
              </w:rPr>
              <w:t>14.</w:t>
            </w:r>
            <w:r w:rsidRPr="00C35D94">
              <w:rPr>
                <w:rFonts w:ascii="Arial" w:hAnsi="Arial" w:cs="Arial"/>
                <w:sz w:val="20"/>
                <w:szCs w:val="20"/>
              </w:rPr>
              <w:t xml:space="preserve"> Skulptura: crkveni namještaj; klesarske radionice IX-XI. st. Slikarstvo. Umjetnički obrt. Ranosrednjovjekovna epigrafika (latinski i glagoljski natpisi).</w:t>
            </w:r>
            <w:r w:rsidR="005315A1" w:rsidRPr="00C35D94">
              <w:rPr>
                <w:rFonts w:ascii="Arial" w:hAnsi="Arial" w:cs="Arial"/>
                <w:sz w:val="20"/>
                <w:szCs w:val="20"/>
              </w:rPr>
              <w:t xml:space="preserve"> (4P+1S)</w:t>
            </w:r>
          </w:p>
          <w:p w:rsidR="009C7FB7" w:rsidRPr="00C35D94" w:rsidRDefault="009C7FB7" w:rsidP="009C7FB7">
            <w:pPr>
              <w:spacing w:line="240" w:lineRule="auto"/>
              <w:rPr>
                <w:rFonts w:ascii="Arial" w:hAnsi="Arial" w:cs="Arial"/>
                <w:sz w:val="20"/>
                <w:szCs w:val="20"/>
              </w:rPr>
            </w:pPr>
            <w:r w:rsidRPr="00C35D94">
              <w:rPr>
                <w:rFonts w:ascii="Arial" w:hAnsi="Arial" w:cs="Arial"/>
                <w:b/>
                <w:bCs/>
                <w:sz w:val="20"/>
                <w:szCs w:val="20"/>
              </w:rPr>
              <w:t>15.</w:t>
            </w:r>
            <w:r w:rsidRPr="00C35D94">
              <w:rPr>
                <w:rFonts w:ascii="Arial" w:hAnsi="Arial" w:cs="Arial"/>
                <w:sz w:val="20"/>
                <w:szCs w:val="20"/>
              </w:rPr>
              <w:t xml:space="preserve"> Terenska nastava: ranokršćanska Salona i ranosrednjovjekovni Solin. Dioklecijanova palača i ranosrednjovjekovni Split.</w:t>
            </w:r>
            <w:r w:rsidR="005315A1" w:rsidRPr="00C35D94">
              <w:rPr>
                <w:rFonts w:ascii="Arial" w:hAnsi="Arial" w:cs="Arial"/>
                <w:sz w:val="20"/>
                <w:szCs w:val="20"/>
              </w:rPr>
              <w:t xml:space="preserve"> (4P+1S)</w:t>
            </w:r>
          </w:p>
          <w:p w:rsidR="009C7FB7" w:rsidRPr="00C35D94" w:rsidRDefault="009C7FB7" w:rsidP="009C7FB7">
            <w:pPr>
              <w:spacing w:line="240" w:lineRule="auto"/>
              <w:rPr>
                <w:rFonts w:ascii="Arial" w:hAnsi="Arial" w:cs="Arial"/>
                <w:sz w:val="20"/>
                <w:szCs w:val="20"/>
              </w:rPr>
            </w:pPr>
            <w:r w:rsidRPr="00C35D94">
              <w:rPr>
                <w:rFonts w:ascii="Arial" w:hAnsi="Arial" w:cs="Arial"/>
                <w:sz w:val="20"/>
                <w:szCs w:val="20"/>
              </w:rPr>
              <w:t>Sve navedene nastavne jedinice obrađuju se u predviđenih petnaest tjedana s po četiri sata predavanja i sata seminara, osim terenske nastave koja traje dulje i odvija se u posebno dogovorenom terminu.</w:t>
            </w: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r w:rsidRPr="00C35D94">
              <w:rPr>
                <w:rFonts w:ascii="Arial" w:hAnsi="Arial" w:cs="Arial"/>
                <w:sz w:val="20"/>
                <w:szCs w:val="20"/>
                <w:lang w:val="hr-HR"/>
              </w:rPr>
              <w:t>x</w:t>
            </w:r>
            <w:r w:rsidRPr="00C35D94">
              <w:rPr>
                <w:rFonts w:ascii="Arial" w:hAnsi="Arial" w:cs="Arial"/>
                <w:b w:val="0"/>
                <w:bCs/>
                <w:sz w:val="20"/>
                <w:szCs w:val="20"/>
                <w:lang w:val="hr-HR"/>
              </w:rPr>
              <w:t xml:space="preserve"> predavanja</w:t>
            </w:r>
          </w:p>
          <w:p w:rsidR="009C7FB7" w:rsidRPr="00C35D94" w:rsidRDefault="009C7FB7" w:rsidP="009C7FB7">
            <w:pPr>
              <w:pStyle w:val="FieldText"/>
              <w:rPr>
                <w:rFonts w:ascii="Arial" w:hAnsi="Arial" w:cs="Arial"/>
                <w:b w:val="0"/>
                <w:bCs/>
                <w:sz w:val="20"/>
                <w:szCs w:val="20"/>
                <w:lang w:val="hr-HR"/>
              </w:rPr>
            </w:pPr>
            <w:r w:rsidRPr="00C35D94">
              <w:rPr>
                <w:rFonts w:ascii="Arial" w:eastAsia="MS Gothic" w:hAnsi="Arial" w:cs="Arial"/>
                <w:sz w:val="20"/>
                <w:szCs w:val="20"/>
                <w:lang w:val="hr-HR"/>
              </w:rPr>
              <w:t xml:space="preserve">x </w:t>
            </w:r>
            <w:r w:rsidRPr="00C35D94">
              <w:rPr>
                <w:rFonts w:ascii="Arial" w:hAnsi="Arial" w:cs="Arial"/>
                <w:b w:val="0"/>
                <w:bCs/>
                <w:sz w:val="20"/>
                <w:szCs w:val="20"/>
                <w:lang w:val="hr-HR"/>
              </w:rPr>
              <w:t xml:space="preserve">seminari i radionice  </w:t>
            </w:r>
          </w:p>
          <w:p w:rsidR="009C7FB7" w:rsidRPr="00C35D94" w:rsidRDefault="009C7FB7" w:rsidP="009C7FB7">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vježbe  </w:t>
            </w:r>
          </w:p>
          <w:p w:rsidR="009C7FB7" w:rsidRPr="00C35D94" w:rsidRDefault="009C7FB7" w:rsidP="009C7FB7">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w:t>
            </w:r>
            <w:r w:rsidRPr="00C35D94">
              <w:rPr>
                <w:rFonts w:ascii="Arial" w:hAnsi="Arial" w:cs="Arial"/>
                <w:b w:val="0"/>
                <w:bCs/>
                <w:i/>
                <w:iCs/>
                <w:sz w:val="20"/>
                <w:szCs w:val="20"/>
                <w:lang w:val="hr-HR"/>
              </w:rPr>
              <w:t>on line</w:t>
            </w:r>
            <w:r w:rsidRPr="00C35D94">
              <w:rPr>
                <w:rFonts w:ascii="Arial" w:hAnsi="Arial" w:cs="Arial"/>
                <w:b w:val="0"/>
                <w:bCs/>
                <w:sz w:val="20"/>
                <w:szCs w:val="20"/>
                <w:lang w:val="hr-HR"/>
              </w:rPr>
              <w:t xml:space="preserve"> u cijelosti</w:t>
            </w:r>
          </w:p>
          <w:p w:rsidR="009C7FB7" w:rsidRPr="00C35D94" w:rsidRDefault="009C7FB7" w:rsidP="009C7FB7">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Arial" w:cs="Arial"/>
                <w:b/>
                <w:bCs/>
                <w:sz w:val="20"/>
                <w:szCs w:val="20"/>
              </w:rPr>
              <w:t xml:space="preserve">x </w:t>
            </w:r>
            <w:r w:rsidRPr="00C35D94">
              <w:rPr>
                <w:rFonts w:ascii="Arial" w:hAnsi="Arial" w:cs="Arial"/>
                <w:sz w:val="20"/>
                <w:szCs w:val="20"/>
              </w:rPr>
              <w:t>terenska nastava</w:t>
            </w:r>
          </w:p>
        </w:tc>
        <w:tc>
          <w:tcPr>
            <w:tcW w:w="4162" w:type="dxa"/>
            <w:gridSpan w:val="9"/>
            <w:vMerge w:val="restart"/>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samostalni  zadaci  </w:t>
            </w:r>
          </w:p>
          <w:p w:rsidR="009C7FB7" w:rsidRPr="00C35D94" w:rsidRDefault="009C7FB7" w:rsidP="009C7FB7">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multimedija </w:t>
            </w:r>
          </w:p>
          <w:p w:rsidR="009C7FB7" w:rsidRPr="00C35D94" w:rsidRDefault="009C7FB7" w:rsidP="009C7FB7">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laboratorij</w:t>
            </w:r>
          </w:p>
          <w:p w:rsidR="009C7FB7" w:rsidRPr="00C35D94" w:rsidRDefault="009C7FB7" w:rsidP="009C7FB7">
            <w:pPr>
              <w:pStyle w:val="FieldText"/>
              <w:rPr>
                <w:rFonts w:ascii="Arial" w:hAnsi="Arial" w:cs="Arial"/>
                <w:b w:val="0"/>
                <w:bCs/>
                <w:sz w:val="20"/>
                <w:szCs w:val="20"/>
                <w:lang w:val="hr-HR"/>
              </w:rPr>
            </w:pPr>
            <w:r w:rsidRPr="00C35D94">
              <w:rPr>
                <w:rFonts w:ascii="Arial" w:eastAsia="MS Gothic" w:hAnsi="Arial" w:cs="Arial"/>
                <w:bCs/>
                <w:sz w:val="20"/>
                <w:szCs w:val="20"/>
                <w:lang w:val="hr-HR"/>
              </w:rPr>
              <w:t>x</w:t>
            </w:r>
            <w:r w:rsidRPr="00C35D94">
              <w:rPr>
                <w:rFonts w:ascii="Arial" w:eastAsia="MS Gothic" w:hAnsi="Arial" w:cs="Arial"/>
                <w:b w:val="0"/>
                <w:bCs/>
                <w:sz w:val="20"/>
                <w:szCs w:val="20"/>
                <w:lang w:val="hr-HR"/>
              </w:rPr>
              <w:t xml:space="preserve"> </w:t>
            </w:r>
            <w:r w:rsidRPr="00C35D94">
              <w:rPr>
                <w:rFonts w:ascii="Arial" w:hAnsi="Arial" w:cs="Arial"/>
                <w:b w:val="0"/>
                <w:bCs/>
                <w:sz w:val="20"/>
                <w:szCs w:val="20"/>
                <w:lang w:val="hr-HR"/>
              </w:rPr>
              <w:t>mentorski rad</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bCs/>
                <w:sz w:val="20"/>
                <w:szCs w:val="20"/>
              </w:rPr>
              <w:t xml:space="preserve"> </w:t>
            </w:r>
            <w:r w:rsidRPr="00C35D94">
              <w:rPr>
                <w:rFonts w:ascii="Arial" w:hAnsi="Arial" w:cs="Arial"/>
                <w:b/>
                <w:bCs/>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p>
        </w:tc>
        <w:tc>
          <w:tcPr>
            <w:tcW w:w="4162" w:type="dxa"/>
            <w:gridSpan w:val="9"/>
            <w:vMerge/>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praćenje literature, izrada i izlaganje seminarskog rada, polaganje kolokvija i ispita.</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r w:rsidRPr="00C35D94">
              <w:rPr>
                <w:rFonts w:ascii="Arial" w:hAnsi="Arial" w:cs="Arial"/>
                <w:b w:val="0"/>
                <w:bCs/>
                <w:sz w:val="20"/>
                <w:szCs w:val="20"/>
                <w:lang w:val="hr-HR"/>
              </w:rPr>
              <w:t>Pohađanje nastave</w:t>
            </w:r>
          </w:p>
        </w:tc>
        <w:tc>
          <w:tcPr>
            <w:tcW w:w="782"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r w:rsidRPr="00C35D94">
              <w:rPr>
                <w:rFonts w:ascii="Arial" w:hAnsi="Arial" w:cs="Arial"/>
                <w:b w:val="0"/>
                <w:bCs/>
                <w:sz w:val="20"/>
                <w:szCs w:val="20"/>
                <w:lang w:val="hr-HR"/>
              </w:rPr>
              <w:t>2,5</w:t>
            </w:r>
          </w:p>
        </w:tc>
        <w:tc>
          <w:tcPr>
            <w:tcW w:w="1275" w:type="dxa"/>
            <w:gridSpan w:val="3"/>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r w:rsidRPr="00C35D94">
              <w:rPr>
                <w:rFonts w:ascii="Arial" w:hAnsi="Arial" w:cs="Arial"/>
                <w:b w:val="0"/>
                <w:bCs/>
                <w:sz w:val="20"/>
                <w:szCs w:val="20"/>
                <w:lang w:val="hr-HR"/>
              </w:rPr>
              <w:t>Istraživanje</w:t>
            </w:r>
          </w:p>
        </w:tc>
        <w:tc>
          <w:tcPr>
            <w:tcW w:w="968" w:type="dxa"/>
            <w:tcBorders>
              <w:top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9C7FB7"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520" w:type="dxa"/>
            <w:gridSpan w:val="5"/>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bCs/>
                <w:color w:val="000000"/>
                <w:sz w:val="20"/>
                <w:szCs w:val="20"/>
                <w:lang w:val="hr-HR"/>
              </w:rPr>
            </w:pPr>
            <w:r w:rsidRPr="00C35D94">
              <w:rPr>
                <w:rFonts w:ascii="Arial" w:hAnsi="Arial" w:cs="Arial"/>
                <w:b w:val="0"/>
                <w:bCs/>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9C7FB7"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r w:rsidRPr="00C35D94">
              <w:rPr>
                <w:rFonts w:ascii="Arial" w:hAnsi="Arial" w:cs="Arial"/>
                <w:b w:val="0"/>
                <w:bCs/>
                <w:sz w:val="20"/>
                <w:szCs w:val="20"/>
                <w:lang w:val="hr-HR"/>
              </w:rPr>
              <w:t>Eksperimentalni rad</w:t>
            </w:r>
          </w:p>
        </w:tc>
        <w:tc>
          <w:tcPr>
            <w:tcW w:w="782" w:type="dxa"/>
            <w:tcMar>
              <w:left w:w="57" w:type="dxa"/>
              <w:right w:w="57" w:type="dxa"/>
            </w:tcMar>
            <w:vAlign w:val="center"/>
          </w:tcPr>
          <w:p w:rsidR="009C7FB7" w:rsidRPr="00C35D94" w:rsidRDefault="00821476" w:rsidP="009C7FB7">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9C7FB7"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275" w:type="dxa"/>
            <w:gridSpan w:val="3"/>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r w:rsidRPr="00C35D94">
              <w:rPr>
                <w:rFonts w:ascii="Arial" w:hAnsi="Arial" w:cs="Arial"/>
                <w:b w:val="0"/>
                <w:bCs/>
                <w:sz w:val="20"/>
                <w:szCs w:val="20"/>
                <w:lang w:val="hr-HR"/>
              </w:rPr>
              <w:t>Referat</w:t>
            </w:r>
          </w:p>
        </w:tc>
        <w:tc>
          <w:tcPr>
            <w:tcW w:w="968" w:type="dxa"/>
            <w:tcMar>
              <w:left w:w="57" w:type="dxa"/>
              <w:right w:w="57" w:type="dxa"/>
            </w:tcMar>
            <w:vAlign w:val="center"/>
          </w:tcPr>
          <w:p w:rsidR="009C7FB7" w:rsidRPr="00C35D94" w:rsidRDefault="00821476" w:rsidP="009C7FB7">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9C7FB7"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520" w:type="dxa"/>
            <w:gridSpan w:val="5"/>
            <w:tcMar>
              <w:left w:w="57" w:type="dxa"/>
              <w:right w:w="57" w:type="dxa"/>
            </w:tcMar>
            <w:vAlign w:val="center"/>
          </w:tcPr>
          <w:p w:rsidR="009C7FB7" w:rsidRPr="00C35D94" w:rsidRDefault="00821476" w:rsidP="009C7FB7">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9C7FB7"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r w:rsidR="009C7FB7" w:rsidRPr="00C35D94">
              <w:rPr>
                <w:rFonts w:ascii="Arial" w:hAnsi="Arial" w:cs="Arial"/>
                <w:b w:val="0"/>
                <w:bCs/>
                <w:sz w:val="20"/>
                <w:szCs w:val="20"/>
                <w:lang w:val="hr-HR"/>
              </w:rPr>
              <w:t xml:space="preserve"> </w:t>
            </w:r>
            <w:r w:rsidR="009C7FB7" w:rsidRPr="00C35D94">
              <w:rPr>
                <w:rFonts w:ascii="Arial" w:hAnsi="Arial" w:cs="Arial"/>
                <w:b w:val="0"/>
                <w:bCs/>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9C7FB7"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r w:rsidRPr="00C35D94">
              <w:rPr>
                <w:rFonts w:ascii="Arial" w:hAnsi="Arial" w:cs="Arial"/>
                <w:b w:val="0"/>
                <w:bCs/>
                <w:sz w:val="20"/>
                <w:szCs w:val="20"/>
                <w:lang w:val="hr-HR"/>
              </w:rPr>
              <w:t>Esej</w:t>
            </w:r>
          </w:p>
        </w:tc>
        <w:tc>
          <w:tcPr>
            <w:tcW w:w="782" w:type="dxa"/>
            <w:tcMar>
              <w:left w:w="57" w:type="dxa"/>
              <w:right w:w="57" w:type="dxa"/>
            </w:tcMar>
            <w:vAlign w:val="center"/>
          </w:tcPr>
          <w:p w:rsidR="009C7FB7" w:rsidRPr="00C35D94" w:rsidRDefault="00821476" w:rsidP="009C7FB7">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9C7FB7"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275" w:type="dxa"/>
            <w:gridSpan w:val="3"/>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r w:rsidRPr="00C35D94">
              <w:rPr>
                <w:rFonts w:ascii="Arial" w:hAnsi="Arial" w:cs="Arial"/>
                <w:b w:val="0"/>
                <w:bCs/>
                <w:color w:val="000000"/>
                <w:sz w:val="20"/>
                <w:szCs w:val="20"/>
                <w:lang w:val="hr-HR"/>
              </w:rPr>
              <w:t>Seminarski rad</w:t>
            </w:r>
          </w:p>
        </w:tc>
        <w:tc>
          <w:tcPr>
            <w:tcW w:w="968" w:type="dxa"/>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r w:rsidRPr="00C35D94">
              <w:rPr>
                <w:rFonts w:ascii="Arial" w:hAnsi="Arial" w:cs="Arial"/>
                <w:b w:val="0"/>
                <w:bCs/>
                <w:sz w:val="20"/>
                <w:szCs w:val="20"/>
                <w:lang w:val="hr-HR"/>
              </w:rPr>
              <w:t>0,5</w:t>
            </w:r>
          </w:p>
        </w:tc>
        <w:tc>
          <w:tcPr>
            <w:tcW w:w="1520" w:type="dxa"/>
            <w:gridSpan w:val="5"/>
            <w:tcMar>
              <w:left w:w="57" w:type="dxa"/>
              <w:right w:w="57" w:type="dxa"/>
            </w:tcMar>
            <w:vAlign w:val="center"/>
          </w:tcPr>
          <w:p w:rsidR="009C7FB7" w:rsidRPr="00C35D94" w:rsidRDefault="00821476" w:rsidP="009C7FB7">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9C7FB7"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r w:rsidR="009C7FB7" w:rsidRPr="00C35D94">
              <w:rPr>
                <w:rFonts w:ascii="Arial" w:hAnsi="Arial" w:cs="Arial"/>
                <w:b w:val="0"/>
                <w:bCs/>
                <w:sz w:val="20"/>
                <w:szCs w:val="20"/>
                <w:lang w:val="hr-HR"/>
              </w:rPr>
              <w:t xml:space="preserve"> </w:t>
            </w:r>
            <w:r w:rsidR="009C7FB7" w:rsidRPr="00C35D94">
              <w:rPr>
                <w:rFonts w:ascii="Arial" w:hAnsi="Arial" w:cs="Arial"/>
                <w:b w:val="0"/>
                <w:bCs/>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9C7FB7"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009C7FB7"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r w:rsidRPr="00C35D94">
              <w:rPr>
                <w:rFonts w:ascii="Arial" w:hAnsi="Arial" w:cs="Arial"/>
                <w:b w:val="0"/>
                <w:bCs/>
                <w:sz w:val="20"/>
                <w:szCs w:val="20"/>
                <w:lang w:val="hr-HR"/>
              </w:rPr>
              <w:t>Kolokviji</w:t>
            </w:r>
          </w:p>
        </w:tc>
        <w:tc>
          <w:tcPr>
            <w:tcW w:w="782" w:type="dxa"/>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r w:rsidRPr="00C35D94">
              <w:rPr>
                <w:rFonts w:ascii="Arial" w:hAnsi="Arial" w:cs="Arial"/>
                <w:b w:val="0"/>
                <w:bCs/>
                <w:sz w:val="20"/>
                <w:szCs w:val="20"/>
                <w:lang w:val="hr-HR"/>
              </w:rPr>
              <w:t>1,5</w:t>
            </w:r>
          </w:p>
        </w:tc>
        <w:tc>
          <w:tcPr>
            <w:tcW w:w="1275" w:type="dxa"/>
            <w:gridSpan w:val="3"/>
            <w:tcMar>
              <w:left w:w="57" w:type="dxa"/>
              <w:right w:w="57" w:type="dxa"/>
            </w:tcMar>
            <w:vAlign w:val="center"/>
          </w:tcPr>
          <w:p w:rsidR="009C7FB7" w:rsidRPr="00C35D94" w:rsidRDefault="009C7FB7" w:rsidP="009C7FB7">
            <w:pPr>
              <w:pStyle w:val="FieldText"/>
              <w:rPr>
                <w:rFonts w:ascii="Arial" w:hAnsi="Arial" w:cs="Arial"/>
                <w:b w:val="0"/>
                <w:bCs/>
                <w:sz w:val="20"/>
                <w:szCs w:val="20"/>
                <w:lang w:val="hr-HR"/>
              </w:rPr>
            </w:pPr>
            <w:r w:rsidRPr="00C35D94">
              <w:rPr>
                <w:rFonts w:ascii="Arial" w:hAnsi="Arial" w:cs="Arial"/>
                <w:b w:val="0"/>
                <w:bCs/>
                <w:color w:val="000000"/>
                <w:sz w:val="20"/>
                <w:szCs w:val="20"/>
                <w:lang w:val="hr-HR"/>
              </w:rPr>
              <w:t>Usmeni ispit</w:t>
            </w:r>
          </w:p>
        </w:tc>
        <w:tc>
          <w:tcPr>
            <w:tcW w:w="968" w:type="dxa"/>
            <w:tcMar>
              <w:left w:w="57" w:type="dxa"/>
              <w:right w:w="57"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1,5</w:t>
            </w:r>
          </w:p>
        </w:tc>
        <w:tc>
          <w:tcPr>
            <w:tcW w:w="1520" w:type="dxa"/>
            <w:gridSpan w:val="5"/>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BA66A4"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9C7FB7" w:rsidRPr="00C35D94">
              <w:rPr>
                <w:rFonts w:ascii="Arial" w:hAnsi="Arial" w:cs="Arial"/>
                <w:color w:val="000000"/>
                <w:sz w:val="20"/>
                <w:szCs w:val="20"/>
              </w:rPr>
              <w:t>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Ocjena će se dodijeliti na temelju redovitog pohađanje i aktivnog sudjelovanja u raspravama u nastavi (10%), kvalitete seminarskog rada (20%), te pokazanog znanja na kolokvijima (30%) i završnom ispitu (40%). Položeni pismeni kolokviji uvjet su za pristup usmenom, završnom ispitu.</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856" w:type="dxa"/>
            <w:gridSpan w:val="8"/>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bCs/>
                <w:color w:val="000000"/>
                <w:sz w:val="20"/>
                <w:szCs w:val="20"/>
              </w:rPr>
            </w:pPr>
            <w:r w:rsidRPr="00C35D94">
              <w:rPr>
                <w:rFonts w:ascii="Arial" w:hAnsi="Arial" w:cs="Arial"/>
                <w:b/>
                <w:bCs/>
                <w:color w:val="000000"/>
                <w:sz w:val="20"/>
                <w:szCs w:val="20"/>
              </w:rPr>
              <w:t>Naslov</w:t>
            </w:r>
          </w:p>
        </w:tc>
        <w:tc>
          <w:tcPr>
            <w:tcW w:w="1260"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bCs/>
                <w:color w:val="000000"/>
                <w:sz w:val="20"/>
                <w:szCs w:val="20"/>
              </w:rPr>
            </w:pPr>
            <w:r w:rsidRPr="00C35D94">
              <w:rPr>
                <w:rFonts w:ascii="Arial" w:hAnsi="Arial" w:cs="Arial"/>
                <w:b/>
                <w:bCs/>
                <w:color w:val="000000"/>
                <w:sz w:val="20"/>
                <w:szCs w:val="20"/>
              </w:rPr>
              <w:t>Broj primjeraka u knjižnici</w:t>
            </w:r>
          </w:p>
        </w:tc>
        <w:tc>
          <w:tcPr>
            <w:tcW w:w="1436"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bCs/>
                <w:color w:val="000000"/>
                <w:sz w:val="20"/>
                <w:szCs w:val="20"/>
              </w:rPr>
            </w:pPr>
            <w:r w:rsidRPr="00C35D94">
              <w:rPr>
                <w:rFonts w:ascii="Arial" w:hAnsi="Arial" w:cs="Arial"/>
                <w:b/>
                <w:bCs/>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9C7FB7" w:rsidRPr="00C35D94" w:rsidRDefault="009C7FB7" w:rsidP="009C7FB7">
            <w:pPr>
              <w:spacing w:line="240" w:lineRule="auto"/>
              <w:rPr>
                <w:rFonts w:ascii="Arial" w:hAnsi="Arial" w:cs="Arial"/>
                <w:sz w:val="20"/>
                <w:szCs w:val="20"/>
              </w:rPr>
            </w:pPr>
            <w:r w:rsidRPr="00C35D94">
              <w:rPr>
                <w:rFonts w:ascii="Arial" w:hAnsi="Arial" w:cs="Arial"/>
                <w:sz w:val="20"/>
                <w:szCs w:val="20"/>
              </w:rPr>
              <w:t xml:space="preserve">N. Cambi, </w:t>
            </w:r>
            <w:r w:rsidRPr="00C35D94">
              <w:rPr>
                <w:rFonts w:ascii="Arial" w:hAnsi="Arial" w:cs="Arial"/>
                <w:i/>
                <w:iCs/>
                <w:sz w:val="20"/>
                <w:szCs w:val="20"/>
              </w:rPr>
              <w:t>Antika</w:t>
            </w:r>
            <w:r w:rsidRPr="00C35D94">
              <w:rPr>
                <w:rFonts w:ascii="Arial" w:hAnsi="Arial" w:cs="Arial"/>
                <w:sz w:val="20"/>
                <w:szCs w:val="20"/>
              </w:rPr>
              <w:t xml:space="preserve">, Zagreb, 2002. (dio o kasnoj antici), </w:t>
            </w:r>
            <w:r w:rsidRPr="00C35D94">
              <w:rPr>
                <w:rFonts w:ascii="Arial" w:hAnsi="Arial" w:cs="Arial"/>
                <w:sz w:val="20"/>
                <w:szCs w:val="20"/>
              </w:rPr>
              <w:lastRenderedPageBreak/>
              <w:t xml:space="preserve">str.206-318. </w:t>
            </w:r>
          </w:p>
        </w:tc>
        <w:tc>
          <w:tcPr>
            <w:tcW w:w="1260" w:type="dxa"/>
            <w:gridSpan w:val="2"/>
            <w:tcBorders>
              <w:top w:val="single" w:sz="8" w:space="0" w:color="auto"/>
              <w:left w:val="single" w:sz="8" w:space="0" w:color="auto"/>
              <w:right w:val="single" w:sz="8" w:space="0" w:color="auto"/>
            </w:tcBorders>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t>1</w:t>
            </w:r>
          </w:p>
        </w:tc>
        <w:tc>
          <w:tcPr>
            <w:tcW w:w="1436" w:type="dxa"/>
            <w:gridSpan w:val="3"/>
            <w:tcBorders>
              <w:top w:val="single" w:sz="8" w:space="0" w:color="auto"/>
              <w:left w:val="single" w:sz="8" w:space="0" w:color="auto"/>
              <w:right w:val="single" w:sz="12" w:space="0" w:color="auto"/>
            </w:tcBorders>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9C7FB7" w:rsidRPr="00C35D94" w:rsidRDefault="009C7FB7" w:rsidP="009C7FB7">
            <w:pPr>
              <w:spacing w:line="240" w:lineRule="auto"/>
              <w:rPr>
                <w:rFonts w:ascii="Arial" w:hAnsi="Arial" w:cs="Arial"/>
                <w:sz w:val="20"/>
                <w:szCs w:val="20"/>
              </w:rPr>
            </w:pPr>
            <w:r w:rsidRPr="00C35D94">
              <w:rPr>
                <w:rFonts w:ascii="Arial" w:hAnsi="Arial" w:cs="Arial"/>
                <w:sz w:val="20"/>
                <w:szCs w:val="20"/>
              </w:rPr>
              <w:t xml:space="preserve">R. Krautheimer, </w:t>
            </w:r>
            <w:r w:rsidRPr="00C35D94">
              <w:rPr>
                <w:rFonts w:ascii="Arial" w:hAnsi="Arial" w:cs="Arial"/>
                <w:i/>
                <w:iCs/>
                <w:sz w:val="20"/>
                <w:szCs w:val="20"/>
              </w:rPr>
              <w:t>Early Christian and Byzantine Architecture</w:t>
            </w:r>
            <w:r w:rsidRPr="00C35D94">
              <w:rPr>
                <w:rFonts w:ascii="Arial" w:hAnsi="Arial" w:cs="Arial"/>
                <w:sz w:val="20"/>
                <w:szCs w:val="20"/>
              </w:rPr>
              <w:t>, The Pelikan History of Art, Harmondsworth, 1986., str. 23-258.</w:t>
            </w:r>
          </w:p>
        </w:tc>
        <w:tc>
          <w:tcPr>
            <w:tcW w:w="1260" w:type="dxa"/>
            <w:gridSpan w:val="2"/>
            <w:tcBorders>
              <w:left w:val="single" w:sz="8" w:space="0" w:color="auto"/>
              <w:right w:val="single" w:sz="8" w:space="0" w:color="auto"/>
            </w:tcBorders>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436" w:type="dxa"/>
            <w:gridSpan w:val="3"/>
            <w:tcBorders>
              <w:left w:val="single" w:sz="8" w:space="0" w:color="auto"/>
              <w:right w:val="single" w:sz="12" w:space="0" w:color="auto"/>
            </w:tcBorders>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9C7FB7" w:rsidRPr="00C35D94" w:rsidRDefault="009C7FB7" w:rsidP="009C7FB7">
            <w:pPr>
              <w:spacing w:line="240" w:lineRule="auto"/>
              <w:rPr>
                <w:rFonts w:ascii="Arial" w:hAnsi="Arial" w:cs="Arial"/>
                <w:sz w:val="20"/>
                <w:szCs w:val="20"/>
              </w:rPr>
            </w:pPr>
            <w:r w:rsidRPr="00C35D94">
              <w:rPr>
                <w:rFonts w:ascii="Arial" w:hAnsi="Arial" w:cs="Arial"/>
                <w:sz w:val="20"/>
                <w:szCs w:val="20"/>
              </w:rPr>
              <w:t xml:space="preserve">J. Beckwit, </w:t>
            </w:r>
            <w:r w:rsidRPr="00C35D94">
              <w:rPr>
                <w:rFonts w:ascii="Arial" w:hAnsi="Arial" w:cs="Arial"/>
                <w:i/>
                <w:iCs/>
                <w:sz w:val="20"/>
                <w:szCs w:val="20"/>
              </w:rPr>
              <w:t>Early Medieval Art</w:t>
            </w:r>
            <w:r w:rsidRPr="00C35D94">
              <w:rPr>
                <w:rFonts w:ascii="Arial" w:hAnsi="Arial" w:cs="Arial"/>
                <w:sz w:val="20"/>
                <w:szCs w:val="20"/>
              </w:rPr>
              <w:t xml:space="preserve">, Thames and Hudson, London, 1996. </w:t>
            </w:r>
          </w:p>
        </w:tc>
        <w:tc>
          <w:tcPr>
            <w:tcW w:w="1260" w:type="dxa"/>
            <w:gridSpan w:val="2"/>
            <w:tcBorders>
              <w:left w:val="single" w:sz="8" w:space="0" w:color="auto"/>
              <w:right w:val="single" w:sz="8" w:space="0" w:color="auto"/>
            </w:tcBorders>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436" w:type="dxa"/>
            <w:gridSpan w:val="3"/>
            <w:tcBorders>
              <w:left w:val="single" w:sz="8" w:space="0" w:color="auto"/>
              <w:right w:val="single" w:sz="12" w:space="0" w:color="auto"/>
            </w:tcBorders>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9C7FB7" w:rsidRPr="00C35D94" w:rsidRDefault="009C7FB7" w:rsidP="009C7FB7">
            <w:pPr>
              <w:spacing w:line="240" w:lineRule="auto"/>
              <w:rPr>
                <w:rFonts w:ascii="Arial" w:hAnsi="Arial" w:cs="Arial"/>
                <w:sz w:val="20"/>
                <w:szCs w:val="20"/>
              </w:rPr>
            </w:pPr>
            <w:r w:rsidRPr="00C35D94">
              <w:rPr>
                <w:rFonts w:ascii="Arial" w:hAnsi="Arial" w:cs="Arial"/>
                <w:sz w:val="20"/>
                <w:szCs w:val="20"/>
              </w:rPr>
              <w:t xml:space="preserve">E. Dyggve, </w:t>
            </w:r>
            <w:r w:rsidRPr="00C35D94">
              <w:rPr>
                <w:rFonts w:ascii="Arial" w:hAnsi="Arial" w:cs="Arial"/>
                <w:i/>
                <w:iCs/>
                <w:sz w:val="20"/>
                <w:szCs w:val="20"/>
              </w:rPr>
              <w:t>Povijest salonitanskog kršćanstva</w:t>
            </w:r>
            <w:r w:rsidRPr="00C35D94">
              <w:rPr>
                <w:rFonts w:ascii="Arial" w:hAnsi="Arial" w:cs="Arial"/>
                <w:sz w:val="20"/>
                <w:szCs w:val="20"/>
              </w:rPr>
              <w:t>, Split, 1996.</w:t>
            </w:r>
          </w:p>
        </w:tc>
        <w:tc>
          <w:tcPr>
            <w:tcW w:w="1260" w:type="dxa"/>
            <w:gridSpan w:val="2"/>
            <w:tcBorders>
              <w:left w:val="single" w:sz="8" w:space="0" w:color="auto"/>
              <w:right w:val="single" w:sz="8" w:space="0" w:color="auto"/>
            </w:tcBorders>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436" w:type="dxa"/>
            <w:gridSpan w:val="3"/>
            <w:tcBorders>
              <w:left w:val="single" w:sz="8" w:space="0" w:color="auto"/>
              <w:right w:val="single" w:sz="12" w:space="0" w:color="auto"/>
            </w:tcBorders>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9C7FB7" w:rsidRPr="00C35D94" w:rsidRDefault="009C7FB7" w:rsidP="009C7FB7">
            <w:pPr>
              <w:spacing w:line="240" w:lineRule="auto"/>
              <w:rPr>
                <w:rFonts w:ascii="Arial" w:hAnsi="Arial" w:cs="Arial"/>
                <w:sz w:val="20"/>
                <w:szCs w:val="20"/>
              </w:rPr>
            </w:pPr>
            <w:r w:rsidRPr="00C35D94">
              <w:rPr>
                <w:rFonts w:ascii="Arial" w:hAnsi="Arial" w:cs="Arial"/>
                <w:sz w:val="20"/>
                <w:szCs w:val="20"/>
              </w:rPr>
              <w:t xml:space="preserve">T. Marasović, </w:t>
            </w:r>
            <w:r w:rsidRPr="00C35D94">
              <w:rPr>
                <w:rFonts w:ascii="Arial" w:hAnsi="Arial" w:cs="Arial"/>
                <w:i/>
                <w:iCs/>
                <w:sz w:val="20"/>
                <w:szCs w:val="20"/>
              </w:rPr>
              <w:t>Dioklecijanova palača –svjetska kulturna baština</w:t>
            </w:r>
            <w:r w:rsidRPr="00C35D94">
              <w:rPr>
                <w:rFonts w:ascii="Arial" w:hAnsi="Arial" w:cs="Arial"/>
                <w:sz w:val="20"/>
                <w:szCs w:val="20"/>
              </w:rPr>
              <w:t>, Split, 1994</w:t>
            </w:r>
          </w:p>
        </w:tc>
        <w:tc>
          <w:tcPr>
            <w:tcW w:w="1260" w:type="dxa"/>
            <w:gridSpan w:val="2"/>
            <w:tcBorders>
              <w:left w:val="single" w:sz="8" w:space="0" w:color="auto"/>
              <w:right w:val="single" w:sz="8" w:space="0" w:color="auto"/>
            </w:tcBorders>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436" w:type="dxa"/>
            <w:gridSpan w:val="3"/>
            <w:tcBorders>
              <w:left w:val="single" w:sz="8" w:space="0" w:color="auto"/>
              <w:right w:val="single" w:sz="12" w:space="0" w:color="auto"/>
            </w:tcBorders>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9C7FB7" w:rsidRPr="00C35D94" w:rsidRDefault="009C7FB7" w:rsidP="009C7FB7">
            <w:pPr>
              <w:spacing w:line="240" w:lineRule="auto"/>
              <w:rPr>
                <w:rFonts w:ascii="Arial" w:hAnsi="Arial" w:cs="Arial"/>
                <w:sz w:val="20"/>
                <w:szCs w:val="20"/>
              </w:rPr>
            </w:pPr>
            <w:r w:rsidRPr="00C35D94">
              <w:rPr>
                <w:rFonts w:ascii="Arial" w:hAnsi="Arial" w:cs="Arial"/>
                <w:sz w:val="20"/>
                <w:szCs w:val="20"/>
              </w:rPr>
              <w:t xml:space="preserve">T. Marasović, </w:t>
            </w:r>
            <w:r w:rsidRPr="00C35D94">
              <w:rPr>
                <w:rFonts w:ascii="Arial" w:hAnsi="Arial" w:cs="Arial"/>
                <w:i/>
                <w:iCs/>
                <w:sz w:val="20"/>
                <w:szCs w:val="20"/>
              </w:rPr>
              <w:t>Dalmatia praeromanica</w:t>
            </w:r>
            <w:r w:rsidRPr="00C35D94">
              <w:rPr>
                <w:rFonts w:ascii="Arial" w:hAnsi="Arial" w:cs="Arial"/>
                <w:sz w:val="20"/>
                <w:szCs w:val="20"/>
              </w:rPr>
              <w:t xml:space="preserve">, I-IV, Split, 2008-2013. </w:t>
            </w:r>
          </w:p>
        </w:tc>
        <w:tc>
          <w:tcPr>
            <w:tcW w:w="1260" w:type="dxa"/>
            <w:gridSpan w:val="2"/>
            <w:tcBorders>
              <w:left w:val="single" w:sz="8" w:space="0" w:color="auto"/>
              <w:right w:val="single" w:sz="8" w:space="0" w:color="auto"/>
            </w:tcBorders>
            <w:tcMar>
              <w:left w:w="57" w:type="dxa"/>
              <w:right w:w="57"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hAnsi="Arial" w:cs="Arial"/>
                <w:sz w:val="20"/>
                <w:szCs w:val="20"/>
              </w:rPr>
              <w:t>Po 1</w:t>
            </w:r>
          </w:p>
        </w:tc>
        <w:tc>
          <w:tcPr>
            <w:tcW w:w="1436" w:type="dxa"/>
            <w:gridSpan w:val="3"/>
            <w:tcBorders>
              <w:left w:val="single" w:sz="8" w:space="0" w:color="auto"/>
              <w:right w:val="single" w:sz="12" w:space="0" w:color="auto"/>
            </w:tcBorders>
            <w:tcMar>
              <w:left w:w="57" w:type="dxa"/>
              <w:right w:w="57"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hAnsi="Arial" w:cs="Arial"/>
                <w:sz w:val="20"/>
                <w:szCs w:val="20"/>
              </w:rPr>
              <w:t>SVKST</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right w:val="single" w:sz="8" w:space="0" w:color="auto"/>
            </w:tcBorders>
            <w:tcMar>
              <w:left w:w="57" w:type="dxa"/>
              <w:right w:w="57" w:type="dxa"/>
            </w:tcMar>
          </w:tcPr>
          <w:p w:rsidR="009C7FB7" w:rsidRPr="00C35D94" w:rsidRDefault="009C7FB7" w:rsidP="009C7FB7">
            <w:pPr>
              <w:spacing w:line="240" w:lineRule="auto"/>
              <w:rPr>
                <w:rFonts w:ascii="Arial" w:hAnsi="Arial" w:cs="Arial"/>
                <w:sz w:val="20"/>
                <w:szCs w:val="20"/>
              </w:rPr>
            </w:pPr>
            <w:r w:rsidRPr="00C35D94">
              <w:rPr>
                <w:rFonts w:ascii="Arial" w:hAnsi="Arial" w:cs="Arial"/>
                <w:sz w:val="20"/>
                <w:szCs w:val="20"/>
              </w:rPr>
              <w:t xml:space="preserve">Ž. Rapanić, </w:t>
            </w:r>
            <w:r w:rsidRPr="00C35D94">
              <w:rPr>
                <w:rFonts w:ascii="Arial" w:hAnsi="Arial" w:cs="Arial"/>
                <w:i/>
                <w:iCs/>
                <w:sz w:val="20"/>
                <w:szCs w:val="20"/>
              </w:rPr>
              <w:t>Predromaničko doba u Dalmaciji</w:t>
            </w:r>
            <w:r w:rsidRPr="00C35D94">
              <w:rPr>
                <w:rFonts w:ascii="Arial" w:hAnsi="Arial" w:cs="Arial"/>
                <w:sz w:val="20"/>
                <w:szCs w:val="20"/>
              </w:rPr>
              <w:t>, Split,1987.</w:t>
            </w:r>
          </w:p>
        </w:tc>
        <w:tc>
          <w:tcPr>
            <w:tcW w:w="1260" w:type="dxa"/>
            <w:gridSpan w:val="2"/>
            <w:tcBorders>
              <w:left w:val="single" w:sz="8" w:space="0" w:color="auto"/>
              <w:right w:val="single" w:sz="8" w:space="0" w:color="auto"/>
            </w:tcBorders>
            <w:tcMar>
              <w:left w:w="57" w:type="dxa"/>
              <w:right w:w="57" w:type="dxa"/>
            </w:tcMar>
          </w:tcPr>
          <w:p w:rsidR="009C7FB7" w:rsidRPr="00C35D94" w:rsidRDefault="009C7FB7" w:rsidP="009C7FB7">
            <w:pPr>
              <w:tabs>
                <w:tab w:val="left" w:pos="2820"/>
              </w:tabs>
              <w:spacing w:after="0" w:line="240" w:lineRule="auto"/>
              <w:jc w:val="center"/>
              <w:rPr>
                <w:rFonts w:ascii="Arial" w:hAnsi="Arial" w:cs="Arial"/>
                <w:sz w:val="20"/>
                <w:szCs w:val="20"/>
              </w:rPr>
            </w:pPr>
            <w:r w:rsidRPr="00C35D94">
              <w:rPr>
                <w:rFonts w:ascii="Arial" w:hAnsi="Arial" w:cs="Arial"/>
                <w:sz w:val="20"/>
                <w:szCs w:val="20"/>
              </w:rPr>
              <w:t>2</w:t>
            </w:r>
          </w:p>
        </w:tc>
        <w:tc>
          <w:tcPr>
            <w:tcW w:w="1436" w:type="dxa"/>
            <w:gridSpan w:val="3"/>
            <w:tcBorders>
              <w:left w:val="single" w:sz="8" w:space="0" w:color="auto"/>
              <w:right w:val="single" w:sz="12" w:space="0" w:color="auto"/>
            </w:tcBorders>
            <w:tcMar>
              <w:left w:w="57" w:type="dxa"/>
              <w:right w:w="57" w:type="dxa"/>
            </w:tcMar>
          </w:tcPr>
          <w:p w:rsidR="009C7FB7" w:rsidRPr="00C35D94" w:rsidRDefault="009C7FB7" w:rsidP="009C7FB7">
            <w:pPr>
              <w:tabs>
                <w:tab w:val="left" w:pos="2820"/>
              </w:tabs>
              <w:spacing w:after="0" w:line="240" w:lineRule="auto"/>
              <w:jc w:val="center"/>
              <w:rPr>
                <w:rFonts w:ascii="Arial" w:hAnsi="Arial" w:cs="Arial"/>
                <w:sz w:val="20"/>
                <w:szCs w:val="20"/>
              </w:rPr>
            </w:pPr>
            <w:r w:rsidRPr="00C35D94">
              <w:rPr>
                <w:rFonts w:ascii="Arial" w:hAnsi="Arial" w:cs="Arial"/>
                <w:sz w:val="20"/>
                <w:szCs w:val="20"/>
              </w:rPr>
              <w:t>SVKST</w:t>
            </w:r>
          </w:p>
        </w:tc>
      </w:tr>
      <w:tr w:rsidR="009C7FB7" w:rsidRPr="00C35D94" w:rsidTr="009C7FB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856" w:type="dxa"/>
            <w:gridSpan w:val="8"/>
            <w:tcBorders>
              <w:bottom w:val="single" w:sz="12" w:space="0" w:color="auto"/>
              <w:right w:val="single" w:sz="8" w:space="0" w:color="auto"/>
            </w:tcBorders>
            <w:tcMar>
              <w:left w:w="57" w:type="dxa"/>
              <w:right w:w="57" w:type="dxa"/>
            </w:tcMar>
          </w:tcPr>
          <w:p w:rsidR="009C7FB7" w:rsidRPr="00C35D94" w:rsidRDefault="009C7FB7" w:rsidP="009C7FB7">
            <w:pPr>
              <w:spacing w:line="240" w:lineRule="auto"/>
              <w:rPr>
                <w:rFonts w:ascii="Arial" w:hAnsi="Arial" w:cs="Arial"/>
                <w:sz w:val="20"/>
                <w:szCs w:val="20"/>
              </w:rPr>
            </w:pPr>
            <w:r w:rsidRPr="00C35D94">
              <w:rPr>
                <w:rFonts w:ascii="Arial" w:hAnsi="Arial" w:cs="Arial"/>
                <w:sz w:val="20"/>
                <w:szCs w:val="20"/>
              </w:rPr>
              <w:t xml:space="preserve">I. Petricioli, </w:t>
            </w:r>
            <w:r w:rsidRPr="00C35D94">
              <w:rPr>
                <w:rFonts w:ascii="Arial" w:hAnsi="Arial" w:cs="Arial"/>
                <w:i/>
                <w:iCs/>
                <w:sz w:val="20"/>
                <w:szCs w:val="20"/>
              </w:rPr>
              <w:t>Od Donata do Radovana</w:t>
            </w:r>
            <w:r w:rsidRPr="00C35D94">
              <w:rPr>
                <w:rFonts w:ascii="Arial" w:hAnsi="Arial" w:cs="Arial"/>
                <w:sz w:val="20"/>
                <w:szCs w:val="20"/>
              </w:rPr>
              <w:t>, Split, 1990. str. 5-65.</w:t>
            </w:r>
          </w:p>
        </w:tc>
        <w:tc>
          <w:tcPr>
            <w:tcW w:w="1260" w:type="dxa"/>
            <w:gridSpan w:val="2"/>
            <w:tcBorders>
              <w:left w:val="single" w:sz="8" w:space="0" w:color="auto"/>
              <w:bottom w:val="single" w:sz="12" w:space="0" w:color="auto"/>
              <w:right w:val="single" w:sz="8" w:space="0" w:color="auto"/>
            </w:tcBorders>
            <w:tcMar>
              <w:left w:w="57" w:type="dxa"/>
              <w:right w:w="57" w:type="dxa"/>
            </w:tcMar>
          </w:tcPr>
          <w:p w:rsidR="009C7FB7" w:rsidRPr="00C35D94" w:rsidRDefault="009C7FB7" w:rsidP="009C7FB7">
            <w:pPr>
              <w:tabs>
                <w:tab w:val="left" w:pos="2820"/>
              </w:tabs>
              <w:spacing w:after="0" w:line="240" w:lineRule="auto"/>
              <w:jc w:val="center"/>
              <w:rPr>
                <w:rFonts w:ascii="Arial" w:hAnsi="Arial" w:cs="Arial"/>
                <w:color w:val="000000"/>
                <w:sz w:val="20"/>
                <w:szCs w:val="20"/>
              </w:rPr>
            </w:pPr>
            <w:r w:rsidRPr="00C35D94">
              <w:rPr>
                <w:rFonts w:ascii="Arial" w:hAnsi="Arial" w:cs="Arial"/>
                <w:sz w:val="20"/>
                <w:szCs w:val="20"/>
              </w:rPr>
              <w:t>2</w:t>
            </w:r>
          </w:p>
        </w:tc>
        <w:tc>
          <w:tcPr>
            <w:tcW w:w="1436" w:type="dxa"/>
            <w:gridSpan w:val="3"/>
            <w:tcBorders>
              <w:left w:val="single" w:sz="8"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line="240" w:lineRule="auto"/>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9C7FB7" w:rsidRPr="00C35D94" w:rsidRDefault="009C7FB7" w:rsidP="009C7FB7">
            <w:pPr>
              <w:spacing w:line="240" w:lineRule="atLeast"/>
              <w:rPr>
                <w:rFonts w:ascii="Arial" w:hAnsi="Arial" w:cs="Arial"/>
                <w:sz w:val="20"/>
                <w:szCs w:val="20"/>
              </w:rPr>
            </w:pPr>
            <w:r w:rsidRPr="00C35D94">
              <w:rPr>
                <w:rFonts w:ascii="Arial" w:hAnsi="Arial" w:cs="Arial"/>
                <w:sz w:val="20"/>
                <w:szCs w:val="20"/>
              </w:rPr>
              <w:t xml:space="preserve">Katalog izložbe </w:t>
            </w:r>
            <w:r w:rsidRPr="00C35D94">
              <w:rPr>
                <w:rFonts w:ascii="Arial" w:hAnsi="Arial" w:cs="Arial"/>
                <w:i/>
                <w:iCs/>
                <w:sz w:val="20"/>
                <w:szCs w:val="20"/>
              </w:rPr>
              <w:t>Hrvati i Karolinzi</w:t>
            </w:r>
            <w:r w:rsidRPr="00C35D94">
              <w:rPr>
                <w:rFonts w:ascii="Arial" w:hAnsi="Arial" w:cs="Arial"/>
                <w:sz w:val="20"/>
                <w:szCs w:val="20"/>
              </w:rPr>
              <w:t>, Split, 2001.</w:t>
            </w:r>
          </w:p>
          <w:p w:rsidR="009C7FB7" w:rsidRPr="00C35D94" w:rsidRDefault="009C7FB7" w:rsidP="009C7FB7">
            <w:pPr>
              <w:spacing w:line="240" w:lineRule="atLeast"/>
              <w:rPr>
                <w:rFonts w:ascii="Arial" w:hAnsi="Arial" w:cs="Arial"/>
                <w:sz w:val="20"/>
                <w:szCs w:val="20"/>
              </w:rPr>
            </w:pPr>
            <w:r w:rsidRPr="00C35D94">
              <w:rPr>
                <w:rFonts w:ascii="Arial" w:hAnsi="Arial" w:cs="Arial"/>
                <w:sz w:val="20"/>
                <w:szCs w:val="20"/>
              </w:rPr>
              <w:t xml:space="preserve">M. Jurković, Iz hrvatske spomeničke baštine od 9. do 11. stoljeća, od ninske biskupije do katedrale hrvatskog biskupa,  </w:t>
            </w:r>
            <w:r w:rsidRPr="00C35D94">
              <w:rPr>
                <w:rFonts w:ascii="Arial" w:hAnsi="Arial" w:cs="Arial"/>
                <w:i/>
                <w:iCs/>
                <w:sz w:val="20"/>
                <w:szCs w:val="20"/>
              </w:rPr>
              <w:t>Od Nina do Knina,</w:t>
            </w:r>
            <w:r w:rsidRPr="00C35D94">
              <w:rPr>
                <w:rFonts w:ascii="Arial" w:hAnsi="Arial" w:cs="Arial"/>
                <w:sz w:val="20"/>
                <w:szCs w:val="20"/>
              </w:rPr>
              <w:t xml:space="preserve"> katalog izložbe, Zagreb, 1992.</w:t>
            </w:r>
          </w:p>
          <w:p w:rsidR="009C7FB7" w:rsidRPr="00C35D94" w:rsidRDefault="009C7FB7" w:rsidP="009C7FB7">
            <w:pPr>
              <w:autoSpaceDE w:val="0"/>
              <w:autoSpaceDN w:val="0"/>
              <w:adjustRightInd w:val="0"/>
              <w:jc w:val="both"/>
              <w:rPr>
                <w:rFonts w:ascii="Arial" w:hAnsi="Arial" w:cs="Arial"/>
                <w:sz w:val="20"/>
                <w:szCs w:val="20"/>
              </w:rPr>
            </w:pPr>
            <w:r w:rsidRPr="00C35D94">
              <w:rPr>
                <w:rFonts w:ascii="Arial" w:hAnsi="Arial" w:cs="Arial"/>
                <w:sz w:val="20"/>
                <w:szCs w:val="20"/>
              </w:rPr>
              <w:t xml:space="preserve">Grupa autora: </w:t>
            </w:r>
            <w:r w:rsidRPr="00C35D94">
              <w:rPr>
                <w:rFonts w:ascii="Arial" w:hAnsi="Arial" w:cs="Arial"/>
                <w:i/>
                <w:iCs/>
                <w:sz w:val="20"/>
                <w:szCs w:val="20"/>
              </w:rPr>
              <w:t>Rano doba hrvatske kulture,</w:t>
            </w:r>
            <w:r w:rsidRPr="00C35D94">
              <w:rPr>
                <w:rFonts w:ascii="Arial" w:hAnsi="Arial" w:cs="Arial"/>
                <w:sz w:val="20"/>
                <w:szCs w:val="20"/>
              </w:rPr>
              <w:t xml:space="preserve"> Edicija HAZU: Hrvatska i Europa, Zagreb, 1997. ( i kasnija izdanja).</w:t>
            </w:r>
          </w:p>
          <w:p w:rsidR="009C7FB7" w:rsidRPr="00C35D94" w:rsidRDefault="009C7FB7" w:rsidP="009C7FB7">
            <w:pPr>
              <w:spacing w:line="240" w:lineRule="atLeast"/>
              <w:rPr>
                <w:rFonts w:ascii="Arial" w:hAnsi="Arial" w:cs="Arial"/>
                <w:sz w:val="20"/>
                <w:szCs w:val="20"/>
              </w:rPr>
            </w:pPr>
            <w:r w:rsidRPr="00C35D94">
              <w:rPr>
                <w:rFonts w:ascii="Arial" w:hAnsi="Arial" w:cs="Arial"/>
                <w:sz w:val="20"/>
                <w:szCs w:val="20"/>
              </w:rPr>
              <w:t xml:space="preserve">A.Grabar, </w:t>
            </w:r>
            <w:r w:rsidRPr="00C35D94">
              <w:rPr>
                <w:rFonts w:ascii="Arial" w:hAnsi="Arial" w:cs="Arial"/>
                <w:i/>
                <w:iCs/>
                <w:sz w:val="20"/>
                <w:szCs w:val="20"/>
              </w:rPr>
              <w:t>L'Arte paleocristiana 200-395</w:t>
            </w:r>
            <w:r w:rsidRPr="00C35D94">
              <w:rPr>
                <w:rFonts w:ascii="Arial" w:hAnsi="Arial" w:cs="Arial"/>
                <w:sz w:val="20"/>
                <w:szCs w:val="20"/>
              </w:rPr>
              <w:t xml:space="preserve">, Rizzoli, Roma, 1981. </w:t>
            </w:r>
          </w:p>
          <w:p w:rsidR="009C7FB7" w:rsidRPr="00C35D94" w:rsidRDefault="009C7FB7" w:rsidP="009C7FB7">
            <w:pPr>
              <w:spacing w:line="240" w:lineRule="atLeast"/>
              <w:rPr>
                <w:rFonts w:ascii="Arial" w:hAnsi="Arial" w:cs="Arial"/>
                <w:sz w:val="20"/>
                <w:szCs w:val="20"/>
              </w:rPr>
            </w:pPr>
            <w:r w:rsidRPr="00C35D94">
              <w:rPr>
                <w:rFonts w:ascii="Arial" w:hAnsi="Arial" w:cs="Arial"/>
                <w:sz w:val="20"/>
                <w:szCs w:val="20"/>
              </w:rPr>
              <w:t xml:space="preserve">K.J. Conant, </w:t>
            </w:r>
            <w:r w:rsidRPr="00C35D94">
              <w:rPr>
                <w:rFonts w:ascii="Arial" w:hAnsi="Arial" w:cs="Arial"/>
                <w:i/>
                <w:iCs/>
                <w:sz w:val="20"/>
                <w:szCs w:val="20"/>
              </w:rPr>
              <w:t>Carolingian and Romanesque Architecture</w:t>
            </w:r>
            <w:r w:rsidRPr="00C35D94">
              <w:rPr>
                <w:rFonts w:ascii="Arial" w:hAnsi="Arial" w:cs="Arial"/>
                <w:sz w:val="20"/>
                <w:szCs w:val="20"/>
              </w:rPr>
              <w:t xml:space="preserve">, Pelican, 1993. </w:t>
            </w:r>
          </w:p>
          <w:p w:rsidR="009C7FB7" w:rsidRPr="00C35D94" w:rsidRDefault="009C7FB7" w:rsidP="009C7FB7">
            <w:pPr>
              <w:spacing w:line="240" w:lineRule="atLeast"/>
              <w:rPr>
                <w:rFonts w:ascii="Arial" w:hAnsi="Arial" w:cs="Arial"/>
                <w:sz w:val="20"/>
                <w:szCs w:val="20"/>
              </w:rPr>
            </w:pPr>
            <w:r w:rsidRPr="00C35D94">
              <w:rPr>
                <w:rFonts w:ascii="Arial" w:hAnsi="Arial" w:cs="Arial"/>
                <w:sz w:val="20"/>
                <w:szCs w:val="20"/>
              </w:rPr>
              <w:t xml:space="preserve">X. Barral i Altet, </w:t>
            </w:r>
            <w:r w:rsidRPr="00C35D94">
              <w:rPr>
                <w:rFonts w:ascii="Arial" w:hAnsi="Arial" w:cs="Arial"/>
                <w:i/>
                <w:iCs/>
                <w:sz w:val="20"/>
                <w:szCs w:val="20"/>
              </w:rPr>
              <w:t>The Early Middle Ages, From Late Antiquity to A.D. 1000</w:t>
            </w:r>
            <w:r w:rsidRPr="00C35D94">
              <w:rPr>
                <w:rFonts w:ascii="Arial" w:hAnsi="Arial" w:cs="Arial"/>
                <w:sz w:val="20"/>
                <w:szCs w:val="20"/>
              </w:rPr>
              <w:t>., Taschen, Koln, 1997.</w:t>
            </w:r>
          </w:p>
          <w:p w:rsidR="009C7FB7" w:rsidRPr="00C35D94" w:rsidRDefault="009C7FB7" w:rsidP="009C7FB7">
            <w:pPr>
              <w:autoSpaceDE w:val="0"/>
              <w:autoSpaceDN w:val="0"/>
              <w:adjustRightInd w:val="0"/>
              <w:spacing w:line="240" w:lineRule="atLeast"/>
              <w:jc w:val="both"/>
              <w:rPr>
                <w:rFonts w:ascii="Arial" w:hAnsi="Arial" w:cs="Arial"/>
                <w:i/>
                <w:iCs/>
                <w:sz w:val="20"/>
                <w:szCs w:val="20"/>
              </w:rPr>
            </w:pPr>
            <w:r w:rsidRPr="00C35D94">
              <w:rPr>
                <w:rFonts w:ascii="Arial" w:hAnsi="Arial" w:cs="Arial"/>
                <w:sz w:val="20"/>
                <w:szCs w:val="20"/>
              </w:rPr>
              <w:t xml:space="preserve">P. Chevalier: </w:t>
            </w:r>
            <w:r w:rsidRPr="00C35D94">
              <w:rPr>
                <w:rFonts w:ascii="Arial" w:hAnsi="Arial" w:cs="Arial"/>
                <w:i/>
                <w:iCs/>
                <w:sz w:val="20"/>
                <w:szCs w:val="20"/>
              </w:rPr>
              <w:t>Salona II, Ecclesiae Dalmatiae,</w:t>
            </w:r>
            <w:r w:rsidRPr="00C35D94">
              <w:rPr>
                <w:rFonts w:ascii="Arial" w:hAnsi="Arial" w:cs="Arial"/>
                <w:sz w:val="20"/>
                <w:szCs w:val="20"/>
              </w:rPr>
              <w:t xml:space="preserve"> Rim-Split, 1995. (sažeci na hrvatskom)</w:t>
            </w:r>
          </w:p>
          <w:p w:rsidR="009C7FB7" w:rsidRPr="00C35D94" w:rsidRDefault="009C7FB7" w:rsidP="009C7FB7">
            <w:pPr>
              <w:spacing w:line="240" w:lineRule="atLeast"/>
              <w:rPr>
                <w:rFonts w:ascii="Arial" w:hAnsi="Arial" w:cs="Arial"/>
                <w:sz w:val="20"/>
                <w:szCs w:val="20"/>
              </w:rPr>
            </w:pPr>
            <w:r w:rsidRPr="00C35D94">
              <w:rPr>
                <w:rFonts w:ascii="Arial" w:hAnsi="Arial" w:cs="Arial"/>
                <w:sz w:val="20"/>
                <w:szCs w:val="20"/>
              </w:rPr>
              <w:t xml:space="preserve"> Specijalističke knjige, studije i članci bit će dani studentima tijekom nastave.</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Evidencija pohađanja, interaktivna komunikacija sa studentima tijekom predavanja, mentorski rad na izradi seminara, provjera znanja na kolokvijima i usmenom ispitu, te putem službenog sustava praćenja kvalitete na sastavnici. </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E351AC" w:rsidRPr="00C35D94" w:rsidRDefault="00E351AC" w:rsidP="009C7FB7">
      <w:pPr>
        <w:spacing w:after="0" w:line="240" w:lineRule="auto"/>
        <w:rPr>
          <w:rFonts w:ascii="Arial" w:hAnsi="Arial" w:cs="Arial"/>
          <w:sz w:val="20"/>
          <w:szCs w:val="20"/>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SLIKARSTVO </w:t>
            </w:r>
            <w:r w:rsidR="00076C73" w:rsidRPr="00C35D94">
              <w:rPr>
                <w:rFonts w:ascii="Arial" w:hAnsi="Arial" w:cs="Arial"/>
                <w:b/>
                <w:sz w:val="20"/>
                <w:szCs w:val="20"/>
              </w:rPr>
              <w:t>II</w:t>
            </w:r>
          </w:p>
        </w:tc>
      </w:tr>
      <w:tr w:rsidR="00E351AC" w:rsidRPr="00C35D94" w:rsidTr="00374E7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sz w:val="20"/>
                <w:szCs w:val="20"/>
              </w:rPr>
            </w:pPr>
            <w:r w:rsidRPr="00C35D94">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UAL104</w:t>
            </w:r>
          </w:p>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lastRenderedPageBreak/>
              <w:t>ISVU: ...........</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lastRenderedPageBreak/>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076C73" w:rsidP="00E351AC">
            <w:pPr>
              <w:spacing w:after="0" w:line="240" w:lineRule="auto"/>
              <w:rPr>
                <w:rFonts w:ascii="Arial" w:hAnsi="Arial" w:cs="Arial"/>
                <w:sz w:val="20"/>
                <w:szCs w:val="20"/>
              </w:rPr>
            </w:pPr>
            <w:r w:rsidRPr="00C35D94">
              <w:rPr>
                <w:rFonts w:ascii="Arial" w:hAnsi="Arial" w:cs="Arial"/>
                <w:sz w:val="20"/>
                <w:szCs w:val="20"/>
              </w:rPr>
              <w:t>1</w:t>
            </w:r>
            <w:r w:rsidRPr="00C35D94">
              <w:rPr>
                <w:rFonts w:ascii="Arial" w:hAnsi="Arial" w:cs="Arial"/>
                <w:sz w:val="20"/>
                <w:szCs w:val="20"/>
                <w:lang w:val="en-US"/>
              </w:rPr>
              <w:t>/II.</w:t>
            </w:r>
          </w:p>
        </w:tc>
      </w:tr>
      <w:tr w:rsidR="00E351AC" w:rsidRPr="00C35D94" w:rsidTr="00374E7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lastRenderedPageBreak/>
              <w:t>Nositelj/i predmeta</w:t>
            </w:r>
          </w:p>
        </w:tc>
        <w:tc>
          <w:tcPr>
            <w:tcW w:w="2823" w:type="dxa"/>
            <w:gridSpan w:val="3"/>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E351AC" w:rsidRPr="00C35D94" w:rsidRDefault="008126B4" w:rsidP="008126B4">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4</w:t>
            </w:r>
          </w:p>
        </w:tc>
      </w:tr>
      <w:tr w:rsidR="00E351AC" w:rsidRPr="00C35D94" w:rsidTr="00374E7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374E7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r>
      <w:tr w:rsidR="00E351AC" w:rsidRPr="00C35D94" w:rsidTr="00374E7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obvezni</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Pr="00C35D94">
              <w:rPr>
                <w:rFonts w:ascii="Arial" w:hAnsi="Arial" w:cs="Arial"/>
                <w:sz w:val="20"/>
                <w:szCs w:val="20"/>
              </w:rPr>
              <w:fldChar w:fldCharType="end"/>
            </w:r>
          </w:p>
        </w:tc>
      </w:tr>
      <w:tr w:rsidR="00E351AC" w:rsidRPr="00C35D94" w:rsidTr="00E351A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E351AC" w:rsidP="00E351AC">
            <w:pPr>
              <w:rPr>
                <w:rFonts w:ascii="Arial" w:hAnsi="Arial" w:cs="Arial"/>
                <w:sz w:val="20"/>
                <w:szCs w:val="20"/>
              </w:rPr>
            </w:pPr>
            <w:r w:rsidRPr="00C35D94">
              <w:rPr>
                <w:rFonts w:ascii="Arial" w:hAnsi="Arial" w:cs="Arial"/>
                <w:sz w:val="20"/>
                <w:szCs w:val="20"/>
              </w:rPr>
              <w:t>Usvajanje znanja i predodžbi iz osnovnih crtačkih i slikarskih tehnika i umjetničkih postupaka, kao i prijenos istih na druge korisnike.</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63EFE" w:rsidRPr="00C35D94" w:rsidRDefault="00763EFE" w:rsidP="00E351AC">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00B8197F">
              <w:rPr>
                <w:rFonts w:ascii="Arial" w:hAnsi="Arial" w:cs="Arial"/>
                <w:sz w:val="20"/>
                <w:szCs w:val="20"/>
              </w:rPr>
              <w:t xml:space="preserve"> Slikarstvo I</w:t>
            </w:r>
            <w:r w:rsidRPr="00C35D94">
              <w:rPr>
                <w:rFonts w:ascii="Arial" w:hAnsi="Arial" w:cs="Arial"/>
                <w:sz w:val="20"/>
                <w:szCs w:val="20"/>
              </w:rPr>
              <w:t xml:space="preserve"> </w:t>
            </w:r>
            <w:r w:rsidRPr="00667252">
              <w:rPr>
                <w:rFonts w:ascii="Arial" w:hAnsi="Arial" w:cs="Arial"/>
                <w:color w:val="000000"/>
                <w:sz w:val="20"/>
                <w:szCs w:val="20"/>
                <w:shd w:val="clear" w:color="auto" w:fill="FFFFFF"/>
              </w:rPr>
              <w:t>(potpis nositelja kolegija)</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1. Prepoznati, analizirati i opisati osnovni slikarski instrumentarij.</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 xml:space="preserve">2. Definirati osnovneslikarske tehnike. </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3. Napraviti akromatsku sliku prema trodimenzionalnoj geometrijskoj formi.</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4. Napraviti monokromnu tonsku sliku prema trodimenzionalnoj geometrijskoj formi.</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5. Napraviti polikromatsku kompoziciju prema mrtvoj prirodi.</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6. Napraviti kolorističku studiju glave.</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1.   Akromatska slika. Stupnjevanje akromatskog tona. Jednostavna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geometrijskotijelo ravnih ploha.</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2.  Akromatska slika. Prostorna kompozicija. Geometrijska tijela ravnih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ploha.</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3.   Akromatska slika. Geometrijska tijela zakrivljenih površina. Akromatska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modelacija.</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4.   Monokromatska slika. Složena kompozicija.</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5.   Monokromatska slika. Prostorna kompozicija. Planovi i vrijednosni</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akordi.Valerski ključevi.</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6.   Polikromatska slika. Komplementarni parovi.</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7.   Polikromatska slika. Stupnjevanje kromatskog tona.</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8.   Polikromatska slika. Simultane vrijednosti kontrastnih tonova.</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9.   Polikromatska slika. Modulacija.</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10.   Polikromatska slika. Višebojna kompozicija.</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11.   Akromatska (ili monokromatska) slikarska studija glave.</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12.   Akromatska (ili monokromatska) slikarska studija figure.</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13.   Koloristička slikarska studija glave.</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14.   Koloristička slikarska studija figure.</w:t>
            </w:r>
            <w:r w:rsidR="005315A1" w:rsidRPr="00C35D94">
              <w:rPr>
                <w:rFonts w:ascii="Arial" w:hAnsi="Arial" w:cs="Arial"/>
                <w:sz w:val="20"/>
                <w:szCs w:val="20"/>
              </w:rPr>
              <w:t xml:space="preserve"> (2P+1V)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15.   Pregled radova. Razgovor o sadržaju prethodnih nastavnih jedinica. Zadana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problematika i ostvareni rezultati. Zaključci.</w:t>
            </w:r>
            <w:r w:rsidR="005315A1" w:rsidRPr="00C35D94">
              <w:rPr>
                <w:rFonts w:ascii="Arial" w:hAnsi="Arial" w:cs="Arial"/>
                <w:sz w:val="20"/>
                <w:szCs w:val="20"/>
              </w:rPr>
              <w:t xml:space="preserve"> (2P+1V)</w:t>
            </w: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E351AC" w:rsidRPr="00C35D94" w:rsidRDefault="00E351AC" w:rsidP="00E351AC">
            <w:pPr>
              <w:tabs>
                <w:tab w:val="left" w:pos="2820"/>
              </w:tabs>
              <w:spacing w:after="0"/>
              <w:rPr>
                <w:rFonts w:ascii="Arial" w:eastAsia="MS Gothic" w:hAnsi="Arial" w:cs="Arial"/>
                <w:sz w:val="20"/>
                <w:szCs w:val="20"/>
              </w:rPr>
            </w:pPr>
            <w:r w:rsidRPr="00C35D94">
              <w:rPr>
                <w:rFonts w:ascii="Arial" w:eastAsia="MS Gothic" w:hAnsi="Arial" w:cs="Arial"/>
                <w:sz w:val="20"/>
                <w:szCs w:val="20"/>
              </w:rPr>
              <w:t>X vježbe</w:t>
            </w:r>
          </w:p>
          <w:p w:rsidR="00E351AC" w:rsidRPr="00C35D94" w:rsidRDefault="00E351AC" w:rsidP="00E351A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351AC" w:rsidRPr="00C35D94" w:rsidRDefault="00E351AC" w:rsidP="00E351AC">
            <w:pPr>
              <w:tabs>
                <w:tab w:val="left" w:pos="2820"/>
              </w:tabs>
              <w:spacing w:after="0"/>
              <w:rPr>
                <w:rFonts w:ascii="Arial" w:eastAsia="MS Gothic" w:hAnsi="Arial" w:cs="Arial"/>
                <w:sz w:val="20"/>
                <w:szCs w:val="20"/>
              </w:rPr>
            </w:pPr>
            <w:r w:rsidRPr="00C35D94">
              <w:rPr>
                <w:rFonts w:ascii="Arial" w:eastAsia="MS Gothic" w:hAnsi="Arial" w:cs="Arial"/>
                <w:sz w:val="20"/>
                <w:szCs w:val="20"/>
              </w:rPr>
              <w:t>X</w:t>
            </w:r>
            <w:r w:rsidRPr="00C35D94">
              <w:rPr>
                <w:rFonts w:ascii="Arial" w:hAnsi="Arial" w:cs="Arial"/>
                <w:sz w:val="20"/>
                <w:szCs w:val="20"/>
              </w:rPr>
              <w:t xml:space="preserve"> samostalni  zadaci</w:t>
            </w:r>
          </w:p>
          <w:p w:rsidR="00E351AC" w:rsidRPr="00C35D94" w:rsidRDefault="00E351AC" w:rsidP="00E351AC">
            <w:pPr>
              <w:tabs>
                <w:tab w:val="left" w:pos="2820"/>
              </w:tabs>
              <w:spacing w:after="0"/>
              <w:rPr>
                <w:rFonts w:ascii="Arial" w:hAnsi="Arial" w:cs="Arial"/>
                <w:sz w:val="20"/>
                <w:szCs w:val="20"/>
              </w:rPr>
            </w:pPr>
            <w:r w:rsidRPr="00C35D94">
              <w:rPr>
                <w:rFonts w:ascii="Arial" w:eastAsia="MS Gothic" w:hAnsi="Arial" w:cs="Arial"/>
                <w:sz w:val="20"/>
                <w:szCs w:val="20"/>
              </w:rPr>
              <w:t>X usmeni ispit</w:t>
            </w: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praćenje literature i polaganje ispita.</w:t>
            </w: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 xml:space="preserve">(upisati </w:t>
            </w:r>
            <w:r w:rsidRPr="00C35D94">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1,5</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 xml:space="preserve">Osobni rad i literatura </w:t>
            </w:r>
            <w:r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0,5</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374E71"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Redovito pohađanje nastave ima 25%, praktični rad 75% udjela u vrednovanju i ocjenjivanju.</w:t>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374E71" w:rsidP="00E351AC">
            <w:pPr>
              <w:rPr>
                <w:rFonts w:ascii="Arial" w:hAnsi="Arial" w:cs="Arial"/>
                <w:sz w:val="20"/>
                <w:szCs w:val="20"/>
              </w:rPr>
            </w:pPr>
            <w:r w:rsidRPr="00C35D94">
              <w:rPr>
                <w:rFonts w:ascii="Arial" w:hAnsi="Arial" w:cs="Arial"/>
                <w:sz w:val="20"/>
                <w:szCs w:val="20"/>
              </w:rPr>
              <w:t xml:space="preserve">Perasović Mateo, </w:t>
            </w:r>
            <w:r w:rsidR="00E351AC" w:rsidRPr="00C35D94">
              <w:rPr>
                <w:rFonts w:ascii="Arial" w:hAnsi="Arial" w:cs="Arial"/>
                <w:sz w:val="20"/>
                <w:szCs w:val="20"/>
              </w:rPr>
              <w:t xml:space="preserve">Slikarski pojmovnik, Umjetnička akademija Sveučilišta u Splitu, 2002.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rPr>
                <w:rFonts w:ascii="Arial" w:hAnsi="Arial" w:cs="Arial"/>
                <w:sz w:val="20"/>
                <w:szCs w:val="20"/>
              </w:rPr>
            </w:pPr>
            <w:r w:rsidRPr="00C35D94">
              <w:rPr>
                <w:rFonts w:ascii="Arial" w:hAnsi="Arial" w:cs="Arial"/>
                <w:sz w:val="20"/>
                <w:szCs w:val="20"/>
              </w:rPr>
              <w:t>Kraiger-Hozo Metka, Slikarstvo/metode slikanja/materijali, Svjetlost, Sarajevo,1991.</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rPr>
                <w:rFonts w:ascii="Arial" w:hAnsi="Arial" w:cs="Arial"/>
                <w:sz w:val="20"/>
                <w:szCs w:val="20"/>
              </w:rPr>
            </w:pPr>
            <w:r w:rsidRPr="00C35D94">
              <w:rPr>
                <w:rFonts w:ascii="Arial" w:hAnsi="Arial" w:cs="Arial"/>
                <w:sz w:val="20"/>
                <w:szCs w:val="20"/>
              </w:rPr>
              <w:t>Jakubin Marijan, Osnove likovnog jezika i likovne kulture, Institut za pedagogijska istraživanja Filozofskog fakulteta Sveučilišta u Zagrebu, 1990.</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374E71" w:rsidP="00E351AC">
            <w:pPr>
              <w:tabs>
                <w:tab w:val="left" w:pos="2820"/>
              </w:tabs>
              <w:spacing w:after="0"/>
              <w:rPr>
                <w:rFonts w:ascii="Arial" w:hAnsi="Arial" w:cs="Arial"/>
                <w:color w:val="000000"/>
                <w:sz w:val="20"/>
                <w:szCs w:val="20"/>
              </w:rPr>
            </w:pPr>
            <w:r w:rsidRPr="00C35D94">
              <w:rPr>
                <w:rFonts w:ascii="Arial" w:hAnsi="Arial" w:cs="Arial"/>
                <w:sz w:val="20"/>
                <w:szCs w:val="20"/>
              </w:rPr>
              <w:t>Peić Matko, Pristup likovno</w:t>
            </w:r>
            <w:r w:rsidR="00E351AC" w:rsidRPr="00C35D94">
              <w:rPr>
                <w:rFonts w:ascii="Arial" w:hAnsi="Arial" w:cs="Arial"/>
                <w:sz w:val="20"/>
                <w:szCs w:val="20"/>
              </w:rPr>
              <w:t>m djelu, Školska knjiga,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E351AC" w:rsidP="00E351AC">
            <w:pPr>
              <w:rPr>
                <w:rFonts w:ascii="Arial" w:hAnsi="Arial" w:cs="Arial"/>
                <w:sz w:val="20"/>
                <w:szCs w:val="20"/>
              </w:rPr>
            </w:pPr>
            <w:r w:rsidRPr="00C35D94">
              <w:rPr>
                <w:rFonts w:ascii="Arial" w:hAnsi="Arial" w:cs="Arial"/>
                <w:sz w:val="20"/>
                <w:szCs w:val="20"/>
              </w:rPr>
              <w:t>Despot Nikola, Svjetlo i sjena, Tehnička knjiga, Zagreb, 1966.</w:t>
            </w:r>
          </w:p>
          <w:p w:rsidR="00E351AC" w:rsidRPr="00C35D94" w:rsidRDefault="00E351AC" w:rsidP="00E351AC">
            <w:pPr>
              <w:rPr>
                <w:rFonts w:ascii="Arial" w:hAnsi="Arial" w:cs="Arial"/>
                <w:sz w:val="20"/>
                <w:szCs w:val="20"/>
              </w:rPr>
            </w:pPr>
            <w:r w:rsidRPr="00C35D94">
              <w:rPr>
                <w:rFonts w:ascii="Arial" w:hAnsi="Arial" w:cs="Arial"/>
                <w:sz w:val="20"/>
                <w:szCs w:val="20"/>
              </w:rPr>
              <w:t>Barscsay Jeno, Anatomija za umjetnike, Forum, 1988.</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vježbi.</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Aktivno sudjelovanje u kreativnom i inovativnom umjetničkom procesu.</w:t>
            </w:r>
          </w:p>
        </w:tc>
      </w:tr>
    </w:tbl>
    <w:p w:rsidR="00E351AC" w:rsidRPr="00C35D94" w:rsidRDefault="00E351AC" w:rsidP="009C7FB7">
      <w:pPr>
        <w:spacing w:after="0" w:line="240" w:lineRule="auto"/>
        <w:rPr>
          <w:rFonts w:ascii="Arial" w:hAnsi="Arial" w:cs="Arial"/>
          <w:sz w:val="20"/>
          <w:szCs w:val="20"/>
        </w:rPr>
      </w:pPr>
    </w:p>
    <w:p w:rsidR="00E351AC" w:rsidRPr="00C35D94" w:rsidRDefault="00E351AC" w:rsidP="009C7FB7">
      <w:pPr>
        <w:spacing w:after="0" w:line="240" w:lineRule="auto"/>
        <w:rPr>
          <w:rFonts w:ascii="Arial" w:hAnsi="Arial" w:cs="Arial"/>
          <w:sz w:val="20"/>
          <w:szCs w:val="20"/>
        </w:rPr>
      </w:pPr>
    </w:p>
    <w:p w:rsidR="00E351AC" w:rsidRPr="00C35D94" w:rsidRDefault="00E351AC" w:rsidP="009C7FB7">
      <w:pPr>
        <w:spacing w:after="0" w:line="240" w:lineRule="auto"/>
        <w:rPr>
          <w:rFonts w:ascii="Arial" w:hAnsi="Arial" w:cs="Arial"/>
          <w:sz w:val="20"/>
          <w:szCs w:val="20"/>
        </w:rPr>
      </w:pPr>
    </w:p>
    <w:p w:rsidR="00E351AC" w:rsidRPr="00C35D94" w:rsidRDefault="00E351AC" w:rsidP="009C7FB7">
      <w:pPr>
        <w:spacing w:after="0" w:line="240" w:lineRule="auto"/>
        <w:rPr>
          <w:rFonts w:ascii="Arial" w:hAnsi="Arial" w:cs="Arial"/>
          <w:sz w:val="20"/>
          <w:szCs w:val="20"/>
        </w:rPr>
      </w:pPr>
    </w:p>
    <w:p w:rsidR="009C7FB7" w:rsidRPr="00C35D94" w:rsidRDefault="009C7FB7" w:rsidP="009C7FB7">
      <w:pPr>
        <w:rPr>
          <w:rFonts w:ascii="Arial" w:eastAsia="Arial" w:hAnsi="Arial" w:cs="Arial"/>
          <w:sz w:val="20"/>
          <w:szCs w:val="20"/>
        </w:rPr>
      </w:pPr>
    </w:p>
    <w:p w:rsidR="009C7FB7" w:rsidRPr="00C35D94" w:rsidRDefault="009C7FB7" w:rsidP="009C7FB7">
      <w:pPr>
        <w:rPr>
          <w:rFonts w:ascii="Arial" w:eastAsia="Arial" w:hAnsi="Arial" w:cs="Arial"/>
          <w:sz w:val="20"/>
          <w:szCs w:val="20"/>
        </w:rPr>
      </w:pPr>
    </w:p>
    <w:p w:rsidR="009C7FB7" w:rsidRPr="00C35D94" w:rsidRDefault="009C7FB7" w:rsidP="009C7FB7">
      <w:pPr>
        <w:rPr>
          <w:rFonts w:ascii="Arial" w:eastAsia="Arial" w:hAnsi="Arial" w:cs="Arial"/>
          <w:sz w:val="20"/>
          <w:szCs w:val="20"/>
        </w:rPr>
      </w:pP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KIPARSTVO </w:t>
            </w:r>
            <w:r w:rsidR="00076C73" w:rsidRPr="00C35D94">
              <w:rPr>
                <w:rFonts w:ascii="Arial" w:hAnsi="Arial" w:cs="Arial"/>
                <w:b/>
                <w:sz w:val="20"/>
                <w:szCs w:val="20"/>
              </w:rPr>
              <w:t>II</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C7FB7" w:rsidRPr="00C35D94" w:rsidRDefault="009C7FB7" w:rsidP="005315A1">
            <w:pPr>
              <w:spacing w:after="0" w:line="240" w:lineRule="auto"/>
              <w:rPr>
                <w:rFonts w:ascii="Arial" w:hAnsi="Arial" w:cs="Arial"/>
                <w:sz w:val="20"/>
                <w:szCs w:val="20"/>
              </w:rPr>
            </w:pPr>
            <w:r w:rsidRPr="00C35D94">
              <w:rPr>
                <w:rFonts w:ascii="Arial" w:hAnsi="Arial" w:cs="Arial"/>
                <w:sz w:val="20"/>
                <w:szCs w:val="20"/>
              </w:rPr>
              <w:t>UAL</w:t>
            </w:r>
            <w:r w:rsidR="005315A1" w:rsidRPr="00C35D94">
              <w:rPr>
                <w:rFonts w:ascii="Arial" w:hAnsi="Arial" w:cs="Arial"/>
                <w:sz w:val="20"/>
                <w:szCs w:val="20"/>
              </w:rPr>
              <w:t>1</w:t>
            </w:r>
            <w:r w:rsidRPr="00C35D94">
              <w:rPr>
                <w:rFonts w:ascii="Arial" w:hAnsi="Arial" w:cs="Arial"/>
                <w:sz w:val="20"/>
                <w:szCs w:val="20"/>
              </w:rPr>
              <w:t>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1</w:t>
            </w:r>
            <w:r w:rsidRPr="00C35D94">
              <w:rPr>
                <w:rFonts w:ascii="Arial" w:hAnsi="Arial" w:cs="Arial"/>
                <w:sz w:val="20"/>
                <w:szCs w:val="20"/>
                <w:lang w:val="en-US"/>
              </w:rPr>
              <w:t>/II.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4</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C7FB7" w:rsidRPr="00C35D94" w:rsidRDefault="00821476" w:rsidP="009C7FB7">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0</w:t>
            </w: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Upoznavanje i stjecanje znanja o osnovnim tehnikama reljefa u kiparstvu.</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Istraživanje i razvijanje vještina u različitim materijalima, sredstvima i sadržajima kiparskog izraza u reljefu (visoki reljef, figuracija).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Razumijevanje i vrednovanje kiparskog djela reljefa kao likovni umjetnički izraz.</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C7FB7" w:rsidRPr="00C35D94" w:rsidRDefault="00F53329" w:rsidP="00F53329">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Kiparstvo </w:t>
            </w:r>
            <w:r>
              <w:rPr>
                <w:rFonts w:ascii="Arial" w:hAnsi="Arial" w:cs="Arial"/>
                <w:color w:val="000000"/>
                <w:sz w:val="20"/>
                <w:szCs w:val="20"/>
                <w:shd w:val="clear" w:color="auto" w:fill="FFFFFF"/>
              </w:rPr>
              <w:t>I</w:t>
            </w:r>
            <w:r w:rsidRPr="00667252">
              <w:rPr>
                <w:rFonts w:ascii="Arial" w:hAnsi="Arial" w:cs="Arial"/>
                <w:color w:val="000000"/>
                <w:sz w:val="20"/>
                <w:szCs w:val="20"/>
                <w:shd w:val="clear" w:color="auto" w:fill="FFFFFF"/>
              </w:rPr>
              <w:t xml:space="preserve"> (potpis nositelja kolegija)</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Student će nakon položenog kolegija Kiparstvo 2 moći: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1.Definirati, opisati, razlikovati vrste reljefa (niski, visoki reljef).</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2.Definirati, iskazati, objasniti i razlikovati apstrakciju i figuraciju u kiparskom djelu (reljefu).</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3.Prepoznati razliku između reproduktivnog djela i umjetničkog kiparskog djela, reljefa.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Primijeniti i koristiti znanje o reljefu na osobnom radu.</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5. Izraditi gerist za reljef.</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6. Izvesti reljef u glinenom materijalu.</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7. Izvesti lijevanje u negativu i pozitivu.</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8. Izvesti retuširanje, popravljanje i patiniranje odljeva.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9. Interpretirati i prezentirati vlastiti rad kao umjetničko djelo.</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10. Vrednovanje i analiza rada.</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 Visoki i uleknuti reljef. (uvod i karakteristike reljefa)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 Portret - uvod u sadržaj. Opće i povijesne karakteristike portreta.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 Odabir odgovarajućih skica, crteža.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 Priprema za izradu reljefa, tema portret.  (priprema gline)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 Priprema gerista.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Nabacivanje gline na gerist (planovi,dubina,odnos masa)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Način gradnje portreta. Traženje osnovnog oblika.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5. Modeliranje detalja i cjeline (uho, nos, oko) (vježbe)</w:t>
            </w:r>
            <w:r w:rsidRPr="00C35D94">
              <w:rPr>
                <w:rFonts w:ascii="Arial" w:hAnsi="Arial" w:cs="Arial"/>
                <w:sz w:val="20"/>
                <w:szCs w:val="20"/>
              </w:rPr>
              <w:tab/>
              <w:t>–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6. Modeliranje detalja i cjeline (uho, nos, oko) (vježbe)</w:t>
            </w:r>
            <w:r w:rsidRPr="00C35D94">
              <w:rPr>
                <w:rFonts w:ascii="Arial" w:hAnsi="Arial" w:cs="Arial"/>
                <w:sz w:val="20"/>
                <w:szCs w:val="20"/>
              </w:rPr>
              <w:tab/>
              <w:t>–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7. Modeliranje detalja i cjeline (uho, nos, oko) (vježbe)</w:t>
            </w:r>
            <w:r w:rsidRPr="00C35D94">
              <w:rPr>
                <w:rFonts w:ascii="Arial" w:hAnsi="Arial" w:cs="Arial"/>
                <w:sz w:val="20"/>
                <w:szCs w:val="20"/>
              </w:rPr>
              <w:tab/>
              <w:t>–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8. Završna modelacija.(tekstura,površina,volumen)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9. Lijevanje negativa. (izrada kalupa,rad sa gipsom)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10. Lijevanje pozitiva.(izoliranje kalupa, rad sa gipsom)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11. Retuširanje i popravljanje odljeva. (rad sa gipsom)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12. Patiniranje radova.(stari kamen, bronca) (vježbe)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13. Završno patiniranje i dovršavanje radova. (vježba)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14. Prezentacija i interpretacija radova. – 3 sata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15. Vrednovanje i analiza rada. Odabir i priprema radova za izložbu. – 3 sata</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Pohađanje predavanja i vježbi, izrada reljefa do završne faze, interpretacija i prezentacija reljefa kao vlastitog umjetničkog djela.</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50%</w:t>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BA66A4"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9C7FB7"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Pohađanje nastave, stav i aktivnost na nastavi.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Prezentacija radova 30%.</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Završni ispit – vrednovanje i analiza rada 70%.</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H.W. Janson A.F. Janson, Povijest umjetnosti, Varaždin,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R. Arnheim, Umjetnost i vizualno opažanje, Beograd, 1981.</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Mladen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Mladen Pejaković, Zlatni rez, 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E. H. Gmbrih, Umjetnost i iluzija, Nolit, Beograd, 1984.</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567"/>
              </w:tabs>
              <w:spacing w:after="0" w:line="240" w:lineRule="auto"/>
              <w:rPr>
                <w:rFonts w:ascii="Arial" w:hAnsi="Arial" w:cs="Arial"/>
                <w:sz w:val="20"/>
                <w:szCs w:val="20"/>
              </w:rPr>
            </w:pPr>
            <w:r w:rsidRPr="00C35D94">
              <w:rPr>
                <w:rFonts w:ascii="Arial" w:hAnsi="Arial" w:cs="Arial"/>
                <w:sz w:val="20"/>
                <w:szCs w:val="20"/>
              </w:rPr>
              <w:t>Enciklopedija likovnih umjetnosti, (svjetska, hrvatska).</w:t>
            </w:r>
          </w:p>
          <w:p w:rsidR="009C7FB7" w:rsidRPr="00C35D94" w:rsidRDefault="009C7FB7" w:rsidP="009C7FB7">
            <w:pPr>
              <w:tabs>
                <w:tab w:val="left" w:pos="567"/>
              </w:tabs>
              <w:spacing w:after="0" w:line="240" w:lineRule="auto"/>
              <w:rPr>
                <w:rFonts w:ascii="Arial" w:hAnsi="Arial" w:cs="Arial"/>
                <w:sz w:val="20"/>
                <w:szCs w:val="20"/>
              </w:rPr>
            </w:pPr>
            <w:r w:rsidRPr="00C35D94">
              <w:rPr>
                <w:rFonts w:ascii="Arial" w:hAnsi="Arial" w:cs="Arial"/>
                <w:sz w:val="20"/>
                <w:szCs w:val="20"/>
              </w:rPr>
              <w:t>Monografije svjetskih i nacionalnih kipara.</w:t>
            </w:r>
          </w:p>
          <w:p w:rsidR="009C7FB7" w:rsidRPr="00C35D94" w:rsidRDefault="009C7FB7" w:rsidP="009C7FB7">
            <w:pPr>
              <w:tabs>
                <w:tab w:val="left" w:pos="567"/>
              </w:tabs>
              <w:spacing w:after="0" w:line="240" w:lineRule="auto"/>
              <w:rPr>
                <w:rFonts w:ascii="Arial" w:hAnsi="Arial" w:cs="Arial"/>
                <w:sz w:val="20"/>
                <w:szCs w:val="20"/>
              </w:rPr>
            </w:pPr>
            <w:r w:rsidRPr="00C35D94">
              <w:rPr>
                <w:rFonts w:ascii="Arial" w:hAnsi="Arial" w:cs="Arial"/>
                <w:sz w:val="20"/>
                <w:szCs w:val="20"/>
              </w:rPr>
              <w:t>Katalozi važnih kiparskih izložbi...</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Tr</w:t>
            </w:r>
            <w:r w:rsidR="00D25303" w:rsidRPr="00C35D94">
              <w:rPr>
                <w:rFonts w:ascii="Arial" w:hAnsi="Arial" w:cs="Arial"/>
                <w:sz w:val="20"/>
                <w:szCs w:val="20"/>
              </w:rPr>
              <w:t>eba uzeti u obzir da je rad na u</w:t>
            </w:r>
            <w:r w:rsidRPr="00C35D94">
              <w:rPr>
                <w:rFonts w:ascii="Arial" w:hAnsi="Arial" w:cs="Arial"/>
                <w:sz w:val="20"/>
                <w:szCs w:val="20"/>
              </w:rPr>
              <w:t xml:space="preserve">mjetničkim akademijama specifičan oblik nastave u visokom školstvu.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Nastava iz kolegija Kiparstvo 2 gotovo je u cijelosti  mentorska nastava, koja je ujedno i praktična i teorijska, te se zbog specifičnosti materije koja se predaje radi u </w:t>
            </w:r>
            <w:r w:rsidRPr="00C35D94">
              <w:rPr>
                <w:rFonts w:ascii="Arial" w:hAnsi="Arial" w:cs="Arial"/>
                <w:sz w:val="20"/>
                <w:szCs w:val="20"/>
              </w:rPr>
              <w:lastRenderedPageBreak/>
              <w:t xml:space="preserve">malim grupama.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Kiparstvo 2 gotovo uvijek u sebi sadrži: istraživanje i eksperimentiranje.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rPr>
          <w:rFonts w:ascii="Arial" w:hAnsi="Arial" w:cs="Arial"/>
          <w:sz w:val="20"/>
          <w:szCs w:val="20"/>
        </w:rPr>
      </w:pP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F53329" w:rsidRDefault="009C7FB7" w:rsidP="009C7FB7">
            <w:pPr>
              <w:spacing w:before="60" w:after="60" w:line="240" w:lineRule="auto"/>
              <w:ind w:left="397" w:hanging="397"/>
              <w:rPr>
                <w:rFonts w:ascii="Arial" w:hAnsi="Arial" w:cs="Arial"/>
                <w:b/>
                <w:sz w:val="20"/>
                <w:szCs w:val="20"/>
              </w:rPr>
            </w:pPr>
            <w:r w:rsidRPr="00F53329">
              <w:rPr>
                <w:rFonts w:ascii="Arial" w:hAnsi="Arial" w:cs="Arial"/>
                <w:b/>
                <w:sz w:val="20"/>
                <w:szCs w:val="20"/>
              </w:rPr>
              <w:t xml:space="preserve">Grafika </w:t>
            </w:r>
            <w:r w:rsidR="00076C73" w:rsidRPr="00F53329">
              <w:rPr>
                <w:rFonts w:ascii="Arial" w:hAnsi="Arial" w:cs="Arial"/>
                <w:b/>
                <w:sz w:val="20"/>
                <w:szCs w:val="20"/>
              </w:rPr>
              <w:t>II</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9C7FB7" w:rsidRPr="00C35D94" w:rsidRDefault="005315A1" w:rsidP="009C7FB7">
            <w:pPr>
              <w:spacing w:after="0" w:line="240" w:lineRule="auto"/>
              <w:rPr>
                <w:rFonts w:ascii="Arial" w:hAnsi="Arial" w:cs="Arial"/>
                <w:sz w:val="20"/>
                <w:szCs w:val="20"/>
              </w:rPr>
            </w:pPr>
            <w:r w:rsidRPr="00C35D94">
              <w:rPr>
                <w:rFonts w:ascii="Arial" w:hAnsi="Arial" w:cs="Arial"/>
                <w:sz w:val="20"/>
                <w:szCs w:val="20"/>
              </w:rPr>
              <w:t>UAL</w:t>
            </w:r>
            <w:r w:rsidR="009C7FB7" w:rsidRPr="00C35D94">
              <w:rPr>
                <w:rFonts w:ascii="Arial" w:hAnsi="Arial" w:cs="Arial"/>
                <w:sz w:val="20"/>
                <w:szCs w:val="20"/>
              </w:rPr>
              <w:t>106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1</w:t>
            </w:r>
            <w:r w:rsidRPr="00C35D94">
              <w:rPr>
                <w:rFonts w:ascii="Arial" w:hAnsi="Arial" w:cs="Arial"/>
                <w:sz w:val="20"/>
                <w:szCs w:val="20"/>
                <w:lang w:val="en-US"/>
              </w:rPr>
              <w:t>/II.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9C7FB7" w:rsidRPr="00C35D94" w:rsidRDefault="008126B4" w:rsidP="009C7FB7">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4</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0</w:t>
            </w: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Upoznavanje s  grafičkom tehnikom višebojnog visokog tiska. Nastanak i razvoj tehnike kroz kontekst povijesti umjetnosti, prim</w:t>
            </w:r>
            <w:r w:rsidR="00386B97" w:rsidRPr="00C35D94">
              <w:rPr>
                <w:rFonts w:ascii="Arial" w:hAnsi="Arial" w:cs="Arial"/>
                <w:sz w:val="20"/>
                <w:szCs w:val="20"/>
              </w:rPr>
              <w:t>i</w:t>
            </w:r>
            <w:r w:rsidRPr="00C35D94">
              <w:rPr>
                <w:rFonts w:ascii="Arial" w:hAnsi="Arial" w:cs="Arial"/>
                <w:sz w:val="20"/>
                <w:szCs w:val="20"/>
              </w:rPr>
              <w:t xml:space="preserve">jenjene umjetnosti. Pregled i elaboracija egzemplarnih radova odabranih autora.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Usvajanje vještina i razvijanje kreativnosti u korištenju crtačkog pribora, grafičkog alata, različitih materijala i tiskovnih površina.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Naučiti koristiti grafičke boje u postupku višestrukog otiskivanja.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Ovladavanje procesom izrade matrice i tiskanja u tehnikama višebojnog visokog tiska: drvorez, linorez, alternativni materijali.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Ovladavanje tehničko-tehnološkim postupcima u svrhu samostalne izrade višebojnog grafičkog djela.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Razvoj kritičkog mišljenja i sposobnosti donošenja estetskih prosudbi. </w:t>
            </w:r>
          </w:p>
          <w:p w:rsidR="009C7FB7" w:rsidRPr="00C35D94" w:rsidRDefault="00386B97" w:rsidP="009C7FB7">
            <w:pPr>
              <w:tabs>
                <w:tab w:val="left" w:pos="2820"/>
              </w:tabs>
              <w:spacing w:after="0"/>
              <w:rPr>
                <w:rFonts w:ascii="Arial" w:hAnsi="Arial" w:cs="Arial"/>
                <w:sz w:val="20"/>
                <w:szCs w:val="20"/>
              </w:rPr>
            </w:pPr>
            <w:r w:rsidRPr="00C35D94">
              <w:rPr>
                <w:rFonts w:ascii="Arial" w:hAnsi="Arial" w:cs="Arial"/>
                <w:sz w:val="20"/>
                <w:szCs w:val="20"/>
              </w:rPr>
              <w:t>Prepoznavanje tehnički</w:t>
            </w:r>
            <w:r w:rsidR="009C7FB7" w:rsidRPr="00C35D94">
              <w:rPr>
                <w:rFonts w:ascii="Arial" w:hAnsi="Arial" w:cs="Arial"/>
                <w:sz w:val="20"/>
                <w:szCs w:val="20"/>
              </w:rPr>
              <w:t>h, likovnih i estet</w:t>
            </w:r>
            <w:r w:rsidRPr="00C35D94">
              <w:rPr>
                <w:rFonts w:ascii="Arial" w:hAnsi="Arial" w:cs="Arial"/>
                <w:sz w:val="20"/>
                <w:szCs w:val="20"/>
              </w:rPr>
              <w:t>s</w:t>
            </w:r>
            <w:r w:rsidR="009C7FB7" w:rsidRPr="00C35D94">
              <w:rPr>
                <w:rFonts w:ascii="Arial" w:hAnsi="Arial" w:cs="Arial"/>
                <w:sz w:val="20"/>
                <w:szCs w:val="20"/>
              </w:rPr>
              <w:t>kih kvaliteta grafičke tehnike višebojnog visokog tiska, te grafičkog lista.</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53329" w:rsidRPr="00C35D94" w:rsidRDefault="00F53329" w:rsidP="00F53329">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 xml:space="preserve">Grafika </w:t>
            </w:r>
            <w:r>
              <w:rPr>
                <w:rFonts w:ascii="Arial" w:hAnsi="Arial" w:cs="Arial"/>
                <w:sz w:val="20"/>
                <w:szCs w:val="20"/>
              </w:rPr>
              <w:t>I</w:t>
            </w:r>
            <w:r w:rsidRPr="00C35D94">
              <w:rPr>
                <w:rFonts w:ascii="Arial" w:hAnsi="Arial" w:cs="Arial"/>
                <w:sz w:val="20"/>
                <w:szCs w:val="20"/>
              </w:rPr>
              <w:t xml:space="preserve"> </w:t>
            </w:r>
            <w:r w:rsidRPr="00667252">
              <w:rPr>
                <w:rFonts w:ascii="Arial" w:hAnsi="Arial" w:cs="Arial"/>
                <w:color w:val="000000"/>
                <w:sz w:val="20"/>
                <w:szCs w:val="20"/>
                <w:shd w:val="clear" w:color="auto" w:fill="FFFFFF"/>
              </w:rPr>
              <w:t>(potpis nositelja kolegija)</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Student će nakon položenog kolegija Grafika 2, moći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 Kreirati i pripremiti predložak za izradu grafike u višebojnom visokom tisku</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2. Izraditi matricu u raznim materijalima: linoleum, drvo, PVC, alternativni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    materijali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 Koristiti grafičku prešu za višebojni visoki tisak</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Upoznati i razviti vještine za postupak ručnog otiskivanja grafičkog lista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5. Izraditi grafički otisak u tehnici višebojnog visokog tiska koristeći različite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    materijale (linoleum , PVC, drvo..)</w:t>
            </w:r>
            <w:r w:rsidR="00386B97" w:rsidRPr="00C35D94">
              <w:rPr>
                <w:rFonts w:ascii="Arial" w:hAnsi="Arial" w:cs="Arial"/>
                <w:sz w:val="20"/>
                <w:szCs w:val="20"/>
              </w:rPr>
              <w:t>,</w:t>
            </w:r>
            <w:r w:rsidRPr="00C35D94">
              <w:rPr>
                <w:rFonts w:ascii="Arial" w:hAnsi="Arial" w:cs="Arial"/>
                <w:sz w:val="20"/>
                <w:szCs w:val="20"/>
              </w:rPr>
              <w:t xml:space="preserve"> boje i tiskovne podloge.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6. Sudjelovati u radu u grafičke radionice pri tehnikama višebojnog visokog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    tiska.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7. Razviti sposobnosti rada u grupi.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lastRenderedPageBreak/>
              <w:t>8. Razviti sposobnosti za samostalno kreativno izražavanje u grafičkoj tehnici višebojnog visokog tiska.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8. Razviti sposobnosti za donošenje kritičkih i estetskih prosudbi.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9.Naučiti prepoznavati i vrednovati tehničke, likovne i estetske kvalitete likovnog grafičkog djela.</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rPr>
          <w:trHeight w:val="89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17"/>
              </w:numPr>
              <w:spacing w:after="0"/>
              <w:rPr>
                <w:rFonts w:ascii="Arial" w:hAnsi="Arial" w:cs="Arial"/>
                <w:sz w:val="20"/>
                <w:szCs w:val="20"/>
              </w:rPr>
            </w:pPr>
            <w:r w:rsidRPr="00C35D94">
              <w:rPr>
                <w:rFonts w:ascii="Arial" w:hAnsi="Arial" w:cs="Arial"/>
                <w:sz w:val="20"/>
                <w:szCs w:val="20"/>
              </w:rPr>
              <w:t xml:space="preserve">Uvod u kolegij i upoznavanje sa sadržajem i zahtjevima kolegija. </w:t>
            </w:r>
          </w:p>
          <w:p w:rsidR="009C7FB7" w:rsidRPr="00C35D94" w:rsidRDefault="00386B97" w:rsidP="009C7FB7">
            <w:pPr>
              <w:spacing w:after="0"/>
              <w:ind w:left="74"/>
              <w:rPr>
                <w:rFonts w:ascii="Arial" w:hAnsi="Arial" w:cs="Arial"/>
                <w:sz w:val="20"/>
                <w:szCs w:val="20"/>
              </w:rPr>
            </w:pPr>
            <w:r w:rsidRPr="00C35D94">
              <w:rPr>
                <w:rFonts w:ascii="Arial" w:hAnsi="Arial" w:cs="Arial"/>
                <w:sz w:val="20"/>
                <w:szCs w:val="20"/>
              </w:rPr>
              <w:t>Što je višebojni visoki tisak?</w:t>
            </w:r>
            <w:r w:rsidR="009C7FB7" w:rsidRPr="00C35D94">
              <w:rPr>
                <w:rFonts w:ascii="Arial" w:hAnsi="Arial" w:cs="Arial"/>
                <w:sz w:val="20"/>
                <w:szCs w:val="20"/>
              </w:rPr>
              <w:t xml:space="preserve">  </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 xml:space="preserve">Podjela na osnovne grafičke tehnike višebojnog visokog tiska.   </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 xml:space="preserve">Tumačenje: Nastanak i razvitak tehnike kroz povijesni pregled; pregled radova odabranih autora. </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Uvid u grafičke otiske u fundusu U.A. (2P+1V)</w:t>
            </w:r>
          </w:p>
        </w:tc>
      </w:tr>
      <w:tr w:rsidR="009C7FB7" w:rsidRPr="00C35D94" w:rsidTr="009C7FB7">
        <w:trPr>
          <w:trHeight w:val="619"/>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 xml:space="preserve">2.  Višebojni linorez. Tumačenje tehnike: postupni rez- clishe perdue. </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 xml:space="preserve">     Analiza skica, korektura. </w:t>
            </w:r>
          </w:p>
          <w:p w:rsidR="009C7FB7" w:rsidRPr="00C35D94" w:rsidRDefault="009C7FB7" w:rsidP="009C7FB7">
            <w:pPr>
              <w:ind w:left="74"/>
              <w:rPr>
                <w:rFonts w:ascii="Arial" w:hAnsi="Arial" w:cs="Arial"/>
                <w:sz w:val="20"/>
                <w:szCs w:val="20"/>
              </w:rPr>
            </w:pPr>
            <w:r w:rsidRPr="00C35D94">
              <w:rPr>
                <w:rFonts w:ascii="Arial" w:hAnsi="Arial" w:cs="Arial"/>
                <w:sz w:val="20"/>
                <w:szCs w:val="20"/>
              </w:rPr>
              <w:t xml:space="preserve">     Vrednovanje i izbor kvalitetnijih radova za izvođenje. (30P+15V)</w:t>
            </w:r>
          </w:p>
        </w:tc>
      </w:tr>
      <w:tr w:rsidR="009C7FB7" w:rsidRPr="00C35D94" w:rsidTr="009C7FB7">
        <w:trPr>
          <w:cantSplit/>
          <w:trHeight w:val="1134"/>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18"/>
              </w:numPr>
              <w:rPr>
                <w:rFonts w:ascii="Arial" w:hAnsi="Arial" w:cs="Arial"/>
                <w:sz w:val="20"/>
                <w:szCs w:val="20"/>
              </w:rPr>
            </w:pPr>
            <w:r w:rsidRPr="00C35D94">
              <w:rPr>
                <w:rFonts w:ascii="Arial" w:hAnsi="Arial" w:cs="Arial"/>
                <w:sz w:val="20"/>
                <w:szCs w:val="20"/>
              </w:rPr>
              <w:t>Gutenberg i tiskarska revolucija XV</w:t>
            </w:r>
            <w:r w:rsidR="00386B97" w:rsidRPr="00C35D94">
              <w:rPr>
                <w:rFonts w:ascii="Arial" w:hAnsi="Arial" w:cs="Arial"/>
                <w:sz w:val="20"/>
                <w:szCs w:val="20"/>
              </w:rPr>
              <w:t>.</w:t>
            </w:r>
            <w:r w:rsidRPr="00C35D94">
              <w:rPr>
                <w:rFonts w:ascii="Arial" w:hAnsi="Arial" w:cs="Arial"/>
                <w:sz w:val="20"/>
                <w:szCs w:val="20"/>
              </w:rPr>
              <w:t xml:space="preserve"> stoljeća. Interakcija slike i teksta. Ilustracija teksta. Pregled gotovih skica, analiza, korektura, kopiranje,</w:t>
            </w:r>
            <w:r w:rsidR="00386B97" w:rsidRPr="00C35D94">
              <w:rPr>
                <w:rFonts w:ascii="Arial" w:hAnsi="Arial" w:cs="Arial"/>
                <w:sz w:val="20"/>
                <w:szCs w:val="20"/>
              </w:rPr>
              <w:t xml:space="preserve"> </w:t>
            </w:r>
            <w:r w:rsidRPr="00C35D94">
              <w:rPr>
                <w:rFonts w:ascii="Arial" w:hAnsi="Arial" w:cs="Arial"/>
                <w:sz w:val="20"/>
                <w:szCs w:val="20"/>
              </w:rPr>
              <w:t>izrađivanje matrice i otiskivanje.  (2P+1V)</w:t>
            </w:r>
          </w:p>
        </w:tc>
      </w:tr>
      <w:tr w:rsidR="009C7FB7" w:rsidRPr="00C35D94" w:rsidTr="009C7FB7">
        <w:trPr>
          <w:trHeight w:val="838"/>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18"/>
              </w:numPr>
              <w:spacing w:after="0"/>
              <w:rPr>
                <w:rFonts w:ascii="Arial" w:hAnsi="Arial" w:cs="Arial"/>
                <w:sz w:val="20"/>
                <w:szCs w:val="20"/>
              </w:rPr>
            </w:pPr>
            <w:r w:rsidRPr="00C35D94">
              <w:rPr>
                <w:rFonts w:ascii="Arial" w:hAnsi="Arial" w:cs="Arial"/>
                <w:sz w:val="20"/>
                <w:szCs w:val="20"/>
              </w:rPr>
              <w:t xml:space="preserve">Tekst kao integralni dio likovnog djela. Primjeri. </w:t>
            </w:r>
          </w:p>
          <w:p w:rsidR="009C7FB7" w:rsidRPr="00C35D94" w:rsidRDefault="009C7FB7" w:rsidP="009C7FB7">
            <w:pPr>
              <w:spacing w:after="0"/>
              <w:ind w:left="502"/>
              <w:rPr>
                <w:rFonts w:ascii="Arial" w:hAnsi="Arial" w:cs="Arial"/>
                <w:sz w:val="20"/>
                <w:szCs w:val="20"/>
              </w:rPr>
            </w:pPr>
            <w:r w:rsidRPr="00C35D94">
              <w:rPr>
                <w:rFonts w:ascii="Arial" w:hAnsi="Arial" w:cs="Arial"/>
                <w:sz w:val="20"/>
                <w:szCs w:val="20"/>
              </w:rPr>
              <w:t xml:space="preserve">Pregled skica, analiza, korektura, kopiranje, izrada matrice i otiskivanje. </w:t>
            </w:r>
          </w:p>
          <w:p w:rsidR="009C7FB7" w:rsidRPr="00C35D94" w:rsidRDefault="009C7FB7" w:rsidP="009C7FB7">
            <w:pPr>
              <w:spacing w:after="0"/>
              <w:ind w:left="502"/>
              <w:rPr>
                <w:rFonts w:ascii="Arial" w:hAnsi="Arial" w:cs="Arial"/>
                <w:sz w:val="20"/>
                <w:szCs w:val="20"/>
              </w:rPr>
            </w:pPr>
            <w:r w:rsidRPr="00C35D94">
              <w:rPr>
                <w:rFonts w:ascii="Arial" w:hAnsi="Arial" w:cs="Arial"/>
                <w:sz w:val="20"/>
                <w:szCs w:val="20"/>
              </w:rPr>
              <w:t>Analiza otisaka, korektura.  (2P+1V)</w:t>
            </w:r>
          </w:p>
        </w:tc>
      </w:tr>
      <w:tr w:rsidR="009C7FB7" w:rsidRPr="00C35D94" w:rsidTr="009C7FB7">
        <w:trPr>
          <w:trHeight w:val="78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18"/>
              </w:numPr>
              <w:spacing w:after="0"/>
              <w:rPr>
                <w:rFonts w:ascii="Arial" w:hAnsi="Arial" w:cs="Arial"/>
                <w:sz w:val="20"/>
                <w:szCs w:val="20"/>
              </w:rPr>
            </w:pPr>
            <w:r w:rsidRPr="00C35D94">
              <w:rPr>
                <w:rFonts w:ascii="Arial" w:hAnsi="Arial" w:cs="Arial"/>
                <w:sz w:val="20"/>
                <w:szCs w:val="20"/>
              </w:rPr>
              <w:t xml:space="preserve">Tumačenje: Tehnika drvorez. Evropska tradicija. </w:t>
            </w:r>
          </w:p>
          <w:p w:rsidR="009C7FB7" w:rsidRPr="00C35D94" w:rsidRDefault="009C7FB7" w:rsidP="009C7FB7">
            <w:pPr>
              <w:spacing w:after="0"/>
              <w:ind w:left="502"/>
              <w:rPr>
                <w:rFonts w:ascii="Arial" w:hAnsi="Arial" w:cs="Arial"/>
                <w:sz w:val="20"/>
                <w:szCs w:val="20"/>
              </w:rPr>
            </w:pPr>
            <w:r w:rsidRPr="00C35D94">
              <w:rPr>
                <w:rFonts w:ascii="Arial" w:hAnsi="Arial" w:cs="Arial"/>
                <w:sz w:val="20"/>
                <w:szCs w:val="20"/>
              </w:rPr>
              <w:t xml:space="preserve">Povijesni pregled kroz djela odabranih autora. </w:t>
            </w:r>
          </w:p>
          <w:p w:rsidR="009C7FB7" w:rsidRPr="00C35D94" w:rsidRDefault="009C7FB7" w:rsidP="009C7FB7">
            <w:pPr>
              <w:spacing w:after="0"/>
              <w:ind w:left="502"/>
              <w:rPr>
                <w:rFonts w:ascii="Arial" w:hAnsi="Arial" w:cs="Arial"/>
                <w:sz w:val="20"/>
                <w:szCs w:val="20"/>
              </w:rPr>
            </w:pPr>
            <w:r w:rsidRPr="00C35D94">
              <w:rPr>
                <w:rFonts w:ascii="Arial" w:hAnsi="Arial" w:cs="Arial"/>
                <w:sz w:val="20"/>
                <w:szCs w:val="20"/>
              </w:rPr>
              <w:t>Pregled skica, analiza, korektura, kopiranje, izrada matrice i otiskivanje, analiza otisaka, korektura . (2P+1V)</w:t>
            </w:r>
          </w:p>
        </w:tc>
      </w:tr>
      <w:tr w:rsidR="009C7FB7" w:rsidRPr="00C35D94" w:rsidTr="009C7FB7">
        <w:trPr>
          <w:trHeight w:val="914"/>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18"/>
              </w:numPr>
              <w:spacing w:after="0"/>
              <w:rPr>
                <w:rFonts w:ascii="Arial" w:hAnsi="Arial" w:cs="Arial"/>
                <w:sz w:val="20"/>
                <w:szCs w:val="20"/>
              </w:rPr>
            </w:pPr>
            <w:r w:rsidRPr="00C35D94">
              <w:rPr>
                <w:rFonts w:ascii="Arial" w:hAnsi="Arial" w:cs="Arial"/>
                <w:sz w:val="20"/>
                <w:szCs w:val="20"/>
              </w:rPr>
              <w:t xml:space="preserve">Tumačenje:Japanski drvorez. Povijesni pregled kroz djela egzemplarnih autora. </w:t>
            </w:r>
          </w:p>
          <w:p w:rsidR="009C7FB7" w:rsidRPr="00C35D94" w:rsidRDefault="009C7FB7" w:rsidP="009C7FB7">
            <w:pPr>
              <w:spacing w:after="0"/>
              <w:ind w:left="502"/>
              <w:rPr>
                <w:rFonts w:ascii="Arial" w:hAnsi="Arial" w:cs="Arial"/>
                <w:sz w:val="20"/>
                <w:szCs w:val="20"/>
              </w:rPr>
            </w:pPr>
            <w:r w:rsidRPr="00C35D94">
              <w:rPr>
                <w:rFonts w:ascii="Arial" w:hAnsi="Arial" w:cs="Arial"/>
                <w:sz w:val="20"/>
                <w:szCs w:val="20"/>
              </w:rPr>
              <w:t xml:space="preserve">Izbor kvalitetnijih radova  kao  predložaka za drvorez. </w:t>
            </w:r>
          </w:p>
          <w:p w:rsidR="009C7FB7" w:rsidRPr="00C35D94" w:rsidRDefault="009C7FB7" w:rsidP="009C7FB7">
            <w:pPr>
              <w:spacing w:after="0"/>
              <w:ind w:left="502"/>
              <w:rPr>
                <w:rFonts w:ascii="Arial" w:hAnsi="Arial" w:cs="Arial"/>
                <w:sz w:val="20"/>
                <w:szCs w:val="20"/>
              </w:rPr>
            </w:pPr>
            <w:r w:rsidRPr="00C35D94">
              <w:rPr>
                <w:rFonts w:ascii="Arial" w:hAnsi="Arial" w:cs="Arial"/>
                <w:sz w:val="20"/>
                <w:szCs w:val="20"/>
              </w:rPr>
              <w:t>Tehnologija materijala (prednosti/mane, načini obrade i pripreme matrice).</w:t>
            </w:r>
          </w:p>
          <w:p w:rsidR="009C7FB7" w:rsidRPr="00C35D94" w:rsidRDefault="009C7FB7" w:rsidP="009C7FB7">
            <w:pPr>
              <w:spacing w:after="0"/>
              <w:ind w:left="502"/>
              <w:rPr>
                <w:rFonts w:ascii="Arial" w:hAnsi="Arial" w:cs="Arial"/>
                <w:sz w:val="20"/>
                <w:szCs w:val="20"/>
              </w:rPr>
            </w:pPr>
            <w:r w:rsidRPr="00C35D94">
              <w:rPr>
                <w:rFonts w:ascii="Arial" w:hAnsi="Arial" w:cs="Arial"/>
                <w:sz w:val="20"/>
                <w:szCs w:val="20"/>
              </w:rPr>
              <w:t>Analiza, korektura, izrađivanje matrice, otiskivanje, analiza otisaka, korektura.  (2P+1V)</w:t>
            </w:r>
          </w:p>
        </w:tc>
      </w:tr>
      <w:tr w:rsidR="009C7FB7" w:rsidRPr="00C35D94" w:rsidTr="009C7FB7">
        <w:trPr>
          <w:trHeight w:val="914"/>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18"/>
              </w:numPr>
              <w:tabs>
                <w:tab w:val="left" w:pos="72"/>
              </w:tabs>
              <w:spacing w:after="0"/>
              <w:rPr>
                <w:rFonts w:ascii="Arial" w:hAnsi="Arial" w:cs="Arial"/>
                <w:sz w:val="20"/>
                <w:szCs w:val="20"/>
              </w:rPr>
            </w:pPr>
            <w:r w:rsidRPr="00C35D94">
              <w:rPr>
                <w:rFonts w:ascii="Arial" w:hAnsi="Arial" w:cs="Arial"/>
                <w:sz w:val="20"/>
                <w:szCs w:val="20"/>
              </w:rPr>
              <w:t>Tehnika ručnog otiskivanja grafičkog lista (tehnika Frottage). Demostracija tehnike.</w:t>
            </w:r>
          </w:p>
          <w:p w:rsidR="009C7FB7" w:rsidRPr="00C35D94" w:rsidRDefault="009C7FB7" w:rsidP="009C7FB7">
            <w:pPr>
              <w:tabs>
                <w:tab w:val="left" w:pos="72"/>
              </w:tabs>
              <w:spacing w:after="0"/>
              <w:ind w:left="502"/>
              <w:rPr>
                <w:rFonts w:ascii="Arial" w:hAnsi="Arial" w:cs="Arial"/>
                <w:sz w:val="20"/>
                <w:szCs w:val="20"/>
              </w:rPr>
            </w:pPr>
            <w:r w:rsidRPr="00C35D94">
              <w:rPr>
                <w:rFonts w:ascii="Arial" w:hAnsi="Arial" w:cs="Arial"/>
                <w:sz w:val="20"/>
                <w:szCs w:val="20"/>
              </w:rPr>
              <w:t>Pregled skica, analiza, korektura. Izrada drvoreza.</w:t>
            </w:r>
          </w:p>
          <w:p w:rsidR="009C7FB7" w:rsidRPr="00C35D94" w:rsidRDefault="009C7FB7" w:rsidP="009C7FB7">
            <w:pPr>
              <w:tabs>
                <w:tab w:val="left" w:pos="72"/>
              </w:tabs>
              <w:spacing w:after="0"/>
              <w:ind w:left="502"/>
              <w:rPr>
                <w:rFonts w:ascii="Arial" w:hAnsi="Arial" w:cs="Arial"/>
                <w:sz w:val="20"/>
                <w:szCs w:val="20"/>
              </w:rPr>
            </w:pPr>
            <w:r w:rsidRPr="00C35D94">
              <w:rPr>
                <w:rFonts w:ascii="Arial" w:hAnsi="Arial" w:cs="Arial"/>
                <w:sz w:val="20"/>
                <w:szCs w:val="20"/>
              </w:rPr>
              <w:t>Otiskivanje, analiza otisaka, korektura.  (2P+1V)</w:t>
            </w:r>
          </w:p>
        </w:tc>
      </w:tr>
      <w:tr w:rsidR="009C7FB7" w:rsidRPr="00C35D94" w:rsidTr="009C7FB7">
        <w:trPr>
          <w:trHeight w:val="821"/>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72"/>
              <w:rPr>
                <w:rFonts w:ascii="Arial" w:hAnsi="Arial" w:cs="Arial"/>
                <w:sz w:val="20"/>
                <w:szCs w:val="20"/>
              </w:rPr>
            </w:pPr>
            <w:r w:rsidRPr="00C35D94">
              <w:rPr>
                <w:rFonts w:ascii="Arial" w:hAnsi="Arial" w:cs="Arial"/>
                <w:sz w:val="20"/>
                <w:szCs w:val="20"/>
              </w:rPr>
              <w:t xml:space="preserve">8.   Pregled skica, analiza, korektura, kopiranje i početak izrade matrice.    </w:t>
            </w:r>
          </w:p>
          <w:p w:rsidR="009C7FB7" w:rsidRPr="00C35D94" w:rsidRDefault="009C7FB7" w:rsidP="009C7FB7">
            <w:pPr>
              <w:spacing w:after="0"/>
              <w:ind w:left="72"/>
              <w:rPr>
                <w:rFonts w:ascii="Arial" w:hAnsi="Arial" w:cs="Arial"/>
                <w:sz w:val="20"/>
                <w:szCs w:val="20"/>
              </w:rPr>
            </w:pPr>
            <w:r w:rsidRPr="00C35D94">
              <w:rPr>
                <w:rFonts w:ascii="Arial" w:hAnsi="Arial" w:cs="Arial"/>
                <w:sz w:val="20"/>
                <w:szCs w:val="20"/>
              </w:rPr>
              <w:t xml:space="preserve">      Otiskivanje, analiza otisaka, korektura. (2P+1V)</w:t>
            </w:r>
          </w:p>
          <w:p w:rsidR="009C7FB7" w:rsidRPr="00C35D94" w:rsidRDefault="009C7FB7" w:rsidP="009C7FB7">
            <w:pPr>
              <w:spacing w:after="0"/>
              <w:ind w:left="72"/>
              <w:rPr>
                <w:rFonts w:ascii="Arial" w:hAnsi="Arial" w:cs="Arial"/>
                <w:sz w:val="20"/>
                <w:szCs w:val="20"/>
              </w:rPr>
            </w:pPr>
            <w:r w:rsidRPr="00C35D94">
              <w:rPr>
                <w:rFonts w:ascii="Arial" w:hAnsi="Arial" w:cs="Arial"/>
                <w:sz w:val="20"/>
                <w:szCs w:val="20"/>
              </w:rPr>
              <w:t xml:space="preserve">     Tumačenje: Uloga boje u komponiranju likovnog djela. (tehnologija boje:      </w:t>
            </w:r>
          </w:p>
          <w:p w:rsidR="009C7FB7" w:rsidRPr="00C35D94" w:rsidRDefault="009C7FB7" w:rsidP="009C7FB7">
            <w:pPr>
              <w:spacing w:after="0"/>
              <w:ind w:left="72"/>
              <w:rPr>
                <w:rFonts w:ascii="Arial" w:hAnsi="Arial" w:cs="Arial"/>
                <w:sz w:val="20"/>
                <w:szCs w:val="20"/>
              </w:rPr>
            </w:pPr>
            <w:r w:rsidRPr="00C35D94">
              <w:rPr>
                <w:rFonts w:ascii="Arial" w:hAnsi="Arial" w:cs="Arial"/>
                <w:sz w:val="20"/>
                <w:szCs w:val="20"/>
              </w:rPr>
              <w:t xml:space="preserve">     sastav boje, priprema boje, transparentnost boje, sušivost boje)</w:t>
            </w:r>
          </w:p>
        </w:tc>
      </w:tr>
      <w:tr w:rsidR="009C7FB7" w:rsidRPr="00C35D94" w:rsidTr="009C7FB7">
        <w:trPr>
          <w:trHeight w:val="94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18"/>
              </w:numPr>
              <w:tabs>
                <w:tab w:val="left" w:pos="72"/>
              </w:tabs>
              <w:spacing w:after="0"/>
              <w:rPr>
                <w:rFonts w:ascii="Arial" w:hAnsi="Arial" w:cs="Arial"/>
                <w:sz w:val="20"/>
                <w:szCs w:val="20"/>
              </w:rPr>
            </w:pPr>
            <w:r w:rsidRPr="00C35D94">
              <w:rPr>
                <w:rFonts w:ascii="Arial" w:hAnsi="Arial" w:cs="Arial"/>
                <w:sz w:val="20"/>
                <w:szCs w:val="20"/>
              </w:rPr>
              <w:t xml:space="preserve">Alternativni materijali kao nositelji matrice. </w:t>
            </w:r>
          </w:p>
          <w:p w:rsidR="009C7FB7" w:rsidRPr="00C35D94" w:rsidRDefault="009C7FB7" w:rsidP="009C7FB7">
            <w:pPr>
              <w:tabs>
                <w:tab w:val="left" w:pos="72"/>
              </w:tabs>
              <w:spacing w:after="0"/>
              <w:ind w:left="502"/>
              <w:rPr>
                <w:rFonts w:ascii="Arial" w:hAnsi="Arial" w:cs="Arial"/>
                <w:sz w:val="20"/>
                <w:szCs w:val="20"/>
              </w:rPr>
            </w:pPr>
            <w:r w:rsidRPr="00C35D94">
              <w:rPr>
                <w:rFonts w:ascii="Arial" w:hAnsi="Arial" w:cs="Arial"/>
                <w:sz w:val="20"/>
                <w:szCs w:val="20"/>
              </w:rPr>
              <w:t xml:space="preserve">Probni otisci sa različitih materijala, komparacija. </w:t>
            </w:r>
          </w:p>
          <w:p w:rsidR="009C7FB7" w:rsidRPr="00C35D94" w:rsidRDefault="009C7FB7" w:rsidP="009C7FB7">
            <w:pPr>
              <w:tabs>
                <w:tab w:val="left" w:pos="72"/>
              </w:tabs>
              <w:spacing w:after="0"/>
              <w:ind w:left="502"/>
              <w:rPr>
                <w:rFonts w:ascii="Arial" w:hAnsi="Arial" w:cs="Arial"/>
                <w:sz w:val="20"/>
                <w:szCs w:val="20"/>
              </w:rPr>
            </w:pPr>
            <w:r w:rsidRPr="00C35D94">
              <w:rPr>
                <w:rFonts w:ascii="Arial" w:hAnsi="Arial" w:cs="Arial"/>
                <w:sz w:val="20"/>
                <w:szCs w:val="20"/>
              </w:rPr>
              <w:t>Pregled skica, analiza, korektura, kopiranje i izrađivanje matrice. Otiskivanje, analiza otisaka, korektura.  (2P+1V)</w:t>
            </w:r>
          </w:p>
        </w:tc>
      </w:tr>
      <w:tr w:rsidR="009C7FB7" w:rsidRPr="00C35D94" w:rsidTr="009C7FB7">
        <w:trPr>
          <w:trHeight w:val="883"/>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18"/>
              </w:numPr>
              <w:tabs>
                <w:tab w:val="left" w:pos="72"/>
              </w:tabs>
              <w:spacing w:after="0"/>
              <w:rPr>
                <w:rFonts w:ascii="Arial" w:hAnsi="Arial" w:cs="Arial"/>
                <w:sz w:val="20"/>
                <w:szCs w:val="20"/>
              </w:rPr>
            </w:pPr>
            <w:r w:rsidRPr="00C35D94">
              <w:rPr>
                <w:rFonts w:ascii="Arial" w:hAnsi="Arial" w:cs="Arial"/>
                <w:sz w:val="20"/>
                <w:szCs w:val="20"/>
              </w:rPr>
              <w:t xml:space="preserve">Probni otisci sa različitih materijala, komparacija. Pregled skica, analiza, korektura, kopiranje i  izradivanje matrice. </w:t>
            </w:r>
          </w:p>
          <w:p w:rsidR="009C7FB7" w:rsidRPr="00C35D94" w:rsidRDefault="009C7FB7" w:rsidP="009C7FB7">
            <w:pPr>
              <w:tabs>
                <w:tab w:val="left" w:pos="72"/>
              </w:tabs>
              <w:spacing w:after="0"/>
              <w:ind w:left="502"/>
              <w:rPr>
                <w:rFonts w:ascii="Arial" w:hAnsi="Arial" w:cs="Arial"/>
                <w:sz w:val="20"/>
                <w:szCs w:val="20"/>
              </w:rPr>
            </w:pPr>
            <w:r w:rsidRPr="00C35D94">
              <w:rPr>
                <w:rFonts w:ascii="Arial" w:hAnsi="Arial" w:cs="Arial"/>
                <w:sz w:val="20"/>
                <w:szCs w:val="20"/>
              </w:rPr>
              <w:t>Otiskivanje, analiza otisaka, korektura. (2P+1V)</w:t>
            </w:r>
          </w:p>
        </w:tc>
      </w:tr>
      <w:tr w:rsidR="009C7FB7" w:rsidRPr="00C35D94" w:rsidTr="009C7FB7">
        <w:trPr>
          <w:trHeight w:val="71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18"/>
              </w:numPr>
              <w:tabs>
                <w:tab w:val="left" w:pos="72"/>
              </w:tabs>
              <w:spacing w:after="0"/>
              <w:rPr>
                <w:rFonts w:ascii="Arial" w:hAnsi="Arial" w:cs="Arial"/>
                <w:sz w:val="20"/>
                <w:szCs w:val="20"/>
              </w:rPr>
            </w:pPr>
            <w:r w:rsidRPr="00C35D94">
              <w:rPr>
                <w:rFonts w:ascii="Arial" w:hAnsi="Arial" w:cs="Arial"/>
                <w:sz w:val="20"/>
                <w:szCs w:val="20"/>
              </w:rPr>
              <w:t>Višestruko otiskivanje. Maskiranje tiskovne površine. Korištenje više matrica, nabojavanje matrice.</w:t>
            </w:r>
          </w:p>
          <w:p w:rsidR="009C7FB7" w:rsidRPr="00C35D94" w:rsidRDefault="009C7FB7" w:rsidP="009C7FB7">
            <w:pPr>
              <w:tabs>
                <w:tab w:val="left" w:pos="72"/>
              </w:tabs>
              <w:spacing w:after="0"/>
              <w:ind w:left="502"/>
              <w:rPr>
                <w:rFonts w:ascii="Arial" w:hAnsi="Arial" w:cs="Arial"/>
                <w:sz w:val="20"/>
                <w:szCs w:val="20"/>
              </w:rPr>
            </w:pPr>
            <w:r w:rsidRPr="00C35D94">
              <w:rPr>
                <w:rFonts w:ascii="Arial" w:hAnsi="Arial" w:cs="Arial"/>
                <w:sz w:val="20"/>
                <w:szCs w:val="20"/>
              </w:rPr>
              <w:t>Pregled skica, analiza, korektura, kopiranje i izradivanje matrice.  Otiskivanje, analiza otisaka, korektura.   (2P+1V)</w:t>
            </w:r>
          </w:p>
        </w:tc>
      </w:tr>
      <w:tr w:rsidR="009C7FB7" w:rsidRPr="00C35D94" w:rsidTr="009C7FB7">
        <w:trPr>
          <w:trHeight w:val="630"/>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rPr>
                <w:rFonts w:ascii="Arial" w:hAnsi="Arial" w:cs="Arial"/>
                <w:sz w:val="20"/>
                <w:szCs w:val="20"/>
              </w:rPr>
            </w:pPr>
            <w:r w:rsidRPr="00C35D94">
              <w:rPr>
                <w:rFonts w:ascii="Arial" w:hAnsi="Arial" w:cs="Arial"/>
                <w:sz w:val="20"/>
                <w:szCs w:val="20"/>
              </w:rPr>
              <w:t xml:space="preserve"> 12. Višestruko otiskivanje. Kombiniranje različitih materijala. </w:t>
            </w:r>
          </w:p>
          <w:p w:rsidR="009C7FB7" w:rsidRPr="00C35D94" w:rsidRDefault="009C7FB7" w:rsidP="009C7FB7">
            <w:pPr>
              <w:spacing w:after="0"/>
              <w:ind w:left="72"/>
              <w:rPr>
                <w:rFonts w:ascii="Arial" w:hAnsi="Arial" w:cs="Arial"/>
                <w:sz w:val="20"/>
                <w:szCs w:val="20"/>
              </w:rPr>
            </w:pPr>
            <w:r w:rsidRPr="00C35D94">
              <w:rPr>
                <w:rFonts w:ascii="Arial" w:hAnsi="Arial" w:cs="Arial"/>
                <w:sz w:val="20"/>
                <w:szCs w:val="20"/>
              </w:rPr>
              <w:t>Pregled skica, analiza, korektura. Kopiranje, izrada matrice, otiskiv</w:t>
            </w:r>
            <w:r w:rsidR="00386B97" w:rsidRPr="00C35D94">
              <w:rPr>
                <w:rFonts w:ascii="Arial" w:hAnsi="Arial" w:cs="Arial"/>
                <w:sz w:val="20"/>
                <w:szCs w:val="20"/>
              </w:rPr>
              <w:t>a</w:t>
            </w:r>
            <w:r w:rsidRPr="00C35D94">
              <w:rPr>
                <w:rFonts w:ascii="Arial" w:hAnsi="Arial" w:cs="Arial"/>
                <w:sz w:val="20"/>
                <w:szCs w:val="20"/>
              </w:rPr>
              <w:t>nje. Analiza otisaka, korektura. (2P+1V)</w:t>
            </w:r>
          </w:p>
        </w:tc>
      </w:tr>
      <w:tr w:rsidR="009C7FB7" w:rsidRPr="00C35D94" w:rsidTr="009C7FB7">
        <w:trPr>
          <w:trHeight w:val="1099"/>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72"/>
              <w:rPr>
                <w:rFonts w:ascii="Arial" w:hAnsi="Arial" w:cs="Arial"/>
                <w:sz w:val="20"/>
                <w:szCs w:val="20"/>
              </w:rPr>
            </w:pPr>
            <w:r w:rsidRPr="00C35D94">
              <w:rPr>
                <w:rFonts w:ascii="Arial" w:hAnsi="Arial" w:cs="Arial"/>
                <w:sz w:val="20"/>
                <w:szCs w:val="20"/>
              </w:rPr>
              <w:t xml:space="preserve">13. Ručno otiskivanje grafičkog lista (tehnika Frottage). </w:t>
            </w:r>
          </w:p>
          <w:p w:rsidR="009C7FB7" w:rsidRPr="00C35D94" w:rsidRDefault="009C7FB7" w:rsidP="009C7FB7">
            <w:pPr>
              <w:spacing w:after="0"/>
              <w:ind w:left="72"/>
              <w:rPr>
                <w:rFonts w:ascii="Arial" w:hAnsi="Arial" w:cs="Arial"/>
                <w:sz w:val="20"/>
                <w:szCs w:val="20"/>
              </w:rPr>
            </w:pPr>
            <w:r w:rsidRPr="00C35D94">
              <w:rPr>
                <w:rFonts w:ascii="Arial" w:hAnsi="Arial" w:cs="Arial"/>
                <w:sz w:val="20"/>
                <w:szCs w:val="20"/>
              </w:rPr>
              <w:t xml:space="preserve">Pregled skica, analiza, korektura. </w:t>
            </w:r>
          </w:p>
          <w:p w:rsidR="009C7FB7" w:rsidRPr="00C35D94" w:rsidRDefault="009C7FB7" w:rsidP="009C7FB7">
            <w:pPr>
              <w:spacing w:after="0"/>
              <w:ind w:left="72"/>
              <w:rPr>
                <w:rFonts w:ascii="Arial" w:hAnsi="Arial" w:cs="Arial"/>
                <w:sz w:val="20"/>
                <w:szCs w:val="20"/>
              </w:rPr>
            </w:pPr>
            <w:r w:rsidRPr="00C35D94">
              <w:rPr>
                <w:rFonts w:ascii="Arial" w:hAnsi="Arial" w:cs="Arial"/>
                <w:sz w:val="20"/>
                <w:szCs w:val="20"/>
              </w:rPr>
              <w:t>Izbor kvalitetnijih radova za izvođenje ručnog otiskivanja linoreza. Kopiranje, izrada matrice. Otiskivanje, analiza otisaka, korektura.  (2P+1V)</w:t>
            </w:r>
          </w:p>
        </w:tc>
      </w:tr>
      <w:tr w:rsidR="009C7FB7" w:rsidRPr="00C35D94" w:rsidTr="009C7FB7">
        <w:trPr>
          <w:trHeight w:val="896"/>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72"/>
              </w:tabs>
              <w:spacing w:after="0"/>
              <w:rPr>
                <w:rFonts w:ascii="Arial" w:hAnsi="Arial" w:cs="Arial"/>
                <w:sz w:val="20"/>
                <w:szCs w:val="20"/>
              </w:rPr>
            </w:pPr>
            <w:r w:rsidRPr="00C35D94">
              <w:rPr>
                <w:rFonts w:ascii="Arial" w:hAnsi="Arial" w:cs="Arial"/>
                <w:sz w:val="20"/>
                <w:szCs w:val="20"/>
              </w:rPr>
              <w:t xml:space="preserve">14. Distinkcija pojmova grafička mapa - Art book. </w:t>
            </w:r>
          </w:p>
          <w:p w:rsidR="009C7FB7" w:rsidRPr="00C35D94" w:rsidRDefault="009C7FB7" w:rsidP="009C7FB7">
            <w:pPr>
              <w:tabs>
                <w:tab w:val="left" w:pos="72"/>
              </w:tabs>
              <w:spacing w:after="0"/>
              <w:rPr>
                <w:rFonts w:ascii="Arial" w:hAnsi="Arial" w:cs="Arial"/>
                <w:sz w:val="20"/>
                <w:szCs w:val="20"/>
              </w:rPr>
            </w:pPr>
            <w:r w:rsidRPr="00C35D94">
              <w:rPr>
                <w:rFonts w:ascii="Arial" w:hAnsi="Arial" w:cs="Arial"/>
                <w:sz w:val="20"/>
                <w:szCs w:val="20"/>
              </w:rPr>
              <w:t>Pregled skica, analiza, korektura, kopiranje i izrađivanje matrice. Otiskivanje, analiza otisaka, korektura. (2P+1V)</w:t>
            </w:r>
          </w:p>
          <w:p w:rsidR="009C7FB7" w:rsidRPr="00C35D94" w:rsidRDefault="009C7FB7" w:rsidP="009C7FB7">
            <w:pPr>
              <w:tabs>
                <w:tab w:val="left" w:pos="72"/>
              </w:tabs>
              <w:spacing w:after="0"/>
              <w:rPr>
                <w:rFonts w:ascii="Arial" w:hAnsi="Arial" w:cs="Arial"/>
                <w:sz w:val="20"/>
                <w:szCs w:val="20"/>
              </w:rPr>
            </w:pPr>
          </w:p>
        </w:tc>
      </w:tr>
      <w:tr w:rsidR="009C7FB7" w:rsidRPr="00C35D94" w:rsidTr="009C7FB7">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72"/>
              </w:tabs>
              <w:spacing w:after="0"/>
              <w:rPr>
                <w:rFonts w:ascii="Arial" w:hAnsi="Arial" w:cs="Arial"/>
                <w:sz w:val="20"/>
                <w:szCs w:val="20"/>
              </w:rPr>
            </w:pPr>
            <w:r w:rsidRPr="00C35D94">
              <w:rPr>
                <w:rFonts w:ascii="Arial" w:hAnsi="Arial" w:cs="Arial"/>
                <w:sz w:val="20"/>
                <w:szCs w:val="20"/>
              </w:rPr>
              <w:t>15. Potpisivanje radova. Završna prezentacija i vrednovanje svih crteža, pripremnih skica i grafikih listova nastalih tijekom semestra. Pregled  skica, analiza, korektura, kopiranje i izradivanje matrice, otiskivanje, analiza otisaka, korektura.    (2P+1V)</w:t>
            </w: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sz w:val="20"/>
                <w:szCs w:val="20"/>
                <w:lang w:val="hr-HR"/>
              </w:rPr>
              <w:t xml:space="preserve"> </w:t>
            </w:r>
            <w:r w:rsidRPr="00C35D94">
              <w:rPr>
                <w:rFonts w:ascii="Arial" w:hAnsi="Arial" w:cs="Arial"/>
                <w:b w:val="0"/>
                <w:sz w:val="20"/>
                <w:szCs w:val="20"/>
                <w:lang w:val="hr-HR"/>
              </w:rPr>
              <w:t xml:space="preserve">samostalni  zadaci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3 rada u tehnici višebojnog visokog tiska (linorez, drvorez ili alternativni materijali) u nakladi od min.</w:t>
            </w:r>
            <w:r w:rsidR="00AE5B2F" w:rsidRPr="00C35D94">
              <w:rPr>
                <w:rFonts w:ascii="Arial" w:hAnsi="Arial" w:cs="Arial"/>
                <w:sz w:val="20"/>
                <w:szCs w:val="20"/>
              </w:rPr>
              <w:t xml:space="preserve"> </w:t>
            </w:r>
            <w:r w:rsidRPr="00C35D94">
              <w:rPr>
                <w:rFonts w:ascii="Arial" w:hAnsi="Arial" w:cs="Arial"/>
                <w:sz w:val="20"/>
                <w:szCs w:val="20"/>
              </w:rPr>
              <w:t>6 grafičkih listova</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374E71"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9C7FB7"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 xml:space="preserve">Frane Paro, Grafika marginalije o crno-bijelom, </w:t>
            </w:r>
            <w:r w:rsidRPr="00C35D94">
              <w:rPr>
                <w:rFonts w:ascii="Arial" w:hAnsi="Arial" w:cs="Arial"/>
                <w:sz w:val="20"/>
                <w:szCs w:val="20"/>
              </w:rPr>
              <w:lastRenderedPageBreak/>
              <w:t>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t>2</w:t>
            </w:r>
          </w:p>
        </w:tc>
        <w:tc>
          <w:tcPr>
            <w:tcW w:w="1518" w:type="dxa"/>
            <w:gridSpan w:val="4"/>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Muneshige Narazaki, The Japanese print: its evolution and essence, Kandasha International Ltd, Palo Alto, USA, 1966.  </w:t>
            </w:r>
          </w:p>
        </w:tc>
        <w:tc>
          <w:tcPr>
            <w:tcW w:w="1244" w:type="dxa"/>
            <w:gridSpan w:val="3"/>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r w:rsidRPr="00C35D94">
              <w:rPr>
                <w:rFonts w:ascii="Arial" w:hAnsi="Arial" w:cs="Arial"/>
                <w:sz w:val="20"/>
                <w:szCs w:val="20"/>
              </w:rPr>
              <w:t xml:space="preserv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 </w:t>
            </w:r>
            <w:hyperlink r:id="rId12" w:tooltip="Sve knjige izdavaca Kult-B" w:history="1">
              <w:r w:rsidRPr="00C35D94">
                <w:rPr>
                  <w:rStyle w:val="Hyperlink"/>
                  <w:rFonts w:ascii="Arial" w:hAnsi="Arial" w:cs="Arial"/>
                  <w:sz w:val="20"/>
                  <w:szCs w:val="20"/>
                  <w:shd w:val="clear" w:color="auto" w:fill="FFFFFF"/>
                </w:rPr>
                <w:t>Kult-B</w:t>
              </w:r>
            </w:hyperlink>
            <w:r w:rsidRPr="00C35D94">
              <w:rPr>
                <w:rStyle w:val="apple-converted-space"/>
                <w:rFonts w:ascii="Arial" w:hAnsi="Arial" w:cs="Arial"/>
                <w:sz w:val="20"/>
                <w:szCs w:val="20"/>
                <w:shd w:val="clear" w:color="auto" w:fill="FFFFFF"/>
              </w:rPr>
              <w:t> </w:t>
            </w:r>
            <w:r w:rsidRPr="00C35D94">
              <w:rPr>
                <w:rFonts w:ascii="Arial" w:hAnsi="Arial" w:cs="Arial"/>
                <w:sz w:val="20"/>
                <w:szCs w:val="20"/>
                <w:shd w:val="clear" w:color="auto" w:fill="FFFFFF"/>
              </w:rPr>
              <w:t>; Sarajevo, BiH 2003.</w:t>
            </w:r>
            <w:r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Milan Pelc, Biblija priprostih, Institut za povijest umjetnosti, Zagreb, 1991.</w:t>
            </w:r>
          </w:p>
        </w:tc>
      </w:tr>
      <w:tr w:rsidR="009C7FB7" w:rsidRPr="00C35D94" w:rsidTr="009C7FB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Peter Štrider, Direr, Jugoslovenska revija, Beograd, 1984.</w:t>
            </w:r>
          </w:p>
        </w:tc>
      </w:tr>
      <w:tr w:rsidR="009C7FB7" w:rsidRPr="00C35D94" w:rsidTr="009C7FB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The Renaissance Engravers, Grange Books, Kent, 2003.</w:t>
            </w:r>
          </w:p>
        </w:tc>
      </w:tr>
      <w:tr w:rsidR="009C7FB7" w:rsidRPr="00C35D94" w:rsidTr="009C7FB7">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Bamber Gascoigne, How to identify prints, Thames and Hudson, London, 1986.</w:t>
            </w:r>
          </w:p>
        </w:tc>
      </w:tr>
      <w:tr w:rsidR="009C7FB7" w:rsidRPr="00C35D94" w:rsidTr="009C7FB7">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9C7FB7" w:rsidRPr="00C35D94" w:rsidTr="009C7FB7">
        <w:trPr>
          <w:trHeight w:val="48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M.C. Escher, The graphic work, Tachen, Koln, 2001.</w:t>
            </w:r>
          </w:p>
        </w:tc>
      </w:tr>
      <w:tr w:rsidR="009C7FB7" w:rsidRPr="00C35D94" w:rsidTr="009C7FB7">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Kabinet grafike, Hrvatski trienale grafike 1,2,3, HAZU, Zagreb, 1997, 2000, 2003.</w:t>
            </w:r>
          </w:p>
        </w:tc>
      </w:tr>
      <w:tr w:rsidR="009C7FB7" w:rsidRPr="00C35D94" w:rsidTr="009C7FB7">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9C7FB7" w:rsidRPr="00C35D94" w:rsidTr="009C7FB7">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9C7FB7" w:rsidRPr="00C35D94" w:rsidRDefault="009C7FB7" w:rsidP="009C7FB7">
            <w:pPr>
              <w:rPr>
                <w:rFonts w:ascii="Arial" w:hAnsi="Arial" w:cs="Arial"/>
                <w:sz w:val="20"/>
                <w:szCs w:val="20"/>
              </w:rPr>
            </w:pPr>
            <w:r w:rsidRPr="00C35D94">
              <w:rPr>
                <w:rFonts w:ascii="Arial" w:hAnsi="Arial" w:cs="Arial"/>
                <w:bCs/>
                <w:sz w:val="20"/>
                <w:szCs w:val="20"/>
              </w:rPr>
              <w:t>Kuns</w:t>
            </w:r>
            <w:r w:rsidR="00AE5B2F" w:rsidRPr="00C35D94">
              <w:rPr>
                <w:rFonts w:ascii="Arial" w:hAnsi="Arial" w:cs="Arial"/>
                <w:bCs/>
                <w:sz w:val="20"/>
                <w:szCs w:val="20"/>
              </w:rPr>
              <w:t>tforum, Art in America, Parket,</w:t>
            </w:r>
            <w:r w:rsidRPr="00C35D94">
              <w:rPr>
                <w:rFonts w:ascii="Arial" w:hAnsi="Arial" w:cs="Arial"/>
                <w:bCs/>
                <w:sz w:val="20"/>
                <w:szCs w:val="20"/>
              </w:rPr>
              <w:t xml:space="preserve"> Flash Art, Kontura...</w:t>
            </w:r>
          </w:p>
        </w:tc>
      </w:tr>
      <w:tr w:rsidR="009C7FB7" w:rsidRPr="00C35D94" w:rsidTr="009C7FB7">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Tr</w:t>
            </w:r>
            <w:r w:rsidR="00D25303" w:rsidRPr="00C35D94">
              <w:rPr>
                <w:rFonts w:ascii="Arial" w:hAnsi="Arial" w:cs="Arial"/>
                <w:sz w:val="20"/>
                <w:szCs w:val="20"/>
              </w:rPr>
              <w:t>eba uzeti u obzir da je rad na u</w:t>
            </w:r>
            <w:r w:rsidRPr="00C35D94">
              <w:rPr>
                <w:rFonts w:ascii="Arial" w:hAnsi="Arial" w:cs="Arial"/>
                <w:sz w:val="20"/>
                <w:szCs w:val="20"/>
              </w:rPr>
              <w:t xml:space="preserve">mjetničkim akademijama specifičan oblik nastave u visokom školstvu. Nastava iz kolegija: Grafika gotovo je </w:t>
            </w:r>
            <w:r w:rsidR="00AE5B2F" w:rsidRPr="00C35D94">
              <w:rPr>
                <w:rFonts w:ascii="Arial" w:hAnsi="Arial" w:cs="Arial"/>
                <w:sz w:val="20"/>
                <w:szCs w:val="20"/>
              </w:rPr>
              <w:t>u ci</w:t>
            </w:r>
            <w:r w:rsidRPr="00C35D94">
              <w:rPr>
                <w:rFonts w:ascii="Arial" w:hAnsi="Arial" w:cs="Arial"/>
                <w:sz w:val="20"/>
                <w:szCs w:val="20"/>
              </w:rPr>
              <w:t xml:space="preserve">jelosti  mentorska nastava, koja je ujedno i praktična i teorijska, te se zbog specifičnosti materije koja se predaje izvodi u malim grupama.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Grafika gotovo uvijek u sebi sadrži: Istraživanje i eksperimentiranje.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E351AC" w:rsidRPr="00C35D94" w:rsidRDefault="00E351AC" w:rsidP="009C7FB7">
      <w:pPr>
        <w:spacing w:after="0" w:line="240" w:lineRule="auto"/>
        <w:rPr>
          <w:rFonts w:ascii="Arial" w:hAnsi="Arial" w:cs="Arial"/>
          <w:sz w:val="20"/>
          <w:szCs w:val="20"/>
        </w:rPr>
      </w:pPr>
    </w:p>
    <w:p w:rsidR="00E351AC" w:rsidRPr="00C35D94" w:rsidRDefault="00E351AC" w:rsidP="009C7FB7">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076C73">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CRTANJE AKTA </w:t>
            </w:r>
            <w:r w:rsidR="00076C73" w:rsidRPr="00C35D94">
              <w:rPr>
                <w:rFonts w:ascii="Arial" w:hAnsi="Arial" w:cs="Arial"/>
                <w:b/>
                <w:sz w:val="20"/>
                <w:szCs w:val="20"/>
              </w:rPr>
              <w:t>II</w:t>
            </w:r>
          </w:p>
        </w:tc>
      </w:tr>
      <w:tr w:rsidR="00E351AC" w:rsidRPr="00C35D94" w:rsidTr="00374E7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sz w:val="20"/>
                <w:szCs w:val="20"/>
              </w:rPr>
            </w:pPr>
            <w:r w:rsidRPr="00C35D94">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UAL107</w:t>
            </w:r>
          </w:p>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ISVU: .............</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076C73" w:rsidP="00E351AC">
            <w:pPr>
              <w:spacing w:after="0" w:line="240" w:lineRule="auto"/>
              <w:rPr>
                <w:rFonts w:ascii="Arial" w:hAnsi="Arial" w:cs="Arial"/>
                <w:sz w:val="20"/>
                <w:szCs w:val="20"/>
              </w:rPr>
            </w:pPr>
            <w:r w:rsidRPr="00C35D94">
              <w:rPr>
                <w:rFonts w:ascii="Arial" w:hAnsi="Arial" w:cs="Arial"/>
                <w:sz w:val="20"/>
                <w:szCs w:val="20"/>
              </w:rPr>
              <w:t>1</w:t>
            </w:r>
            <w:r w:rsidRPr="00C35D94">
              <w:rPr>
                <w:rFonts w:ascii="Arial" w:hAnsi="Arial" w:cs="Arial"/>
                <w:sz w:val="20"/>
                <w:szCs w:val="20"/>
                <w:lang w:val="en-US"/>
              </w:rPr>
              <w:t>/II.</w:t>
            </w:r>
          </w:p>
        </w:tc>
      </w:tr>
      <w:tr w:rsidR="00E351AC" w:rsidRPr="00C35D94" w:rsidTr="00374E7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E351AC" w:rsidRPr="00C35D94" w:rsidRDefault="008126B4" w:rsidP="00E351AC">
            <w:pPr>
              <w:spacing w:after="0" w:line="240" w:lineRule="auto"/>
              <w:rPr>
                <w:rFonts w:ascii="Arial" w:hAnsi="Arial" w:cs="Arial"/>
                <w:sz w:val="20"/>
                <w:szCs w:val="20"/>
              </w:rPr>
            </w:pPr>
            <w:r w:rsidRPr="00626F08">
              <w:rPr>
                <w:rFonts w:ascii="Arial" w:hAnsi="Arial" w:cs="Arial"/>
                <w:sz w:val="20"/>
                <w:szCs w:val="20"/>
              </w:rPr>
              <w:lastRenderedPageBreak/>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lastRenderedPageBreak/>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2</w:t>
            </w:r>
          </w:p>
        </w:tc>
      </w:tr>
      <w:tr w:rsidR="00E351AC" w:rsidRPr="00C35D94" w:rsidTr="00374E7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lastRenderedPageBreak/>
              <w:t>Suradnici</w:t>
            </w:r>
          </w:p>
        </w:tc>
        <w:tc>
          <w:tcPr>
            <w:tcW w:w="2823" w:type="dxa"/>
            <w:gridSpan w:val="3"/>
            <w:vMerge w:val="restart"/>
            <w:tcBorders>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374E7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r>
      <w:tr w:rsidR="00E351AC" w:rsidRPr="00C35D94" w:rsidTr="00374E7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obvezni</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Pr="00C35D94">
              <w:rPr>
                <w:rFonts w:ascii="Arial" w:hAnsi="Arial" w:cs="Arial"/>
                <w:sz w:val="20"/>
                <w:szCs w:val="20"/>
              </w:rPr>
              <w:fldChar w:fldCharType="end"/>
            </w:r>
          </w:p>
        </w:tc>
      </w:tr>
      <w:tr w:rsidR="00E351AC" w:rsidRPr="00C35D94" w:rsidTr="00E351A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E351AC" w:rsidP="00E351AC">
            <w:pPr>
              <w:rPr>
                <w:rFonts w:ascii="Arial" w:hAnsi="Arial" w:cs="Arial"/>
                <w:sz w:val="20"/>
                <w:szCs w:val="20"/>
              </w:rPr>
            </w:pPr>
            <w:r w:rsidRPr="00C35D94">
              <w:rPr>
                <w:rFonts w:ascii="Arial" w:hAnsi="Arial" w:cs="Arial"/>
                <w:sz w:val="20"/>
                <w:szCs w:val="20"/>
              </w:rPr>
              <w:t>Usvajanje znanja i predodžbi iz osnovnih crtačkih tehnika, kao i prijenos istih na druge korisnike. Savladavanje u crtežu antropometrijskih odnosa.</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51AC" w:rsidRPr="00F53329" w:rsidRDefault="00F53329" w:rsidP="00E351AC">
            <w:pPr>
              <w:tabs>
                <w:tab w:val="left" w:pos="2820"/>
              </w:tabs>
              <w:spacing w:after="0"/>
              <w:rPr>
                <w:rFonts w:ascii="Arial" w:hAnsi="Arial" w:cs="Arial"/>
                <w:sz w:val="20"/>
                <w:szCs w:val="20"/>
              </w:rPr>
            </w:pPr>
            <w:r w:rsidRPr="00F53329">
              <w:rPr>
                <w:rFonts w:ascii="Arial" w:hAnsi="Arial" w:cs="Arial"/>
                <w:color w:val="000000"/>
                <w:sz w:val="20"/>
                <w:szCs w:val="20"/>
                <w:shd w:val="clear" w:color="auto" w:fill="FFFFFF"/>
              </w:rPr>
              <w:t xml:space="preserve">Izvršene studentske obveze predviđene programom kolegija </w:t>
            </w:r>
            <w:r w:rsidRPr="00F53329">
              <w:rPr>
                <w:rFonts w:ascii="Arial" w:hAnsi="Arial" w:cs="Arial"/>
                <w:sz w:val="20"/>
                <w:szCs w:val="20"/>
              </w:rPr>
              <w:t xml:space="preserve">CRTANJE AKTA I </w:t>
            </w:r>
            <w:r w:rsidRPr="00F53329">
              <w:rPr>
                <w:rFonts w:ascii="Arial" w:hAnsi="Arial" w:cs="Arial"/>
                <w:color w:val="000000"/>
                <w:sz w:val="20"/>
                <w:szCs w:val="20"/>
                <w:shd w:val="clear" w:color="auto" w:fill="FFFFFF"/>
              </w:rPr>
              <w:t>(potpis nositelja kolegija)</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1. Definirati osnovne</w:t>
            </w:r>
            <w:r w:rsidR="00374E71" w:rsidRPr="00C35D94">
              <w:rPr>
                <w:rFonts w:ascii="Arial" w:hAnsi="Arial" w:cs="Arial"/>
                <w:sz w:val="20"/>
                <w:szCs w:val="20"/>
              </w:rPr>
              <w:t xml:space="preserve"> </w:t>
            </w:r>
            <w:r w:rsidRPr="00C35D94">
              <w:rPr>
                <w:rFonts w:ascii="Arial" w:hAnsi="Arial" w:cs="Arial"/>
                <w:sz w:val="20"/>
                <w:szCs w:val="20"/>
              </w:rPr>
              <w:t xml:space="preserve">crtaće tehnike. </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2. Napraviti konstruktivni crtež prema ljudskom tijelu tijelu.</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3. Napraviti linearni crtež prema ljudskoj figuri.</w:t>
            </w:r>
          </w:p>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sz w:val="20"/>
                <w:szCs w:val="20"/>
              </w:rPr>
              <w:t>4. Savladati proces izrade studije ljudske figure.</w:t>
            </w:r>
          </w:p>
          <w:p w:rsidR="00E351AC" w:rsidRPr="00C35D94" w:rsidRDefault="00E351AC" w:rsidP="00E351AC">
            <w:pPr>
              <w:tabs>
                <w:tab w:val="left" w:pos="2820"/>
              </w:tabs>
              <w:spacing w:after="0" w:line="240" w:lineRule="auto"/>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Figura u simetričnom položaju. An face i profil.</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Figura u simetričnom položaju. Profil i an face.</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Contrapposto. Oslonac na lijevoj nozi. Linearni crtež.</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Contrapposto. Oslonac na desnoj nozi. Linearni crtež.</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Pokret u prostoru. Figura u z</w:t>
            </w:r>
            <w:r w:rsidR="00374E71" w:rsidRPr="00C35D94">
              <w:rPr>
                <w:rFonts w:ascii="Arial" w:hAnsi="Arial" w:cs="Arial"/>
                <w:sz w:val="20"/>
                <w:szCs w:val="20"/>
              </w:rPr>
              <w:t>aht</w:t>
            </w:r>
            <w:r w:rsidRPr="00C35D94">
              <w:rPr>
                <w:rFonts w:ascii="Arial" w:hAnsi="Arial" w:cs="Arial"/>
                <w:sz w:val="20"/>
                <w:szCs w:val="20"/>
              </w:rPr>
              <w:t>jevnom položaju. Skraćenje i perspektiva.</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Pokret u prostoru. Figura u z</w:t>
            </w:r>
            <w:r w:rsidR="00943CC2" w:rsidRPr="00C35D94">
              <w:rPr>
                <w:rFonts w:ascii="Arial" w:hAnsi="Arial" w:cs="Arial"/>
                <w:sz w:val="20"/>
                <w:szCs w:val="20"/>
              </w:rPr>
              <w:t>aht</w:t>
            </w:r>
            <w:r w:rsidRPr="00C35D94">
              <w:rPr>
                <w:rFonts w:ascii="Arial" w:hAnsi="Arial" w:cs="Arial"/>
                <w:sz w:val="20"/>
                <w:szCs w:val="20"/>
              </w:rPr>
              <w:t>jevnom položaju. Skraćenje i perspektiva.</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Figura u ležećem pol</w:t>
            </w:r>
            <w:r w:rsidR="00943CC2" w:rsidRPr="00C35D94">
              <w:rPr>
                <w:rFonts w:ascii="Arial" w:hAnsi="Arial" w:cs="Arial"/>
                <w:sz w:val="20"/>
                <w:szCs w:val="20"/>
              </w:rPr>
              <w:t>ožaju. Profili</w:t>
            </w:r>
            <w:r w:rsidRPr="00C35D94">
              <w:rPr>
                <w:rFonts w:ascii="Arial" w:hAnsi="Arial" w:cs="Arial"/>
                <w:sz w:val="20"/>
                <w:szCs w:val="20"/>
              </w:rPr>
              <w:t xml:space="preserve"> i ekstremno skraćenje.</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Fi</w:t>
            </w:r>
            <w:r w:rsidR="00943CC2" w:rsidRPr="00C35D94">
              <w:rPr>
                <w:rFonts w:ascii="Arial" w:hAnsi="Arial" w:cs="Arial"/>
                <w:sz w:val="20"/>
                <w:szCs w:val="20"/>
              </w:rPr>
              <w:t>gura u ležećem položaju. Profili</w:t>
            </w:r>
            <w:r w:rsidRPr="00C35D94">
              <w:rPr>
                <w:rFonts w:ascii="Arial" w:hAnsi="Arial" w:cs="Arial"/>
                <w:sz w:val="20"/>
                <w:szCs w:val="20"/>
              </w:rPr>
              <w:t xml:space="preserve"> i ekstremno skraćenje. Promjena motrišta.</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Sjedeća figura. Leđa. Planovi. Valerska gradacija.</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Sjedeća figura. Lijevi poluprofil. Planovi. Valerska gradacija.</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Sjedeća figura. Desni poluprofil. Planovi. Valerska gradacija.</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Sjedeća figura. An face, profil  i poluprofil. Tonska modelacija.</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Sjedeća figura. An face, profil  i poluprofil. Tonska modelacija.</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Figura u pokretu. Kroki.</w:t>
            </w:r>
            <w:r w:rsidR="005315A1" w:rsidRPr="00C35D94">
              <w:rPr>
                <w:rFonts w:ascii="Arial" w:hAnsi="Arial" w:cs="Arial"/>
                <w:sz w:val="20"/>
                <w:szCs w:val="20"/>
              </w:rPr>
              <w:t xml:space="preserve"> (1P+1V)</w:t>
            </w:r>
          </w:p>
          <w:p w:rsidR="00E351AC" w:rsidRPr="00C35D94" w:rsidRDefault="00E351AC" w:rsidP="00E351AC">
            <w:pPr>
              <w:pStyle w:val="ListParagraph"/>
              <w:numPr>
                <w:ilvl w:val="0"/>
                <w:numId w:val="19"/>
              </w:numPr>
              <w:spacing w:after="0" w:line="240" w:lineRule="auto"/>
              <w:rPr>
                <w:rFonts w:ascii="Arial" w:hAnsi="Arial" w:cs="Arial"/>
                <w:sz w:val="20"/>
                <w:szCs w:val="20"/>
              </w:rPr>
            </w:pPr>
            <w:r w:rsidRPr="00C35D94">
              <w:rPr>
                <w:rFonts w:ascii="Arial" w:hAnsi="Arial" w:cs="Arial"/>
                <w:sz w:val="20"/>
                <w:szCs w:val="20"/>
              </w:rPr>
              <w:t>Slobodna figura. Samostalni crtež bez korekcije.</w:t>
            </w:r>
            <w:r w:rsidR="005315A1"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sdt>
              <w:sdtPr>
                <w:rPr>
                  <w:rFonts w:ascii="Arial" w:hAnsi="Arial" w:cs="Arial"/>
                  <w:b w:val="0"/>
                  <w:sz w:val="20"/>
                  <w:szCs w:val="20"/>
                  <w:lang w:val="hr-HR"/>
                </w:rPr>
                <w:id w:val="17755540"/>
              </w:sdtPr>
              <w:sdtContent>
                <w:r w:rsidR="00E351AC" w:rsidRPr="00C35D94">
                  <w:rPr>
                    <w:rFonts w:ascii="Arial" w:eastAsia="MS Gothic" w:hAnsi="Arial" w:cs="Arial"/>
                    <w:b w:val="0"/>
                    <w:sz w:val="20"/>
                    <w:szCs w:val="20"/>
                    <w:lang w:val="hr-HR"/>
                  </w:rPr>
                  <w:t>X</w:t>
                </w:r>
              </w:sdtContent>
            </w:sdt>
            <w:r w:rsidR="00E351AC" w:rsidRPr="00C35D94">
              <w:rPr>
                <w:rFonts w:ascii="Arial" w:hAnsi="Arial" w:cs="Arial"/>
                <w:b w:val="0"/>
                <w:sz w:val="20"/>
                <w:szCs w:val="20"/>
                <w:lang w:val="hr-HR"/>
              </w:rPr>
              <w:t xml:space="preserve"> predavanja</w:t>
            </w:r>
          </w:p>
          <w:p w:rsidR="00E351AC" w:rsidRPr="00C35D94" w:rsidRDefault="00821476" w:rsidP="00E351AC">
            <w:pPr>
              <w:pStyle w:val="FieldText"/>
              <w:rPr>
                <w:rFonts w:ascii="Arial" w:hAnsi="Arial" w:cs="Arial"/>
                <w:b w:val="0"/>
                <w:sz w:val="20"/>
                <w:szCs w:val="20"/>
                <w:lang w:val="hr-HR"/>
              </w:rPr>
            </w:pPr>
            <w:sdt>
              <w:sdtPr>
                <w:rPr>
                  <w:rFonts w:ascii="Arial" w:hAnsi="Arial" w:cs="Arial"/>
                  <w:b w:val="0"/>
                  <w:sz w:val="20"/>
                  <w:szCs w:val="20"/>
                  <w:lang w:val="hr-HR"/>
                </w:rPr>
                <w:id w:val="17755541"/>
              </w:sdtPr>
              <w:sdtContent/>
            </w:sdt>
            <w:sdt>
              <w:sdtPr>
                <w:rPr>
                  <w:rFonts w:ascii="Arial" w:hAnsi="Arial" w:cs="Arial"/>
                  <w:b w:val="0"/>
                  <w:sz w:val="20"/>
                  <w:szCs w:val="20"/>
                  <w:lang w:val="hr-HR"/>
                </w:rPr>
                <w:id w:val="17755542"/>
              </w:sdtPr>
              <w:sdtContent>
                <w:r w:rsidR="00E351AC" w:rsidRPr="00C35D94">
                  <w:rPr>
                    <w:rFonts w:ascii="Arial" w:eastAsia="MS Gothic" w:hAnsi="Arial" w:cs="Arial"/>
                    <w:b w:val="0"/>
                    <w:sz w:val="20"/>
                    <w:szCs w:val="20"/>
                    <w:lang w:val="hr-HR"/>
                  </w:rPr>
                  <w:t>X</w:t>
                </w:r>
              </w:sdtContent>
            </w:sdt>
            <w:r w:rsidR="00E351AC" w:rsidRPr="00C35D94">
              <w:rPr>
                <w:rFonts w:ascii="Arial" w:hAnsi="Arial" w:cs="Arial"/>
                <w:b w:val="0"/>
                <w:sz w:val="20"/>
                <w:szCs w:val="20"/>
                <w:lang w:val="hr-HR"/>
              </w:rPr>
              <w:t xml:space="preserve"> vježbe  </w:t>
            </w:r>
          </w:p>
          <w:p w:rsidR="00E351AC" w:rsidRPr="00C35D94" w:rsidRDefault="00821476" w:rsidP="00E351AC">
            <w:pPr>
              <w:pStyle w:val="FieldText"/>
              <w:rPr>
                <w:rFonts w:ascii="Arial" w:hAnsi="Arial" w:cs="Arial"/>
                <w:b w:val="0"/>
                <w:sz w:val="20"/>
                <w:szCs w:val="20"/>
                <w:lang w:val="hr-HR"/>
              </w:rPr>
            </w:pPr>
            <w:sdt>
              <w:sdtPr>
                <w:rPr>
                  <w:rFonts w:ascii="Arial" w:hAnsi="Arial" w:cs="Arial"/>
                  <w:b w:val="0"/>
                  <w:sz w:val="20"/>
                  <w:szCs w:val="20"/>
                  <w:lang w:val="hr-HR"/>
                </w:rPr>
                <w:id w:val="17755543"/>
                <w:showingPlcHdr/>
              </w:sdtPr>
              <w:sdtContent/>
            </w:sdt>
          </w:p>
        </w:tc>
        <w:tc>
          <w:tcPr>
            <w:tcW w:w="4162"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samostalni  zadaci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usmeni ispit</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i polaganje ispita.</w:t>
            </w: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1</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374E71"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 xml:space="preserve">ednovanje rada </w:t>
            </w:r>
            <w:r w:rsidR="00E351AC" w:rsidRPr="00C35D94">
              <w:rPr>
                <w:rFonts w:ascii="Arial" w:hAnsi="Arial" w:cs="Arial"/>
                <w:color w:val="000000"/>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lastRenderedPageBreak/>
              <w:t>Redovito pohađanje nastave ima 25%, praktični rad 75% udjela u vrednovanju i ocjenjivanju.</w:t>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Barscsay Jeno, Anatomija za umjetnike, Forum, 1988.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vježbi.</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Aktivno sudjelovanje u kreativnom i inovativnom umjetničkom procesu.</w:t>
            </w:r>
          </w:p>
        </w:tc>
      </w:tr>
    </w:tbl>
    <w:p w:rsidR="00E351AC" w:rsidRPr="00C35D94" w:rsidRDefault="00E351AC" w:rsidP="009C7FB7">
      <w:pPr>
        <w:spacing w:after="0" w:line="240" w:lineRule="auto"/>
        <w:rPr>
          <w:rFonts w:ascii="Arial" w:hAnsi="Arial" w:cs="Arial"/>
          <w:sz w:val="20"/>
          <w:szCs w:val="20"/>
        </w:rPr>
      </w:pPr>
    </w:p>
    <w:p w:rsidR="00E351AC" w:rsidRPr="00C35D94" w:rsidRDefault="00E351AC" w:rsidP="009C7FB7">
      <w:pPr>
        <w:spacing w:after="0" w:line="240" w:lineRule="auto"/>
        <w:rPr>
          <w:rFonts w:ascii="Arial" w:hAnsi="Arial" w:cs="Arial"/>
          <w:sz w:val="20"/>
          <w:szCs w:val="20"/>
        </w:rPr>
      </w:pPr>
    </w:p>
    <w:p w:rsidR="00E351AC" w:rsidRPr="00C35D94" w:rsidRDefault="00E351AC" w:rsidP="009C7FB7">
      <w:pPr>
        <w:spacing w:after="0" w:line="240" w:lineRule="auto"/>
        <w:rPr>
          <w:rFonts w:ascii="Arial" w:hAnsi="Arial" w:cs="Arial"/>
          <w:sz w:val="20"/>
          <w:szCs w:val="20"/>
        </w:rPr>
      </w:pPr>
    </w:p>
    <w:p w:rsidR="009C7FB7" w:rsidRPr="00C35D94" w:rsidRDefault="009C7FB7" w:rsidP="009C7FB7">
      <w:pPr>
        <w:rPr>
          <w:rFonts w:ascii="Arial" w:eastAsia="Arial" w:hAnsi="Arial" w:cs="Arial"/>
          <w:sz w:val="20"/>
          <w:szCs w:val="20"/>
        </w:rPr>
      </w:pPr>
    </w:p>
    <w:p w:rsidR="009C7FB7" w:rsidRPr="00C35D94" w:rsidRDefault="009C7FB7" w:rsidP="009C7FB7">
      <w:pPr>
        <w:rPr>
          <w:rFonts w:ascii="Arial" w:eastAsia="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C35D94" w:rsidRDefault="009C7FB7" w:rsidP="009C7FB7">
            <w:pPr>
              <w:tabs>
                <w:tab w:val="left" w:pos="2820"/>
              </w:tabs>
              <w:spacing w:after="0" w:line="240" w:lineRule="auto"/>
              <w:rPr>
                <w:rFonts w:ascii="Arial" w:hAnsi="Arial" w:cs="Arial"/>
                <w:b/>
                <w:sz w:val="20"/>
                <w:szCs w:val="20"/>
              </w:rPr>
            </w:pPr>
            <w:r w:rsidRPr="00C35D94">
              <w:rPr>
                <w:rFonts w:ascii="Arial" w:hAnsi="Arial" w:cs="Arial"/>
                <w:b/>
                <w:sz w:val="20"/>
                <w:szCs w:val="20"/>
              </w:rPr>
              <w:t>Primjena računala u nastavi likovno-vizualnog područja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UAL113</w:t>
            </w:r>
          </w:p>
          <w:p w:rsidR="009C7FB7" w:rsidRPr="00C35D94" w:rsidRDefault="009C7FB7" w:rsidP="009C7FB7">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C7FB7" w:rsidRPr="00C35D94" w:rsidRDefault="00076C73" w:rsidP="00076C73">
            <w:pPr>
              <w:spacing w:after="0" w:line="240" w:lineRule="auto"/>
              <w:rPr>
                <w:rFonts w:ascii="Arial" w:hAnsi="Arial" w:cs="Arial"/>
                <w:sz w:val="20"/>
                <w:szCs w:val="20"/>
              </w:rPr>
            </w:pPr>
            <w:r w:rsidRPr="00C35D94">
              <w:rPr>
                <w:rFonts w:ascii="Arial" w:hAnsi="Arial" w:cs="Arial"/>
                <w:sz w:val="20"/>
                <w:szCs w:val="20"/>
              </w:rPr>
              <w:t>1</w:t>
            </w:r>
            <w:r w:rsidRPr="00C35D94">
              <w:rPr>
                <w:rFonts w:ascii="Arial" w:hAnsi="Arial" w:cs="Arial"/>
                <w:sz w:val="20"/>
                <w:szCs w:val="20"/>
                <w:lang w:val="en-US"/>
              </w:rPr>
              <w:t>/II.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8126B4" w:rsidP="009C7FB7">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2</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C7FB7" w:rsidRPr="00C35D94" w:rsidRDefault="00821476" w:rsidP="009C7FB7">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0</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0</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821476" w:rsidP="009C7FB7">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sz w:val="20"/>
                <w:szCs w:val="20"/>
              </w:rPr>
              <w:t> </w:t>
            </w:r>
            <w:r w:rsidR="009C7FB7" w:rsidRPr="00C35D94">
              <w:rPr>
                <w:rFonts w:ascii="Arial" w:hAnsi="Arial" w:cs="Arial"/>
                <w:sz w:val="20"/>
                <w:szCs w:val="20"/>
              </w:rPr>
              <w:t> </w:t>
            </w:r>
            <w:r w:rsidR="009C7FB7" w:rsidRPr="00C35D94">
              <w:rPr>
                <w:rFonts w:ascii="Arial" w:hAnsi="Arial" w:cs="Arial"/>
                <w:sz w:val="20"/>
                <w:szCs w:val="20"/>
              </w:rPr>
              <w:t> </w:t>
            </w:r>
            <w:r w:rsidR="009C7FB7" w:rsidRPr="00C35D94">
              <w:rPr>
                <w:rFonts w:ascii="Arial" w:hAnsi="Arial" w:cs="Arial"/>
                <w:sz w:val="20"/>
                <w:szCs w:val="20"/>
              </w:rPr>
              <w:t> </w:t>
            </w:r>
            <w:r w:rsidR="009C7FB7" w:rsidRPr="00C35D94">
              <w:rPr>
                <w:rFonts w:ascii="Arial" w:hAnsi="Arial" w:cs="Arial"/>
                <w:sz w:val="20"/>
                <w:szCs w:val="20"/>
              </w:rPr>
              <w:t> </w:t>
            </w:r>
            <w:r w:rsidRPr="00C35D94">
              <w:rPr>
                <w:rFonts w:ascii="Arial" w:hAnsi="Arial" w:cs="Arial"/>
                <w:sz w:val="20"/>
                <w:szCs w:val="20"/>
              </w:rPr>
              <w:fldChar w:fldCharType="end"/>
            </w: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Upoznavanje s računalnim programima za obradu fotografije i ilustracije.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Usvajanje vještina u korištenju raznih digitalnih grafičkih alata i pomoćnih programa.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Ovladavanje postupcima oblikovanja ilustracije i teksta  u grafičkim programima.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Poimanje prednosti i ograničenja digitalnih tehnika u odnosu na analogne i njihovo međusobno prožimanje. </w:t>
            </w:r>
          </w:p>
          <w:p w:rsidR="009C7FB7" w:rsidRPr="00C35D94" w:rsidRDefault="006A1DD3" w:rsidP="009C7FB7">
            <w:pPr>
              <w:tabs>
                <w:tab w:val="left" w:pos="2820"/>
              </w:tabs>
              <w:spacing w:after="0"/>
              <w:rPr>
                <w:rFonts w:ascii="Arial" w:hAnsi="Arial" w:cs="Arial"/>
                <w:sz w:val="20"/>
                <w:szCs w:val="20"/>
              </w:rPr>
            </w:pPr>
            <w:r w:rsidRPr="00C35D94">
              <w:rPr>
                <w:rFonts w:ascii="Arial" w:hAnsi="Arial" w:cs="Arial"/>
                <w:sz w:val="20"/>
                <w:szCs w:val="20"/>
              </w:rPr>
              <w:t>Upoznavanje s</w:t>
            </w:r>
            <w:r w:rsidR="009C7FB7" w:rsidRPr="00C35D94">
              <w:rPr>
                <w:rFonts w:ascii="Arial" w:hAnsi="Arial" w:cs="Arial"/>
                <w:sz w:val="20"/>
                <w:szCs w:val="20"/>
              </w:rPr>
              <w:t xml:space="preserve"> osnovnim tehnikama pripreme za tisak.</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Vrednovanje tehničke i likovne kvalitete digitalne ilustracije. </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Uvjeti za upis predmeta i ulazne kompetencije </w:t>
            </w:r>
            <w:r w:rsidRPr="00C35D94">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B8197F" w:rsidRPr="00CC1341" w:rsidRDefault="00B8197F" w:rsidP="00B8197F">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lastRenderedPageBreak/>
              <w:t xml:space="preserve">Izvršen upis u II. semestar preddiplomskog studija </w:t>
            </w:r>
            <w:r>
              <w:rPr>
                <w:rFonts w:ascii="Arial" w:hAnsi="Arial" w:cs="Arial"/>
                <w:color w:val="000000"/>
                <w:sz w:val="20"/>
                <w:szCs w:val="20"/>
                <w:shd w:val="clear" w:color="auto" w:fill="FFFFFF"/>
              </w:rPr>
              <w:t>LKLU.</w:t>
            </w:r>
          </w:p>
          <w:p w:rsidR="009C7FB7" w:rsidRPr="00C35D94" w:rsidRDefault="009C7FB7" w:rsidP="009C7FB7">
            <w:pPr>
              <w:tabs>
                <w:tab w:val="left" w:pos="2820"/>
              </w:tabs>
              <w:spacing w:after="0" w:line="240" w:lineRule="auto"/>
              <w:rPr>
                <w:rFonts w:ascii="Arial" w:hAnsi="Arial" w:cs="Arial"/>
                <w:sz w:val="20"/>
                <w:szCs w:val="20"/>
              </w:rPr>
            </w:pP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Student će nakon položenog kolegija moći: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 Kreirati ilustraciju i izraditi fotomontažu u programu Photoshop</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 Primijeniti razne digitalne tehnike i alate pri izradi ilustracije</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 Izraditi ilustraciju u raznim formatima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Oblikovati tipografski element i kombinirati sa ilustracijom</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5. Primijeniti digitalne tehnike korekcije i preoblikovanja na analognoj ilustraciji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6. Uočiti tehničke i likovne razlike između rasterske i vektorke slike.</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Uvodno predavanje o digitalnim tehnika obrade slike</w:t>
            </w:r>
            <w:r w:rsidR="006A1DD3" w:rsidRPr="00C35D94">
              <w:rPr>
                <w:rFonts w:ascii="Arial" w:hAnsi="Arial" w:cs="Arial"/>
                <w:sz w:val="20"/>
                <w:szCs w:val="20"/>
              </w:rPr>
              <w:t xml:space="preserve"> </w:t>
            </w:r>
            <w:r w:rsidR="005315A1" w:rsidRPr="00C35D94">
              <w:rPr>
                <w:rFonts w:ascii="Arial" w:hAnsi="Arial" w:cs="Arial"/>
                <w:sz w:val="20"/>
                <w:szCs w:val="20"/>
              </w:rPr>
              <w:t>(1P+1V</w:t>
            </w:r>
            <w:r w:rsidRPr="00C35D94">
              <w:rPr>
                <w:rFonts w:ascii="Arial" w:hAnsi="Arial" w:cs="Arial"/>
                <w:sz w:val="20"/>
                <w:szCs w:val="20"/>
              </w:rPr>
              <w:t>)</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Upoznavanje s radnom površinom i osnovnim alatima Photoshopa</w:t>
            </w:r>
            <w:r w:rsidR="005315A1" w:rsidRPr="00C35D94">
              <w:rPr>
                <w:rFonts w:ascii="Arial" w:hAnsi="Arial" w:cs="Arial"/>
                <w:sz w:val="20"/>
                <w:szCs w:val="20"/>
              </w:rPr>
              <w:t xml:space="preserve"> (1P+1V)</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Izrada ilustracije korištenjem osnovnih crtaćih alata u Photoshopu</w:t>
            </w:r>
            <w:r w:rsidR="005315A1" w:rsidRPr="00C35D94">
              <w:rPr>
                <w:rFonts w:ascii="Arial" w:hAnsi="Arial" w:cs="Arial"/>
                <w:sz w:val="20"/>
                <w:szCs w:val="20"/>
              </w:rPr>
              <w:t xml:space="preserve"> (1P+1V)</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Izrada ilustracije u slojevima - transparencija</w:t>
            </w:r>
            <w:r w:rsidR="005315A1" w:rsidRPr="00C35D94">
              <w:rPr>
                <w:rFonts w:ascii="Arial" w:hAnsi="Arial" w:cs="Arial"/>
                <w:sz w:val="20"/>
                <w:szCs w:val="20"/>
              </w:rPr>
              <w:t xml:space="preserve"> (1P+1V)</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Slojevi, alati za odabir, izrezivanje i kopiranje, efekti slojeva</w:t>
            </w:r>
            <w:r w:rsidR="005315A1" w:rsidRPr="00C35D94">
              <w:rPr>
                <w:rFonts w:ascii="Arial" w:hAnsi="Arial" w:cs="Arial"/>
                <w:sz w:val="20"/>
                <w:szCs w:val="20"/>
              </w:rPr>
              <w:t xml:space="preserve"> (1P+1V)</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Tehnika montaže, obrada fotografije</w:t>
            </w:r>
            <w:r w:rsidR="005315A1" w:rsidRPr="00C35D94">
              <w:rPr>
                <w:rFonts w:ascii="Arial" w:hAnsi="Arial" w:cs="Arial"/>
                <w:sz w:val="20"/>
                <w:szCs w:val="20"/>
              </w:rPr>
              <w:t xml:space="preserve"> (1P+1V)</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Tehnika montaže, obrada fotografije, kombinacije dvije i više fotografija</w:t>
            </w:r>
            <w:r w:rsidR="005315A1" w:rsidRPr="00C35D94">
              <w:rPr>
                <w:rFonts w:ascii="Arial" w:hAnsi="Arial" w:cs="Arial"/>
                <w:sz w:val="20"/>
                <w:szCs w:val="20"/>
              </w:rPr>
              <w:t xml:space="preserve"> (1P+1V)</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Obrada teksta - tipografska ilustracija</w:t>
            </w:r>
            <w:r w:rsidR="005315A1" w:rsidRPr="00C35D94">
              <w:rPr>
                <w:rFonts w:ascii="Arial" w:hAnsi="Arial" w:cs="Arial"/>
                <w:sz w:val="20"/>
                <w:szCs w:val="20"/>
              </w:rPr>
              <w:t xml:space="preserve"> (1P+1V)</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Obrada teksta - tipografska ilustracija - kombinacija sa fotografijom</w:t>
            </w:r>
            <w:r w:rsidR="005315A1" w:rsidRPr="00C35D94">
              <w:rPr>
                <w:rFonts w:ascii="Arial" w:hAnsi="Arial" w:cs="Arial"/>
                <w:sz w:val="20"/>
                <w:szCs w:val="20"/>
              </w:rPr>
              <w:t xml:space="preserve"> (1P+1V)</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Tipografska ilustracija - izrada plakata</w:t>
            </w:r>
            <w:r w:rsidR="005315A1" w:rsidRPr="00C35D94">
              <w:rPr>
                <w:rFonts w:ascii="Arial" w:hAnsi="Arial" w:cs="Arial"/>
                <w:sz w:val="20"/>
                <w:szCs w:val="20"/>
              </w:rPr>
              <w:t xml:space="preserve"> (1P+1V)</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Vektorska grafika - uvod i razlika u odnosu na bitmapu (Corel Draw, Adobe Illustrator)</w:t>
            </w:r>
            <w:r w:rsidR="005315A1" w:rsidRPr="00C35D94">
              <w:rPr>
                <w:rFonts w:ascii="Arial" w:hAnsi="Arial" w:cs="Arial"/>
                <w:sz w:val="20"/>
                <w:szCs w:val="20"/>
              </w:rPr>
              <w:t xml:space="preserve"> (1P+1V)</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Izrada ilustracije u programu za vektorsku grafiku (Corel Draw, Adobe Illustrator)</w:t>
            </w:r>
            <w:r w:rsidR="005315A1" w:rsidRPr="00C35D94">
              <w:rPr>
                <w:rFonts w:ascii="Arial" w:hAnsi="Arial" w:cs="Arial"/>
                <w:sz w:val="20"/>
                <w:szCs w:val="20"/>
              </w:rPr>
              <w:t xml:space="preserve"> (1P+1V)</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Izrada tipografske ilustracije u programu za vektorsku grafiku</w:t>
            </w:r>
            <w:r w:rsidR="005315A1" w:rsidRPr="00C35D94">
              <w:rPr>
                <w:rFonts w:ascii="Arial" w:hAnsi="Arial" w:cs="Arial"/>
                <w:sz w:val="20"/>
                <w:szCs w:val="20"/>
              </w:rPr>
              <w:t xml:space="preserve"> (1P+1V)</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Tipografija - izrada tipografske ilustracije u Corel Draw programu</w:t>
            </w:r>
            <w:r w:rsidR="005315A1" w:rsidRPr="00C35D94">
              <w:rPr>
                <w:rFonts w:ascii="Arial" w:hAnsi="Arial" w:cs="Arial"/>
                <w:sz w:val="20"/>
                <w:szCs w:val="20"/>
              </w:rPr>
              <w:t xml:space="preserve"> (1P+1V)</w:t>
            </w:r>
          </w:p>
          <w:p w:rsidR="009C7FB7" w:rsidRPr="00C35D94" w:rsidRDefault="009C7FB7" w:rsidP="0076211B">
            <w:pPr>
              <w:numPr>
                <w:ilvl w:val="0"/>
                <w:numId w:val="20"/>
              </w:numPr>
              <w:tabs>
                <w:tab w:val="left" w:pos="782"/>
              </w:tabs>
              <w:spacing w:after="0"/>
              <w:rPr>
                <w:rFonts w:ascii="Arial" w:hAnsi="Arial" w:cs="Arial"/>
                <w:sz w:val="20"/>
                <w:szCs w:val="20"/>
              </w:rPr>
            </w:pPr>
            <w:r w:rsidRPr="00C35D94">
              <w:rPr>
                <w:rFonts w:ascii="Arial" w:hAnsi="Arial" w:cs="Arial"/>
                <w:sz w:val="20"/>
                <w:szCs w:val="20"/>
              </w:rPr>
              <w:t>Završna prezentacija radova</w:t>
            </w:r>
            <w:r w:rsidR="005315A1" w:rsidRPr="00C35D94">
              <w:rPr>
                <w:rFonts w:ascii="Arial" w:hAnsi="Arial" w:cs="Arial"/>
                <w:sz w:val="20"/>
                <w:szCs w:val="20"/>
              </w:rPr>
              <w:t xml:space="preserve"> (1P+1V)</w:t>
            </w: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9C7FB7" w:rsidRPr="00C35D94" w:rsidRDefault="009C7FB7" w:rsidP="009C7FB7">
            <w:pPr>
              <w:pStyle w:val="FieldText"/>
              <w:rPr>
                <w:rFonts w:ascii="Arial" w:hAnsi="Arial" w:cs="Arial"/>
                <w:sz w:val="20"/>
                <w:szCs w:val="20"/>
                <w:lang w:val="hr-HR"/>
              </w:rPr>
            </w:pPr>
            <w:r w:rsidRPr="00C35D94">
              <w:rPr>
                <w:rFonts w:ascii="Arial" w:eastAsia="MS Gothic" w:hAnsi="Arial" w:cs="Arial"/>
                <w:sz w:val="20"/>
                <w:szCs w:val="20"/>
                <w:lang w:val="hr-HR"/>
              </w:rPr>
              <w:t>X</w:t>
            </w:r>
            <w:r w:rsidRPr="00C35D94">
              <w:rPr>
                <w:rFonts w:ascii="Arial" w:hAnsi="Arial" w:cs="Arial"/>
                <w:sz w:val="20"/>
                <w:szCs w:val="20"/>
                <w:lang w:val="hr-HR"/>
              </w:rPr>
              <w:t xml:space="preserve"> predavanja</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sz w:val="20"/>
                <w:szCs w:val="20"/>
                <w:lang w:val="hr-HR"/>
              </w:rPr>
            </w:pPr>
            <w:r w:rsidRPr="00C35D94">
              <w:rPr>
                <w:rFonts w:ascii="Arial" w:eastAsia="MS Gothic" w:hAnsi="Arial" w:cs="Arial"/>
                <w:sz w:val="20"/>
                <w:szCs w:val="20"/>
                <w:lang w:val="hr-HR"/>
              </w:rPr>
              <w:t>X</w:t>
            </w:r>
            <w:r w:rsidRPr="00C35D94">
              <w:rPr>
                <w:rFonts w:ascii="Arial" w:hAnsi="Arial" w:cs="Arial"/>
                <w:sz w:val="20"/>
                <w:szCs w:val="20"/>
                <w:lang w:val="hr-HR"/>
              </w:rPr>
              <w:t xml:space="preserve"> vježbe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 xml:space="preserve"> </w:t>
            </w:r>
            <w:r w:rsidRPr="00C35D94">
              <w:rPr>
                <w:rFonts w:ascii="Arial" w:hAnsi="Arial" w:cs="Arial"/>
                <w:b w:val="0"/>
                <w:sz w:val="20"/>
                <w:szCs w:val="20"/>
                <w:lang w:val="hr-HR"/>
              </w:rPr>
              <w:t>mješovito e-učenje</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C7FB7" w:rsidRPr="00C35D94" w:rsidRDefault="009C7FB7" w:rsidP="009C7FB7">
            <w:pPr>
              <w:pStyle w:val="FieldText"/>
              <w:rPr>
                <w:rFonts w:ascii="Arial" w:hAnsi="Arial" w:cs="Arial"/>
                <w:sz w:val="20"/>
                <w:szCs w:val="20"/>
                <w:lang w:val="hr-HR"/>
              </w:rPr>
            </w:pPr>
            <w:r w:rsidRPr="00C35D94">
              <w:rPr>
                <w:rFonts w:ascii="Arial" w:eastAsia="MS Gothic" w:hAnsi="Arial" w:cs="Arial"/>
                <w:sz w:val="20"/>
                <w:szCs w:val="20"/>
                <w:lang w:val="hr-HR"/>
              </w:rPr>
              <w:t>X</w:t>
            </w:r>
            <w:r w:rsidRPr="00C35D94">
              <w:rPr>
                <w:rFonts w:ascii="Arial" w:hAnsi="Arial" w:cs="Arial"/>
                <w:sz w:val="20"/>
                <w:szCs w:val="20"/>
                <w:lang w:val="hr-HR"/>
              </w:rPr>
              <w:t xml:space="preserve"> samostalni  zadaci  </w:t>
            </w:r>
          </w:p>
          <w:p w:rsidR="009C7FB7" w:rsidRPr="00C35D94" w:rsidRDefault="009C7FB7" w:rsidP="009C7FB7">
            <w:pPr>
              <w:pStyle w:val="FieldText"/>
              <w:rPr>
                <w:rFonts w:ascii="Arial" w:hAnsi="Arial" w:cs="Arial"/>
                <w:sz w:val="20"/>
                <w:szCs w:val="20"/>
                <w:lang w:val="hr-HR"/>
              </w:rPr>
            </w:pPr>
            <w:r w:rsidRPr="00C35D94">
              <w:rPr>
                <w:rFonts w:ascii="Arial" w:eastAsia="MS Gothic" w:hAnsi="Arial" w:cs="Arial"/>
                <w:sz w:val="20"/>
                <w:szCs w:val="20"/>
                <w:lang w:val="hr-HR"/>
              </w:rPr>
              <w:t xml:space="preserve">X </w:t>
            </w:r>
            <w:r w:rsidRPr="00C35D94">
              <w:rPr>
                <w:rFonts w:ascii="Arial" w:hAnsi="Arial" w:cs="Arial"/>
                <w:sz w:val="20"/>
                <w:szCs w:val="20"/>
                <w:lang w:val="hr-HR"/>
              </w:rPr>
              <w:t xml:space="preserve">multimedija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sz w:val="20"/>
                <w:szCs w:val="20"/>
                <w:lang w:val="hr-HR"/>
              </w:rPr>
            </w:pPr>
            <w:r w:rsidRPr="00C35D94">
              <w:rPr>
                <w:rFonts w:ascii="Arial" w:eastAsia="MS Gothic" w:hAnsi="Arial" w:cs="Arial"/>
                <w:sz w:val="20"/>
                <w:szCs w:val="20"/>
                <w:lang w:val="hr-HR"/>
              </w:rPr>
              <w:t xml:space="preserve">X </w:t>
            </w:r>
            <w:r w:rsidRPr="00C35D94">
              <w:rPr>
                <w:rFonts w:ascii="Arial" w:hAnsi="Arial" w:cs="Arial"/>
                <w:sz w:val="20"/>
                <w:szCs w:val="20"/>
                <w:lang w:val="hr-HR"/>
              </w:rPr>
              <w:t>mentorski rad</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praćenje literature i polaganje ispita.</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0,50</w:t>
            </w:r>
          </w:p>
        </w:tc>
        <w:tc>
          <w:tcPr>
            <w:tcW w:w="1275" w:type="dxa"/>
            <w:gridSpan w:val="3"/>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1</w:t>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 xml:space="preserve">Osobni rad i literatura </w:t>
            </w:r>
            <w:r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0,50</w:t>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b/>
                <w:sz w:val="20"/>
                <w:szCs w:val="20"/>
              </w:rPr>
              <w:fldChar w:fldCharType="begin">
                <w:ffData>
                  <w:name w:val="Text1"/>
                  <w:enabled/>
                  <w:calcOnExit w:val="0"/>
                  <w:textInput/>
                </w:ffData>
              </w:fldChar>
            </w:r>
            <w:r w:rsidR="009C7FB7"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9C7FB7" w:rsidRPr="00C35D94">
              <w:rPr>
                <w:rFonts w:ascii="Arial" w:hAnsi="Arial" w:cs="Arial"/>
                <w:b/>
                <w:noProof/>
                <w:sz w:val="20"/>
                <w:szCs w:val="20"/>
              </w:rPr>
              <w:t> </w:t>
            </w:r>
            <w:r w:rsidR="009C7FB7" w:rsidRPr="00C35D94">
              <w:rPr>
                <w:rFonts w:ascii="Arial" w:hAnsi="Arial" w:cs="Arial"/>
                <w:b/>
                <w:noProof/>
                <w:sz w:val="20"/>
                <w:szCs w:val="20"/>
              </w:rPr>
              <w:t> </w:t>
            </w:r>
            <w:r w:rsidR="009C7FB7" w:rsidRPr="00C35D94">
              <w:rPr>
                <w:rFonts w:ascii="Arial" w:hAnsi="Arial" w:cs="Arial"/>
                <w:b/>
                <w:noProof/>
                <w:sz w:val="20"/>
                <w:szCs w:val="20"/>
              </w:rPr>
              <w:t> </w:t>
            </w:r>
            <w:r w:rsidR="009C7FB7" w:rsidRPr="00C35D94">
              <w:rPr>
                <w:rFonts w:ascii="Arial" w:hAnsi="Arial" w:cs="Arial"/>
                <w:b/>
                <w:noProof/>
                <w:sz w:val="20"/>
                <w:szCs w:val="20"/>
              </w:rPr>
              <w:t> </w:t>
            </w:r>
            <w:r w:rsidR="009C7FB7" w:rsidRPr="00C35D94">
              <w:rPr>
                <w:rFonts w:ascii="Arial" w:hAnsi="Arial" w:cs="Arial"/>
                <w:b/>
                <w:noProof/>
                <w:sz w:val="20"/>
                <w:szCs w:val="20"/>
              </w:rPr>
              <w:t> </w:t>
            </w:r>
            <w:r w:rsidRPr="00C35D94">
              <w:rPr>
                <w:rFonts w:ascii="Arial" w:hAnsi="Arial" w:cs="Arial"/>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b/>
                <w:sz w:val="20"/>
                <w:szCs w:val="20"/>
              </w:rPr>
              <w:fldChar w:fldCharType="begin">
                <w:ffData>
                  <w:name w:val="Text1"/>
                  <w:enabled/>
                  <w:calcOnExit w:val="0"/>
                  <w:textInput/>
                </w:ffData>
              </w:fldChar>
            </w:r>
            <w:r w:rsidR="009C7FB7"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9C7FB7" w:rsidRPr="00C35D94">
              <w:rPr>
                <w:rFonts w:ascii="Arial" w:hAnsi="Arial" w:cs="Arial"/>
                <w:b/>
                <w:noProof/>
                <w:sz w:val="20"/>
                <w:szCs w:val="20"/>
              </w:rPr>
              <w:t> </w:t>
            </w:r>
            <w:r w:rsidR="009C7FB7" w:rsidRPr="00C35D94">
              <w:rPr>
                <w:rFonts w:ascii="Arial" w:hAnsi="Arial" w:cs="Arial"/>
                <w:b/>
                <w:noProof/>
                <w:sz w:val="20"/>
                <w:szCs w:val="20"/>
              </w:rPr>
              <w:t> </w:t>
            </w:r>
            <w:r w:rsidR="009C7FB7" w:rsidRPr="00C35D94">
              <w:rPr>
                <w:rFonts w:ascii="Arial" w:hAnsi="Arial" w:cs="Arial"/>
                <w:b/>
                <w:noProof/>
                <w:sz w:val="20"/>
                <w:szCs w:val="20"/>
              </w:rPr>
              <w:t> </w:t>
            </w:r>
            <w:r w:rsidR="009C7FB7" w:rsidRPr="00C35D94">
              <w:rPr>
                <w:rFonts w:ascii="Arial" w:hAnsi="Arial" w:cs="Arial"/>
                <w:b/>
                <w:noProof/>
                <w:sz w:val="20"/>
                <w:szCs w:val="20"/>
              </w:rPr>
              <w:t> </w:t>
            </w:r>
            <w:r w:rsidR="009C7FB7" w:rsidRPr="00C35D94">
              <w:rPr>
                <w:rFonts w:ascii="Arial" w:hAnsi="Arial" w:cs="Arial"/>
                <w:b/>
                <w:noProof/>
                <w:sz w:val="20"/>
                <w:szCs w:val="20"/>
              </w:rPr>
              <w:t> </w:t>
            </w:r>
            <w:r w:rsidRPr="00C35D94">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BA66A4"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9C7FB7" w:rsidRPr="00C35D94">
              <w:rPr>
                <w:rFonts w:ascii="Arial" w:hAnsi="Arial" w:cs="Arial"/>
                <w:color w:val="000000"/>
                <w:sz w:val="20"/>
                <w:szCs w:val="20"/>
              </w:rPr>
              <w:t xml:space="preserve">ednovanje rada studenata tijekom </w:t>
            </w:r>
            <w:r w:rsidR="009C7FB7" w:rsidRPr="00C35D94">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sz w:val="20"/>
                <w:szCs w:val="20"/>
              </w:rPr>
              <w:lastRenderedPageBreak/>
              <w:t xml:space="preserve">Redovito pohađanje i aktivno sudjelovanje u nastavi ima 25 %, a </w:t>
            </w:r>
            <w:r w:rsidRPr="00C35D94">
              <w:rPr>
                <w:rFonts w:ascii="Arial" w:hAnsi="Arial" w:cs="Arial"/>
                <w:b/>
                <w:color w:val="000000"/>
                <w:sz w:val="20"/>
                <w:szCs w:val="20"/>
              </w:rPr>
              <w:t>praktični rad</w:t>
            </w:r>
            <w:r w:rsidRPr="00C35D94">
              <w:rPr>
                <w:rFonts w:ascii="Arial" w:hAnsi="Arial" w:cs="Arial"/>
                <w:sz w:val="20"/>
                <w:szCs w:val="20"/>
              </w:rPr>
              <w:t xml:space="preserve"> i </w:t>
            </w:r>
            <w:r w:rsidR="006A1DD3" w:rsidRPr="00C35D94">
              <w:rPr>
                <w:rFonts w:ascii="Arial" w:hAnsi="Arial" w:cs="Arial"/>
                <w:b/>
                <w:sz w:val="20"/>
                <w:szCs w:val="20"/>
              </w:rPr>
              <w:t>o</w:t>
            </w:r>
            <w:r w:rsidRPr="00C35D94">
              <w:rPr>
                <w:rFonts w:ascii="Arial" w:hAnsi="Arial" w:cs="Arial"/>
                <w:b/>
                <w:sz w:val="20"/>
                <w:szCs w:val="20"/>
              </w:rPr>
              <w:t>sobni rad</w:t>
            </w:r>
            <w:r w:rsidRPr="00C35D94">
              <w:rPr>
                <w:rFonts w:ascii="Arial" w:hAnsi="Arial" w:cs="Arial"/>
                <w:sz w:val="20"/>
                <w:szCs w:val="20"/>
              </w:rPr>
              <w:t xml:space="preserve"> 75 % udjela u vrednovanju i ocjenjivanju.</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7F4554" w:rsidRDefault="009C7FB7" w:rsidP="009C7FB7">
            <w:pPr>
              <w:tabs>
                <w:tab w:val="left" w:pos="540"/>
              </w:tabs>
              <w:spacing w:after="0" w:line="240" w:lineRule="auto"/>
              <w:rPr>
                <w:rFonts w:ascii="Arial" w:hAnsi="Arial" w:cs="Arial"/>
                <w:color w:val="000000" w:themeColor="text1"/>
                <w:sz w:val="20"/>
                <w:szCs w:val="20"/>
              </w:rPr>
            </w:pPr>
            <w:r w:rsidRPr="007F4554">
              <w:rPr>
                <w:rFonts w:ascii="Arial" w:hAnsi="Arial" w:cs="Arial"/>
                <w:color w:val="000000" w:themeColor="text1"/>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C7FB7" w:rsidRPr="007F4554" w:rsidRDefault="009C7FB7" w:rsidP="009C7FB7">
            <w:pPr>
              <w:tabs>
                <w:tab w:val="left" w:pos="2820"/>
              </w:tabs>
              <w:spacing w:after="0"/>
              <w:jc w:val="center"/>
              <w:rPr>
                <w:rFonts w:ascii="Arial" w:hAnsi="Arial" w:cs="Arial"/>
                <w:b/>
                <w:color w:val="000000" w:themeColor="text1"/>
                <w:sz w:val="20"/>
                <w:szCs w:val="20"/>
              </w:rPr>
            </w:pPr>
            <w:r w:rsidRPr="007F4554">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7F455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7F4554" w:rsidRDefault="009C7FB7" w:rsidP="009C7FB7">
            <w:pPr>
              <w:tabs>
                <w:tab w:val="left" w:pos="2820"/>
              </w:tabs>
              <w:spacing w:after="0" w:line="240" w:lineRule="auto"/>
              <w:rPr>
                <w:rFonts w:ascii="Arial" w:hAnsi="Arial" w:cs="Arial"/>
                <w:color w:val="000000" w:themeColor="text1"/>
                <w:sz w:val="20"/>
                <w:szCs w:val="20"/>
              </w:rPr>
            </w:pPr>
            <w:r w:rsidRPr="007F4554">
              <w:rPr>
                <w:rFonts w:ascii="Arial" w:hAnsi="Arial" w:cs="Arial"/>
                <w:color w:val="000000" w:themeColor="text1"/>
                <w:sz w:val="20"/>
                <w:szCs w:val="20"/>
                <w:shd w:val="clear" w:color="auto" w:fill="FFFFFF"/>
              </w:rPr>
              <w:t>Photoshop CS priručnik za digitalne fotografe / Scott Kelby, Zagreb : Miš,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Internet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7F4554" w:rsidRDefault="009C7FB7" w:rsidP="009C7FB7">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9C7FB7" w:rsidRPr="007F4554" w:rsidRDefault="00821476" w:rsidP="009C7FB7">
            <w:pPr>
              <w:tabs>
                <w:tab w:val="left" w:pos="2820"/>
              </w:tabs>
              <w:spacing w:after="0" w:line="240" w:lineRule="auto"/>
              <w:rPr>
                <w:rFonts w:ascii="Arial" w:hAnsi="Arial" w:cs="Arial"/>
                <w:color w:val="000000" w:themeColor="text1"/>
                <w:sz w:val="20"/>
                <w:szCs w:val="20"/>
              </w:rPr>
            </w:pPr>
            <w:hyperlink r:id="rId13" w:history="1">
              <w:r w:rsidR="009C7FB7" w:rsidRPr="007F4554">
                <w:rPr>
                  <w:rStyle w:val="Hyperlink"/>
                  <w:rFonts w:ascii="Arial" w:hAnsi="Arial" w:cs="Arial"/>
                  <w:bCs/>
                  <w:color w:val="000000" w:themeColor="text1"/>
                  <w:sz w:val="20"/>
                  <w:szCs w:val="20"/>
                </w:rPr>
                <w:t>CorelDraw! 8</w:t>
              </w:r>
            </w:hyperlink>
            <w:r w:rsidR="009C7FB7" w:rsidRPr="007F4554">
              <w:rPr>
                <w:rStyle w:val="apple-converted-space"/>
                <w:rFonts w:ascii="Arial" w:hAnsi="Arial" w:cs="Arial"/>
                <w:color w:val="000000" w:themeColor="text1"/>
                <w:sz w:val="20"/>
                <w:szCs w:val="20"/>
                <w:shd w:val="clear" w:color="auto" w:fill="FFFFFF"/>
              </w:rPr>
              <w:t> </w:t>
            </w:r>
            <w:r w:rsidR="009C7FB7" w:rsidRPr="007F4554">
              <w:rPr>
                <w:rFonts w:ascii="Arial" w:hAnsi="Arial" w:cs="Arial"/>
                <w:i/>
                <w:iCs/>
                <w:color w:val="000000" w:themeColor="text1"/>
                <w:sz w:val="20"/>
                <w:szCs w:val="20"/>
              </w:rPr>
              <w:t>Kotur</w:t>
            </w:r>
            <w:r w:rsidR="009C7FB7" w:rsidRPr="007F4554">
              <w:rPr>
                <w:rStyle w:val="apple-converted-space"/>
                <w:rFonts w:ascii="Arial" w:hAnsi="Arial" w:cs="Arial"/>
                <w:i/>
                <w:iCs/>
                <w:color w:val="000000" w:themeColor="text1"/>
                <w:sz w:val="20"/>
                <w:szCs w:val="20"/>
              </w:rPr>
              <w:t> </w:t>
            </w:r>
            <w:r w:rsidR="009C7FB7" w:rsidRPr="007F4554">
              <w:rPr>
                <w:rFonts w:ascii="Arial" w:hAnsi="Arial" w:cs="Arial"/>
                <w:i/>
                <w:iCs/>
                <w:color w:val="000000" w:themeColor="text1"/>
                <w:sz w:val="20"/>
                <w:szCs w:val="20"/>
              </w:rPr>
              <w:t>(1998)</w:t>
            </w:r>
            <w:r w:rsidR="009C7FB7" w:rsidRPr="007F4554">
              <w:rPr>
                <w:rStyle w:val="apple-converted-space"/>
                <w:rFonts w:ascii="Arial" w:hAnsi="Arial" w:cs="Arial"/>
                <w:color w:val="000000" w:themeColor="text1"/>
                <w:sz w:val="20"/>
                <w:szCs w:val="20"/>
                <w:shd w:val="clear" w:color="auto" w:fill="FFFFFF"/>
              </w:rPr>
              <w:t> </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Internet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tbl>
            <w:tblPr>
              <w:tblW w:w="6771" w:type="dxa"/>
              <w:tblCellSpacing w:w="0" w:type="dxa"/>
              <w:shd w:val="clear" w:color="auto" w:fill="FFFFFF"/>
              <w:tblLayout w:type="fixed"/>
              <w:tblCellMar>
                <w:top w:w="24" w:type="dxa"/>
                <w:left w:w="24" w:type="dxa"/>
                <w:bottom w:w="24" w:type="dxa"/>
                <w:right w:w="24" w:type="dxa"/>
              </w:tblCellMar>
              <w:tblLook w:val="04A0"/>
            </w:tblPr>
            <w:tblGrid>
              <w:gridCol w:w="4658"/>
              <w:gridCol w:w="2113"/>
            </w:tblGrid>
            <w:tr w:rsidR="009C7FB7" w:rsidRPr="00C35D94" w:rsidTr="009C7FB7">
              <w:trPr>
                <w:gridAfter w:val="1"/>
                <w:wAfter w:w="2113" w:type="dxa"/>
                <w:trHeight w:val="458"/>
                <w:tblCellSpacing w:w="0" w:type="dxa"/>
              </w:trPr>
              <w:tc>
                <w:tcPr>
                  <w:tcW w:w="4658" w:type="dxa"/>
                  <w:shd w:val="clear" w:color="auto" w:fill="FFFFFF"/>
                  <w:hideMark/>
                </w:tcPr>
                <w:p w:rsidR="009C7FB7" w:rsidRPr="00C35D94" w:rsidRDefault="009C7FB7" w:rsidP="009C7FB7">
                  <w:pPr>
                    <w:spacing w:after="0" w:line="240" w:lineRule="auto"/>
                    <w:rPr>
                      <w:rFonts w:ascii="Arial" w:eastAsia="Times New Roman" w:hAnsi="Arial" w:cs="Arial"/>
                      <w:color w:val="000000"/>
                      <w:sz w:val="20"/>
                      <w:szCs w:val="20"/>
                      <w:lang w:val="en-US"/>
                    </w:rPr>
                  </w:pPr>
                  <w:r w:rsidRPr="00C35D94">
                    <w:rPr>
                      <w:rFonts w:ascii="Arial" w:eastAsia="Times New Roman" w:hAnsi="Arial" w:cs="Arial"/>
                      <w:color w:val="000000"/>
                      <w:sz w:val="20"/>
                      <w:szCs w:val="20"/>
                      <w:lang w:val="en-US"/>
                    </w:rPr>
                    <w:t>Adobe Illustrator CS3 / prijevod Mariana Lisjak i Ivan Dražić Zagreb : Dobar plan, 2008</w:t>
                  </w:r>
                  <w:r w:rsidR="00031AB5" w:rsidRPr="00C35D94">
                    <w:rPr>
                      <w:rFonts w:ascii="Arial" w:eastAsia="Times New Roman" w:hAnsi="Arial" w:cs="Arial"/>
                      <w:color w:val="000000"/>
                      <w:sz w:val="20"/>
                      <w:szCs w:val="20"/>
                      <w:lang w:val="en-US"/>
                    </w:rPr>
                    <w:t>.</w:t>
                  </w:r>
                  <w:r w:rsidRPr="00C35D94">
                    <w:rPr>
                      <w:rFonts w:ascii="Arial" w:eastAsia="Times New Roman" w:hAnsi="Arial" w:cs="Arial"/>
                      <w:color w:val="000000"/>
                      <w:sz w:val="20"/>
                      <w:szCs w:val="20"/>
                      <w:lang w:val="en-US"/>
                    </w:rPr>
                    <w:t xml:space="preserve"> </w:t>
                  </w:r>
                </w:p>
              </w:tc>
            </w:tr>
            <w:tr w:rsidR="009C7FB7" w:rsidRPr="00C35D94" w:rsidTr="009C7FB7">
              <w:trPr>
                <w:tblCellSpacing w:w="0" w:type="dxa"/>
              </w:trPr>
              <w:tc>
                <w:tcPr>
                  <w:tcW w:w="4658" w:type="dxa"/>
                  <w:shd w:val="clear" w:color="auto" w:fill="FFFFFF"/>
                  <w:hideMark/>
                </w:tcPr>
                <w:p w:rsidR="009C7FB7" w:rsidRPr="00C35D94" w:rsidRDefault="009C7FB7" w:rsidP="009C7FB7">
                  <w:pPr>
                    <w:spacing w:after="0" w:line="240" w:lineRule="auto"/>
                    <w:jc w:val="right"/>
                    <w:rPr>
                      <w:rFonts w:ascii="Arial" w:eastAsia="Times New Roman" w:hAnsi="Arial" w:cs="Arial"/>
                      <w:i/>
                      <w:iCs/>
                      <w:color w:val="0080CF"/>
                      <w:sz w:val="20"/>
                      <w:szCs w:val="20"/>
                      <w:lang w:val="en-US"/>
                    </w:rPr>
                  </w:pPr>
                </w:p>
              </w:tc>
              <w:tc>
                <w:tcPr>
                  <w:tcW w:w="2113" w:type="dxa"/>
                  <w:shd w:val="clear" w:color="auto" w:fill="FFFFFF"/>
                  <w:hideMark/>
                </w:tcPr>
                <w:p w:rsidR="009C7FB7" w:rsidRPr="00C35D94" w:rsidRDefault="009C7FB7" w:rsidP="009C7FB7">
                  <w:pPr>
                    <w:spacing w:after="0" w:line="240" w:lineRule="auto"/>
                    <w:rPr>
                      <w:rFonts w:ascii="Arial" w:eastAsia="Times New Roman" w:hAnsi="Arial" w:cs="Arial"/>
                      <w:color w:val="000000"/>
                      <w:sz w:val="20"/>
                      <w:szCs w:val="20"/>
                      <w:lang w:val="en-US"/>
                    </w:rPr>
                  </w:pPr>
                </w:p>
              </w:tc>
            </w:tr>
          </w:tbl>
          <w:p w:rsidR="009C7FB7" w:rsidRPr="00C35D94" w:rsidRDefault="009C7FB7" w:rsidP="009C7FB7">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Internet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FF0000"/>
                <w:sz w:val="20"/>
                <w:szCs w:val="20"/>
              </w:rPr>
              <w:t xml:space="preserve"> </w:t>
            </w:r>
            <w:r w:rsidRPr="00C35D94">
              <w:rPr>
                <w:rFonts w:ascii="Arial" w:hAnsi="Arial" w:cs="Arial"/>
                <w:sz w:val="20"/>
                <w:szCs w:val="20"/>
              </w:rPr>
              <w:t>Monografije, časopisi, blog</w:t>
            </w:r>
            <w:r w:rsidR="00031AB5" w:rsidRPr="00C35D94">
              <w:rPr>
                <w:rFonts w:ascii="Arial" w:hAnsi="Arial" w:cs="Arial"/>
                <w:sz w:val="20"/>
                <w:szCs w:val="20"/>
              </w:rPr>
              <w:t>;</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r w:rsidR="00031AB5" w:rsidRPr="00C35D94">
              <w:rPr>
                <w:rFonts w:ascii="Arial" w:hAnsi="Arial" w:cs="Arial"/>
                <w:sz w:val="20"/>
                <w:szCs w:val="20"/>
              </w:rPr>
              <w:t>.</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Predavanja i vježbe se izvode na hrvatskom jeziku uz mogućnost praćenja na engleskom jeziku.</w:t>
            </w:r>
          </w:p>
        </w:tc>
      </w:tr>
    </w:tbl>
    <w:p w:rsidR="009C7FB7" w:rsidRPr="00C35D94" w:rsidRDefault="009C7FB7" w:rsidP="009C7FB7">
      <w:pPr>
        <w:rPr>
          <w:rFonts w:ascii="Arial" w:eastAsia="Arial" w:hAnsi="Arial" w:cs="Arial"/>
          <w:sz w:val="20"/>
          <w:szCs w:val="20"/>
        </w:rPr>
      </w:pPr>
    </w:p>
    <w:p w:rsidR="009C7FB7" w:rsidRPr="00C35D94" w:rsidRDefault="009C7FB7" w:rsidP="009C7FB7">
      <w:pPr>
        <w:rPr>
          <w:rFonts w:ascii="Arial" w:eastAsia="Arial" w:hAnsi="Arial" w:cs="Arial"/>
          <w:sz w:val="20"/>
          <w:szCs w:val="20"/>
        </w:rPr>
      </w:pPr>
    </w:p>
    <w:p w:rsidR="009C7FB7" w:rsidRPr="00C35D94" w:rsidRDefault="009C7FB7" w:rsidP="009C7FB7">
      <w:pPr>
        <w:rPr>
          <w:rFonts w:ascii="Arial" w:eastAsia="Arial" w:hAnsi="Arial" w:cs="Arial"/>
          <w:sz w:val="20"/>
          <w:szCs w:val="20"/>
        </w:rPr>
      </w:pPr>
    </w:p>
    <w:tbl>
      <w:tblPr>
        <w:tblW w:w="0" w:type="auto"/>
        <w:tblInd w:w="46" w:type="dxa"/>
        <w:tblCellMar>
          <w:left w:w="10" w:type="dxa"/>
          <w:right w:w="10" w:type="dxa"/>
        </w:tblCellMar>
        <w:tblLook w:val="0000"/>
      </w:tblPr>
      <w:tblGrid>
        <w:gridCol w:w="1742"/>
        <w:gridCol w:w="1583"/>
        <w:gridCol w:w="596"/>
        <w:gridCol w:w="492"/>
        <w:gridCol w:w="650"/>
        <w:gridCol w:w="261"/>
        <w:gridCol w:w="773"/>
        <w:gridCol w:w="343"/>
        <w:gridCol w:w="726"/>
        <w:gridCol w:w="438"/>
        <w:gridCol w:w="570"/>
        <w:gridCol w:w="518"/>
        <w:gridCol w:w="446"/>
      </w:tblGrid>
      <w:tr w:rsidR="009C7FB7" w:rsidRPr="00C35D94" w:rsidTr="007F4554">
        <w:trPr>
          <w:trHeight w:val="1"/>
        </w:trPr>
        <w:tc>
          <w:tcPr>
            <w:tcW w:w="1742" w:type="dxa"/>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9C7FB7" w:rsidRPr="00C35D94" w:rsidRDefault="009C7FB7" w:rsidP="00BF76B4">
            <w:pPr>
              <w:spacing w:before="60" w:after="60" w:line="240" w:lineRule="auto"/>
              <w:rPr>
                <w:rFonts w:ascii="Arial" w:hAnsi="Arial" w:cs="Arial"/>
                <w:sz w:val="20"/>
                <w:szCs w:val="20"/>
              </w:rPr>
            </w:pPr>
            <w:r w:rsidRPr="00C35D94">
              <w:rPr>
                <w:rFonts w:ascii="Arial" w:eastAsia="Arial" w:hAnsi="Arial" w:cs="Arial"/>
                <w:b/>
                <w:sz w:val="20"/>
                <w:szCs w:val="20"/>
              </w:rPr>
              <w:t>NAZIV PREDMETA</w:t>
            </w:r>
          </w:p>
        </w:tc>
        <w:tc>
          <w:tcPr>
            <w:tcW w:w="7396" w:type="dxa"/>
            <w:gridSpan w:val="12"/>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b/>
                <w:sz w:val="20"/>
                <w:szCs w:val="20"/>
              </w:rPr>
              <w:t>Engleski jezik</w:t>
            </w:r>
            <w:r w:rsidR="00A1429A" w:rsidRPr="00C35D94">
              <w:rPr>
                <w:rFonts w:ascii="Arial" w:eastAsia="Arial" w:hAnsi="Arial" w:cs="Arial"/>
                <w:b/>
                <w:sz w:val="20"/>
                <w:szCs w:val="20"/>
              </w:rPr>
              <w:t xml:space="preserve"> II</w:t>
            </w:r>
          </w:p>
        </w:tc>
      </w:tr>
      <w:tr w:rsidR="009C7FB7" w:rsidRPr="00C35D94" w:rsidTr="007F4554">
        <w:trPr>
          <w:trHeight w:val="1"/>
        </w:trPr>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b/>
                <w:sz w:val="20"/>
                <w:szCs w:val="20"/>
              </w:rPr>
              <w:t>Kod</w:t>
            </w:r>
          </w:p>
        </w:tc>
        <w:tc>
          <w:tcPr>
            <w:tcW w:w="2671" w:type="dxa"/>
            <w:gridSpan w:val="3"/>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5315A1" w:rsidP="009C7FB7">
            <w:pPr>
              <w:spacing w:after="0" w:line="240" w:lineRule="auto"/>
              <w:rPr>
                <w:rFonts w:ascii="Arial" w:hAnsi="Arial" w:cs="Arial"/>
                <w:sz w:val="20"/>
                <w:szCs w:val="20"/>
              </w:rPr>
            </w:pPr>
            <w:r w:rsidRPr="00C35D94">
              <w:rPr>
                <w:rFonts w:ascii="Arial" w:hAnsi="Arial" w:cs="Arial"/>
                <w:sz w:val="20"/>
                <w:szCs w:val="20"/>
              </w:rPr>
              <w:t>UAR10E</w:t>
            </w:r>
          </w:p>
        </w:tc>
        <w:tc>
          <w:tcPr>
            <w:tcW w:w="2027" w:type="dxa"/>
            <w:gridSpan w:val="4"/>
            <w:tcBorders>
              <w:top w:val="single" w:sz="12"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Godina studija</w:t>
            </w:r>
          </w:p>
        </w:tc>
        <w:tc>
          <w:tcPr>
            <w:tcW w:w="2698" w:type="dxa"/>
            <w:gridSpan w:val="5"/>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1</w:t>
            </w:r>
            <w:r w:rsidRPr="00C35D94">
              <w:rPr>
                <w:rFonts w:ascii="Arial" w:hAnsi="Arial" w:cs="Arial"/>
                <w:sz w:val="20"/>
                <w:szCs w:val="20"/>
                <w:lang w:val="en-US"/>
              </w:rPr>
              <w:t>/II.</w:t>
            </w:r>
          </w:p>
        </w:tc>
      </w:tr>
      <w:tr w:rsidR="009C7FB7" w:rsidRPr="00C35D94" w:rsidTr="007F4554">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b/>
                <w:sz w:val="20"/>
                <w:szCs w:val="20"/>
              </w:rPr>
              <w:t>Nositelj/i predmeta</w:t>
            </w:r>
          </w:p>
        </w:tc>
        <w:tc>
          <w:tcPr>
            <w:tcW w:w="2671"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Katarina Perišić, predavač</w:t>
            </w:r>
          </w:p>
        </w:tc>
        <w:tc>
          <w:tcPr>
            <w:tcW w:w="202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Bodovna vrijednost (ECTS)</w:t>
            </w:r>
          </w:p>
        </w:tc>
        <w:tc>
          <w:tcPr>
            <w:tcW w:w="2698"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2</w:t>
            </w:r>
          </w:p>
        </w:tc>
      </w:tr>
      <w:tr w:rsidR="009C7FB7" w:rsidRPr="00C35D94" w:rsidTr="007F4554">
        <w:tc>
          <w:tcPr>
            <w:tcW w:w="174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Suradnici</w:t>
            </w:r>
          </w:p>
        </w:tc>
        <w:tc>
          <w:tcPr>
            <w:tcW w:w="2671" w:type="dxa"/>
            <w:gridSpan w:val="3"/>
            <w:vMerge w:val="restart"/>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9C7FB7" w:rsidP="009C7FB7">
            <w:pPr>
              <w:spacing w:after="0" w:line="240" w:lineRule="auto"/>
              <w:rPr>
                <w:rFonts w:ascii="Arial" w:eastAsia="Calibri" w:hAnsi="Arial" w:cs="Arial"/>
                <w:sz w:val="20"/>
                <w:szCs w:val="20"/>
              </w:rPr>
            </w:pPr>
          </w:p>
        </w:tc>
        <w:tc>
          <w:tcPr>
            <w:tcW w:w="2027" w:type="dxa"/>
            <w:gridSpan w:val="4"/>
            <w:vMerge w:val="restart"/>
            <w:tcBorders>
              <w:top w:val="single" w:sz="4"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Način izvođenja nastave (broj sati u semestru)</w:t>
            </w: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eastAsia="Arial" w:hAnsi="Arial" w:cs="Arial"/>
                <w:sz w:val="20"/>
                <w:szCs w:val="20"/>
              </w:rPr>
              <w:t>P</w:t>
            </w:r>
          </w:p>
        </w:tc>
        <w:tc>
          <w:tcPr>
            <w:tcW w:w="1008"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eastAsia="Arial" w:hAnsi="Arial" w:cs="Arial"/>
                <w:sz w:val="20"/>
                <w:szCs w:val="20"/>
              </w:rPr>
              <w:t>S</w:t>
            </w:r>
          </w:p>
        </w:tc>
        <w:tc>
          <w:tcPr>
            <w:tcW w:w="51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eastAsia="Arial" w:hAnsi="Arial" w:cs="Arial"/>
                <w:sz w:val="20"/>
                <w:szCs w:val="20"/>
              </w:rPr>
              <w:t>V</w:t>
            </w:r>
          </w:p>
        </w:tc>
        <w:tc>
          <w:tcPr>
            <w:tcW w:w="44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eastAsia="Arial" w:hAnsi="Arial" w:cs="Arial"/>
                <w:sz w:val="20"/>
                <w:szCs w:val="20"/>
              </w:rPr>
              <w:t>T</w:t>
            </w:r>
          </w:p>
        </w:tc>
      </w:tr>
      <w:tr w:rsidR="009C7FB7" w:rsidRPr="00C35D94" w:rsidTr="007F4554">
        <w:tc>
          <w:tcPr>
            <w:tcW w:w="174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2671" w:type="dxa"/>
            <w:gridSpan w:val="3"/>
            <w:vMerge/>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rPr>
                <w:rFonts w:ascii="Arial" w:eastAsia="Calibri" w:hAnsi="Arial" w:cs="Arial"/>
                <w:sz w:val="20"/>
                <w:szCs w:val="20"/>
              </w:rPr>
            </w:pPr>
          </w:p>
        </w:tc>
        <w:tc>
          <w:tcPr>
            <w:tcW w:w="2027" w:type="dxa"/>
            <w:gridSpan w:val="4"/>
            <w:vMerge/>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15</w:t>
            </w:r>
          </w:p>
        </w:tc>
        <w:tc>
          <w:tcPr>
            <w:tcW w:w="1008"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15</w:t>
            </w:r>
          </w:p>
        </w:tc>
        <w:tc>
          <w:tcPr>
            <w:tcW w:w="51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0</w:t>
            </w:r>
          </w:p>
        </w:tc>
        <w:tc>
          <w:tcPr>
            <w:tcW w:w="44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0</w:t>
            </w:r>
          </w:p>
        </w:tc>
      </w:tr>
      <w:tr w:rsidR="009C7FB7" w:rsidRPr="00C35D94" w:rsidTr="007F4554">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Status predmeta</w:t>
            </w:r>
          </w:p>
        </w:tc>
        <w:tc>
          <w:tcPr>
            <w:tcW w:w="2671"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Obvezni</w:t>
            </w:r>
          </w:p>
        </w:tc>
        <w:tc>
          <w:tcPr>
            <w:tcW w:w="202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xml:space="preserve">Postotak primjene e-učenja </w:t>
            </w:r>
          </w:p>
        </w:tc>
        <w:tc>
          <w:tcPr>
            <w:tcW w:w="2698"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r>
      <w:tr w:rsidR="009C7FB7" w:rsidRPr="00C35D94" w:rsidTr="007F4554">
        <w:trPr>
          <w:trHeight w:val="1"/>
        </w:trPr>
        <w:tc>
          <w:tcPr>
            <w:tcW w:w="9138" w:type="dxa"/>
            <w:gridSpan w:val="13"/>
            <w:tcBorders>
              <w:top w:val="single" w:sz="12" w:space="0" w:color="000000"/>
              <w:left w:val="single" w:sz="12" w:space="0" w:color="000000"/>
              <w:bottom w:val="single" w:sz="12" w:space="0" w:color="000000"/>
              <w:right w:val="single" w:sz="12" w:space="0" w:color="000000"/>
            </w:tcBorders>
            <w:shd w:val="clear" w:color="auto" w:fill="99CCFF"/>
            <w:tcMar>
              <w:left w:w="56" w:type="dxa"/>
              <w:right w:w="56" w:type="dxa"/>
            </w:tcMar>
            <w:vAlign w:val="cente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b/>
                <w:sz w:val="20"/>
                <w:szCs w:val="20"/>
              </w:rPr>
              <w:t>OPIS PREDMETA</w:t>
            </w:r>
          </w:p>
        </w:tc>
      </w:tr>
      <w:tr w:rsidR="009C7FB7" w:rsidRPr="00C35D94" w:rsidTr="007F4554">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Ciljevi predmeta</w:t>
            </w:r>
          </w:p>
        </w:tc>
        <w:tc>
          <w:tcPr>
            <w:tcW w:w="739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Utvrđivanje i proširivanje jezične kompetencije konsolidiranjem temeljnih jezičnih struktura te gramatičkih jedinica koje su svojstvene jeziku struke, rad na stručnom leksiku (složenice, kolokacije, leksički skupovi),</w:t>
            </w: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korištenje autentičnih tekstova, tonskih zapisa te filmova za razvijanje vještina čitanja, slušanja, pisanja i prevođenja s naglaskom na akademskom kontekstu, čitanje u svrhu razumijevanja općenitog značenja teksta i detaljno čitanje u svrhu pronalaženja određene informacije, pisanje sažetaka stručnih tekstova uz isticanje ključnih riječi, istraživanje utjecaja kulturološkog aspekta jezika na jezik struke, </w:t>
            </w:r>
          </w:p>
          <w:p w:rsidR="009C7FB7" w:rsidRPr="00C35D94" w:rsidRDefault="009C7FB7" w:rsidP="009C7FB7">
            <w:pPr>
              <w:tabs>
                <w:tab w:val="left" w:pos="2820"/>
              </w:tabs>
              <w:spacing w:after="0" w:line="240" w:lineRule="auto"/>
              <w:rPr>
                <w:rFonts w:ascii="Arial" w:hAnsi="Arial" w:cs="Arial"/>
                <w:sz w:val="20"/>
                <w:szCs w:val="20"/>
              </w:rPr>
            </w:pPr>
          </w:p>
        </w:tc>
      </w:tr>
      <w:tr w:rsidR="009C7FB7" w:rsidRPr="00C35D94" w:rsidTr="007F4554">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 xml:space="preserve">Uvjeti za upis predmeta i ulazne kompetencije </w:t>
            </w:r>
            <w:r w:rsidRPr="00C35D94">
              <w:rPr>
                <w:rFonts w:ascii="Arial" w:eastAsia="Arial" w:hAnsi="Arial" w:cs="Arial"/>
                <w:sz w:val="20"/>
                <w:szCs w:val="20"/>
              </w:rPr>
              <w:lastRenderedPageBreak/>
              <w:t>potrebne za predmet</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7F4554" w:rsidRDefault="007F4554" w:rsidP="009C7FB7">
            <w:pPr>
              <w:tabs>
                <w:tab w:val="left" w:pos="2820"/>
              </w:tabs>
              <w:spacing w:after="0" w:line="240" w:lineRule="auto"/>
              <w:rPr>
                <w:rFonts w:ascii="Arial" w:hAnsi="Arial" w:cs="Arial"/>
                <w:sz w:val="20"/>
                <w:szCs w:val="20"/>
              </w:rPr>
            </w:pPr>
            <w:r w:rsidRPr="007F4554">
              <w:rPr>
                <w:rFonts w:ascii="Arial" w:hAnsi="Arial" w:cs="Arial"/>
                <w:color w:val="000000"/>
                <w:sz w:val="20"/>
                <w:szCs w:val="20"/>
                <w:shd w:val="clear" w:color="auto" w:fill="FFFFFF"/>
              </w:rPr>
              <w:lastRenderedPageBreak/>
              <w:t xml:space="preserve">Izvršene studentske obveze predviđene programom kolegija </w:t>
            </w:r>
            <w:r w:rsidRPr="007F4554">
              <w:rPr>
                <w:rFonts w:ascii="Arial" w:eastAsia="Arial" w:hAnsi="Arial" w:cs="Arial"/>
                <w:sz w:val="20"/>
                <w:szCs w:val="20"/>
              </w:rPr>
              <w:t>Engleski jezik I</w:t>
            </w:r>
            <w:r w:rsidRPr="007F4554">
              <w:rPr>
                <w:rFonts w:ascii="Arial" w:hAnsi="Arial" w:cs="Arial"/>
                <w:color w:val="000000"/>
                <w:sz w:val="20"/>
                <w:szCs w:val="20"/>
                <w:shd w:val="clear" w:color="auto" w:fill="FFFFFF"/>
              </w:rPr>
              <w:t xml:space="preserve"> (potpis nositelja kolegija)</w:t>
            </w:r>
          </w:p>
        </w:tc>
      </w:tr>
      <w:tr w:rsidR="009C7FB7" w:rsidRPr="00C35D94" w:rsidTr="007F4554">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lastRenderedPageBreak/>
              <w:t xml:space="preserve">Očekivani ishodi učenja na razini predmeta (4-10 ishoda učenja) </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Nakon položenog ispita studenti će biti osposobljeni za:</w:t>
            </w:r>
          </w:p>
          <w:p w:rsidR="009C7FB7" w:rsidRPr="00C35D94" w:rsidRDefault="009C7FB7" w:rsidP="009C7FB7">
            <w:pPr>
              <w:tabs>
                <w:tab w:val="left" w:pos="2820"/>
              </w:tabs>
              <w:spacing w:after="0" w:line="240" w:lineRule="auto"/>
              <w:ind w:left="720"/>
              <w:rPr>
                <w:rFonts w:ascii="Arial" w:eastAsia="Arial" w:hAnsi="Arial" w:cs="Arial"/>
                <w:sz w:val="20"/>
                <w:szCs w:val="20"/>
              </w:rPr>
            </w:pP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1. raspolaganje jezičnim kompetencijama nužnima za služenje i  razumijevanje stručne literature na stranom jeziku</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2. iznošenje osobnog stava na zadanu temu</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3. opisivanje suodnosa likovnog djela i kritike na stranom jeziku</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4. usmeno izlaganje na stručnu temu na stranom jeziku</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5. opisivanje jukstapozicije različitih materijala i elemenata u likovno-umjetničkom djelu</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6. pravilnu uporabu kolokacija i idioma vezanih uz boje ovisno o kontekstu</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7. prevođenje kratkih stručnih tekstova iz vodećih svjetskih časopisa</w:t>
            </w:r>
          </w:p>
          <w:p w:rsidR="009C7FB7" w:rsidRPr="00C35D94" w:rsidRDefault="009C7FB7" w:rsidP="009C7FB7">
            <w:pPr>
              <w:tabs>
                <w:tab w:val="left" w:pos="2820"/>
              </w:tabs>
              <w:spacing w:after="0" w:line="240" w:lineRule="auto"/>
              <w:ind w:left="720"/>
              <w:rPr>
                <w:rFonts w:ascii="Arial" w:eastAsia="Arial" w:hAnsi="Arial" w:cs="Arial"/>
                <w:sz w:val="20"/>
                <w:szCs w:val="20"/>
              </w:rPr>
            </w:pPr>
            <w:r w:rsidRPr="00C35D94">
              <w:rPr>
                <w:rFonts w:ascii="Arial" w:eastAsia="Arial" w:hAnsi="Arial" w:cs="Arial"/>
                <w:sz w:val="20"/>
                <w:szCs w:val="20"/>
              </w:rPr>
              <w:t>8. simuliranje stvarnih životnih situacija u kojima se govori strani jezik</w:t>
            </w:r>
          </w:p>
          <w:p w:rsidR="009C7FB7" w:rsidRPr="00C35D94" w:rsidRDefault="009C7FB7" w:rsidP="009C7FB7">
            <w:pPr>
              <w:tabs>
                <w:tab w:val="left" w:pos="2820"/>
              </w:tabs>
              <w:spacing w:after="0" w:line="240" w:lineRule="auto"/>
              <w:rPr>
                <w:rFonts w:ascii="Arial" w:hAnsi="Arial" w:cs="Arial"/>
                <w:sz w:val="20"/>
                <w:szCs w:val="20"/>
              </w:rPr>
            </w:pPr>
          </w:p>
        </w:tc>
      </w:tr>
      <w:tr w:rsidR="009C7FB7" w:rsidRPr="00C35D94" w:rsidTr="007F4554">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 xml:space="preserve">Sadržaj predmeta detaljno razrađen prema satnici nastave </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tbl>
            <w:tblPr>
              <w:tblW w:w="0" w:type="auto"/>
              <w:tblInd w:w="468" w:type="dxa"/>
              <w:tblCellMar>
                <w:left w:w="10" w:type="dxa"/>
                <w:right w:w="10" w:type="dxa"/>
              </w:tblCellMar>
              <w:tblLook w:val="0000"/>
            </w:tblPr>
            <w:tblGrid>
              <w:gridCol w:w="6161"/>
            </w:tblGrid>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7F4554" w:rsidRDefault="009C7FB7" w:rsidP="0076211B">
                  <w:pPr>
                    <w:numPr>
                      <w:ilvl w:val="0"/>
                      <w:numId w:val="21"/>
                    </w:numPr>
                    <w:ind w:left="502" w:hanging="360"/>
                    <w:rPr>
                      <w:rFonts w:ascii="Arial" w:hAnsi="Arial" w:cs="Arial"/>
                      <w:color w:val="000000" w:themeColor="text1"/>
                      <w:sz w:val="20"/>
                      <w:szCs w:val="20"/>
                    </w:rPr>
                  </w:pPr>
                  <w:r w:rsidRPr="007F4554">
                    <w:rPr>
                      <w:rFonts w:ascii="Arial" w:eastAsia="Arial" w:hAnsi="Arial" w:cs="Arial"/>
                      <w:color w:val="000000" w:themeColor="text1"/>
                      <w:sz w:val="20"/>
                      <w:szCs w:val="20"/>
                    </w:rPr>
                    <w:t>Introduction to the course: Syllabus and general requirements</w:t>
                  </w:r>
                  <w:r w:rsidR="00607D32" w:rsidRPr="007F4554">
                    <w:rPr>
                      <w:rFonts w:ascii="Arial" w:eastAsia="Arial" w:hAnsi="Arial" w:cs="Arial"/>
                      <w:color w:val="000000" w:themeColor="text1"/>
                      <w:sz w:val="20"/>
                      <w:szCs w:val="20"/>
                    </w:rPr>
                    <w:t xml:space="preserve"> (1P+1S)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7F4554" w:rsidRDefault="009C7FB7" w:rsidP="0076211B">
                  <w:pPr>
                    <w:numPr>
                      <w:ilvl w:val="0"/>
                      <w:numId w:val="21"/>
                    </w:numPr>
                    <w:ind w:left="502" w:hanging="360"/>
                    <w:rPr>
                      <w:rFonts w:ascii="Arial" w:hAnsi="Arial" w:cs="Arial"/>
                      <w:color w:val="000000" w:themeColor="text1"/>
                      <w:sz w:val="20"/>
                      <w:szCs w:val="20"/>
                    </w:rPr>
                  </w:pPr>
                  <w:r w:rsidRPr="007F4554">
                    <w:rPr>
                      <w:rFonts w:ascii="Arial" w:eastAsia="Arial" w:hAnsi="Arial" w:cs="Arial"/>
                      <w:color w:val="000000" w:themeColor="text1"/>
                      <w:sz w:val="20"/>
                      <w:szCs w:val="20"/>
                    </w:rPr>
                    <w:t>How much do you remember: A Context-based online diagnostic test of English</w:t>
                  </w:r>
                  <w:r w:rsidR="00607D32" w:rsidRPr="007F4554">
                    <w:rPr>
                      <w:rFonts w:ascii="Arial" w:eastAsia="Arial" w:hAnsi="Arial" w:cs="Arial"/>
                      <w:color w:val="000000" w:themeColor="text1"/>
                      <w:sz w:val="20"/>
                      <w:szCs w:val="20"/>
                    </w:rPr>
                    <w:t xml:space="preserve"> (1P+1S)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7F4554" w:rsidRDefault="00821476" w:rsidP="0076211B">
                  <w:pPr>
                    <w:numPr>
                      <w:ilvl w:val="0"/>
                      <w:numId w:val="21"/>
                    </w:numPr>
                    <w:ind w:left="502" w:hanging="360"/>
                    <w:rPr>
                      <w:rFonts w:ascii="Arial" w:hAnsi="Arial" w:cs="Arial"/>
                      <w:color w:val="000000" w:themeColor="text1"/>
                      <w:sz w:val="20"/>
                      <w:szCs w:val="20"/>
                    </w:rPr>
                  </w:pPr>
                  <w:hyperlink r:id="rId14" w:history="1">
                    <w:r w:rsidR="009C7FB7" w:rsidRPr="007F4554">
                      <w:rPr>
                        <w:rStyle w:val="Hyperlink"/>
                        <w:rFonts w:ascii="Arial" w:hAnsi="Arial" w:cs="Arial"/>
                        <w:color w:val="000000" w:themeColor="text1"/>
                        <w:sz w:val="20"/>
                        <w:szCs w:val="20"/>
                        <w:shd w:val="clear" w:color="auto" w:fill="FFFFFF"/>
                      </w:rPr>
                      <w:t>Art and Illusion: A Study in the Psychology of Pictorial Representation. Lecture and seminar</w:t>
                    </w:r>
                    <w:r w:rsidR="009C7FB7" w:rsidRPr="007F4554">
                      <w:rPr>
                        <w:rStyle w:val="apple-converted-space"/>
                        <w:rFonts w:ascii="Arial" w:hAnsi="Arial" w:cs="Arial"/>
                        <w:color w:val="000000" w:themeColor="text1"/>
                        <w:sz w:val="20"/>
                        <w:szCs w:val="20"/>
                        <w:shd w:val="clear" w:color="auto" w:fill="FFFFFF"/>
                      </w:rPr>
                      <w:t> </w:t>
                    </w:r>
                  </w:hyperlink>
                  <w:r w:rsidR="00607D32" w:rsidRPr="007F4554">
                    <w:rPr>
                      <w:rFonts w:ascii="Arial" w:eastAsia="Arial" w:hAnsi="Arial" w:cs="Arial"/>
                      <w:color w:val="000000" w:themeColor="text1"/>
                      <w:sz w:val="20"/>
                      <w:szCs w:val="20"/>
                    </w:rPr>
                    <w:t xml:space="preserve"> (1P+1S)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7F4554" w:rsidRDefault="009C7FB7" w:rsidP="0076211B">
                  <w:pPr>
                    <w:numPr>
                      <w:ilvl w:val="0"/>
                      <w:numId w:val="21"/>
                    </w:numPr>
                    <w:ind w:left="502" w:hanging="360"/>
                    <w:rPr>
                      <w:rFonts w:ascii="Arial" w:eastAsia="Arial" w:hAnsi="Arial" w:cs="Arial"/>
                      <w:color w:val="000000" w:themeColor="text1"/>
                      <w:sz w:val="20"/>
                      <w:szCs w:val="20"/>
                    </w:rPr>
                  </w:pPr>
                  <w:r w:rsidRPr="007F4554">
                    <w:rPr>
                      <w:rFonts w:ascii="Arial" w:eastAsia="Arial" w:hAnsi="Arial" w:cs="Arial"/>
                      <w:color w:val="000000" w:themeColor="text1"/>
                      <w:sz w:val="20"/>
                      <w:szCs w:val="20"/>
                    </w:rPr>
                    <w:t xml:space="preserve">Art Collab: </w:t>
                  </w:r>
                  <w:r w:rsidRPr="007F4554">
                    <w:rPr>
                      <w:rFonts w:ascii="Arial" w:hAnsi="Arial" w:cs="Arial"/>
                      <w:color w:val="000000" w:themeColor="text1"/>
                      <w:sz w:val="20"/>
                      <w:szCs w:val="20"/>
                      <w:shd w:val="clear" w:color="auto" w:fill="FFFFFF"/>
                    </w:rPr>
                    <w:t>Artistic Collaboration in the Digital Era - A celebration of diversity of cultures, techniques, styles and creative thinking. Lecture and seminar</w:t>
                  </w:r>
                  <w:r w:rsidR="00607D32" w:rsidRPr="007F4554">
                    <w:rPr>
                      <w:rFonts w:ascii="Arial" w:eastAsia="Arial" w:hAnsi="Arial" w:cs="Arial"/>
                      <w:color w:val="000000" w:themeColor="text1"/>
                      <w:sz w:val="20"/>
                      <w:szCs w:val="20"/>
                    </w:rPr>
                    <w:t xml:space="preserve"> (1P+1S)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76211B">
                  <w:pPr>
                    <w:numPr>
                      <w:ilvl w:val="0"/>
                      <w:numId w:val="22"/>
                    </w:numPr>
                    <w:ind w:left="720" w:hanging="360"/>
                    <w:rPr>
                      <w:rFonts w:ascii="Arial" w:eastAsia="Arial" w:hAnsi="Arial" w:cs="Arial"/>
                      <w:i/>
                      <w:sz w:val="20"/>
                      <w:szCs w:val="20"/>
                    </w:rPr>
                  </w:pPr>
                  <w:r w:rsidRPr="00C35D94">
                    <w:rPr>
                      <w:rFonts w:ascii="Arial" w:hAnsi="Arial" w:cs="Arial"/>
                      <w:sz w:val="20"/>
                      <w:szCs w:val="20"/>
                      <w:shd w:val="clear" w:color="auto" w:fill="FFFFFF"/>
                    </w:rPr>
                    <w:t>Amidst scorn and derision from the French artistic establishment: The revolutionary decade that gave the world impressionism. Text analysis and reading comprehension. How to writer a summary.</w:t>
                  </w:r>
                  <w:r w:rsidR="00607D32" w:rsidRPr="00C35D94">
                    <w:rPr>
                      <w:rFonts w:ascii="Arial" w:eastAsia="Arial" w:hAnsi="Arial" w:cs="Arial"/>
                      <w:sz w:val="20"/>
                      <w:szCs w:val="20"/>
                    </w:rPr>
                    <w:t xml:space="preserve"> (1P+1S)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76211B">
                  <w:pPr>
                    <w:numPr>
                      <w:ilvl w:val="0"/>
                      <w:numId w:val="23"/>
                    </w:numPr>
                    <w:ind w:left="720" w:hanging="360"/>
                    <w:rPr>
                      <w:rFonts w:ascii="Arial" w:hAnsi="Arial" w:cs="Arial"/>
                      <w:sz w:val="20"/>
                      <w:szCs w:val="20"/>
                    </w:rPr>
                  </w:pPr>
                  <w:r w:rsidRPr="00C35D94">
                    <w:rPr>
                      <w:rFonts w:ascii="Arial" w:eastAsia="Arial" w:hAnsi="Arial" w:cs="Arial"/>
                      <w:i/>
                      <w:sz w:val="20"/>
                      <w:szCs w:val="20"/>
                    </w:rPr>
                    <w:t xml:space="preserve">What Makes Art Valuable - </w:t>
                  </w:r>
                  <w:r w:rsidRPr="00C35D94">
                    <w:rPr>
                      <w:rFonts w:ascii="Arial" w:eastAsia="Arial" w:hAnsi="Arial" w:cs="Arial"/>
                      <w:sz w:val="20"/>
                      <w:szCs w:val="20"/>
                    </w:rPr>
                    <w:t>BBC documentaries on art.</w:t>
                  </w:r>
                  <w:r w:rsidRPr="00C35D94">
                    <w:rPr>
                      <w:rFonts w:ascii="Arial" w:hAnsi="Arial" w:cs="Arial"/>
                      <w:sz w:val="20"/>
                      <w:szCs w:val="20"/>
                    </w:rPr>
                    <w:t xml:space="preserve"> Class discussion</w:t>
                  </w:r>
                  <w:r w:rsidR="00607D32" w:rsidRPr="00C35D94">
                    <w:rPr>
                      <w:rFonts w:ascii="Arial" w:eastAsia="Arial" w:hAnsi="Arial" w:cs="Arial"/>
                      <w:sz w:val="20"/>
                      <w:szCs w:val="20"/>
                    </w:rPr>
                    <w:t xml:space="preserve"> (1P+1S)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76211B">
                  <w:pPr>
                    <w:numPr>
                      <w:ilvl w:val="0"/>
                      <w:numId w:val="24"/>
                    </w:numPr>
                    <w:ind w:left="720" w:hanging="360"/>
                    <w:rPr>
                      <w:rFonts w:ascii="Arial" w:hAnsi="Arial" w:cs="Arial"/>
                      <w:sz w:val="20"/>
                      <w:szCs w:val="20"/>
                    </w:rPr>
                  </w:pPr>
                  <w:r w:rsidRPr="00C35D94">
                    <w:rPr>
                      <w:rFonts w:ascii="Arial" w:eastAsia="Arial" w:hAnsi="Arial" w:cs="Arial"/>
                      <w:sz w:val="20"/>
                      <w:szCs w:val="20"/>
                      <w:shd w:val="clear" w:color="auto" w:fill="FFFFFF"/>
                    </w:rPr>
                    <w:t>First assignment due</w:t>
                  </w:r>
                  <w:r w:rsidR="00607D32" w:rsidRPr="00C35D94">
                    <w:rPr>
                      <w:rFonts w:ascii="Arial" w:eastAsia="Arial" w:hAnsi="Arial" w:cs="Arial"/>
                      <w:sz w:val="20"/>
                      <w:szCs w:val="20"/>
                    </w:rPr>
                    <w:t xml:space="preserve"> (1P+1S)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76211B">
                  <w:pPr>
                    <w:numPr>
                      <w:ilvl w:val="0"/>
                      <w:numId w:val="24"/>
                    </w:numPr>
                    <w:ind w:left="720" w:hanging="360"/>
                    <w:rPr>
                      <w:rFonts w:ascii="Arial" w:hAnsi="Arial" w:cs="Arial"/>
                      <w:sz w:val="20"/>
                      <w:szCs w:val="20"/>
                    </w:rPr>
                  </w:pPr>
                  <w:r w:rsidRPr="00C35D94">
                    <w:rPr>
                      <w:rFonts w:ascii="Arial" w:hAnsi="Arial" w:cs="Arial"/>
                      <w:i/>
                      <w:sz w:val="20"/>
                      <w:szCs w:val="20"/>
                    </w:rPr>
                    <w:t>Let's paint the town red</w:t>
                  </w:r>
                  <w:r w:rsidRPr="00C35D94">
                    <w:rPr>
                      <w:rFonts w:ascii="Arial" w:hAnsi="Arial" w:cs="Arial"/>
                      <w:sz w:val="20"/>
                      <w:szCs w:val="20"/>
                    </w:rPr>
                    <w:t xml:space="preserve">- Colour idioms. </w:t>
                  </w:r>
                  <w:r w:rsidR="00607D32" w:rsidRPr="00C35D94">
                    <w:rPr>
                      <w:rFonts w:ascii="Arial" w:eastAsia="Arial" w:hAnsi="Arial" w:cs="Arial"/>
                      <w:sz w:val="20"/>
                      <w:szCs w:val="20"/>
                    </w:rPr>
                    <w:t>(1P+1S)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76211B">
                  <w:pPr>
                    <w:numPr>
                      <w:ilvl w:val="0"/>
                      <w:numId w:val="24"/>
                    </w:numPr>
                    <w:tabs>
                      <w:tab w:val="left" w:pos="72"/>
                    </w:tabs>
                    <w:ind w:left="720" w:hanging="360"/>
                    <w:rPr>
                      <w:rFonts w:ascii="Arial" w:eastAsia="Arial" w:hAnsi="Arial" w:cs="Arial"/>
                      <w:sz w:val="20"/>
                      <w:szCs w:val="20"/>
                    </w:rPr>
                  </w:pPr>
                  <w:r w:rsidRPr="00C35D94">
                    <w:rPr>
                      <w:rFonts w:ascii="Arial" w:eastAsia="Arial" w:hAnsi="Arial" w:cs="Arial"/>
                      <w:i/>
                      <w:sz w:val="20"/>
                      <w:szCs w:val="20"/>
                    </w:rPr>
                    <w:t>Drained of colour</w:t>
                  </w:r>
                  <w:r w:rsidRPr="00C35D94">
                    <w:rPr>
                      <w:rFonts w:ascii="Arial" w:eastAsia="Arial" w:hAnsi="Arial" w:cs="Arial"/>
                      <w:sz w:val="20"/>
                      <w:szCs w:val="20"/>
                    </w:rPr>
                    <w:t>: A quiz on collocations related to colour</w:t>
                  </w:r>
                  <w:r w:rsidR="00607D32" w:rsidRPr="00C35D94">
                    <w:rPr>
                      <w:rFonts w:ascii="Arial" w:eastAsia="Arial" w:hAnsi="Arial" w:cs="Arial"/>
                      <w:sz w:val="20"/>
                      <w:szCs w:val="20"/>
                    </w:rPr>
                    <w:t>(1P+1S)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76211B">
                  <w:pPr>
                    <w:numPr>
                      <w:ilvl w:val="0"/>
                      <w:numId w:val="25"/>
                    </w:numPr>
                    <w:tabs>
                      <w:tab w:val="left" w:pos="72"/>
                    </w:tabs>
                    <w:ind w:left="1080" w:hanging="360"/>
                    <w:rPr>
                      <w:rFonts w:ascii="Arial" w:hAnsi="Arial" w:cs="Arial"/>
                      <w:sz w:val="20"/>
                      <w:szCs w:val="20"/>
                    </w:rPr>
                  </w:pPr>
                  <w:r w:rsidRPr="00C35D94">
                    <w:rPr>
                      <w:rFonts w:ascii="Arial" w:eastAsia="Arial" w:hAnsi="Arial" w:cs="Arial"/>
                      <w:i/>
                      <w:sz w:val="20"/>
                      <w:szCs w:val="20"/>
                    </w:rPr>
                    <w:t xml:space="preserve">Exit Through the Gift Shop – </w:t>
                  </w:r>
                  <w:r w:rsidRPr="00C35D94">
                    <w:rPr>
                      <w:rFonts w:ascii="Arial" w:eastAsia="Arial" w:hAnsi="Arial" w:cs="Arial"/>
                      <w:sz w:val="20"/>
                      <w:szCs w:val="20"/>
                    </w:rPr>
                    <w:t>a film about street art. Class duscussion on how art is made nowadays</w:t>
                  </w:r>
                  <w:r w:rsidR="00607D32" w:rsidRPr="00C35D94">
                    <w:rPr>
                      <w:rFonts w:ascii="Arial" w:eastAsia="Arial" w:hAnsi="Arial" w:cs="Arial"/>
                      <w:sz w:val="20"/>
                      <w:szCs w:val="20"/>
                    </w:rPr>
                    <w:t>(1P+1S)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76211B">
                  <w:pPr>
                    <w:numPr>
                      <w:ilvl w:val="0"/>
                      <w:numId w:val="25"/>
                    </w:numPr>
                    <w:ind w:left="1080" w:hanging="360"/>
                    <w:rPr>
                      <w:rFonts w:ascii="Arial" w:hAnsi="Arial" w:cs="Arial"/>
                      <w:sz w:val="20"/>
                      <w:szCs w:val="20"/>
                    </w:rPr>
                  </w:pPr>
                  <w:r w:rsidRPr="00C35D94">
                    <w:rPr>
                      <w:rFonts w:ascii="Arial" w:eastAsia="Arial" w:hAnsi="Arial" w:cs="Arial"/>
                      <w:sz w:val="20"/>
                      <w:szCs w:val="20"/>
                    </w:rPr>
                    <w:t xml:space="preserve">Bringing the Outdoor Art Indoors: </w:t>
                  </w:r>
                  <w:r w:rsidRPr="00C35D94">
                    <w:rPr>
                      <w:rFonts w:ascii="Arial" w:eastAsia="Arial" w:hAnsi="Arial" w:cs="Arial"/>
                      <w:i/>
                      <w:sz w:val="20"/>
                      <w:szCs w:val="20"/>
                    </w:rPr>
                    <w:t xml:space="preserve">Designing an art magazine cover. </w:t>
                  </w:r>
                  <w:r w:rsidRPr="00C35D94">
                    <w:rPr>
                      <w:rFonts w:ascii="Arial" w:eastAsia="Arial" w:hAnsi="Arial" w:cs="Arial"/>
                      <w:sz w:val="20"/>
                      <w:szCs w:val="20"/>
                    </w:rPr>
                    <w:t>Expressing agreement and disagreement</w:t>
                  </w:r>
                  <w:r w:rsidR="00607D32" w:rsidRPr="00C35D94">
                    <w:rPr>
                      <w:rFonts w:ascii="Arial" w:eastAsia="Arial" w:hAnsi="Arial" w:cs="Arial"/>
                      <w:sz w:val="20"/>
                      <w:szCs w:val="20"/>
                    </w:rPr>
                    <w:t>(1P+1S)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76211B">
                  <w:pPr>
                    <w:numPr>
                      <w:ilvl w:val="0"/>
                      <w:numId w:val="25"/>
                    </w:numPr>
                    <w:ind w:left="1080" w:hanging="360"/>
                    <w:rPr>
                      <w:rFonts w:ascii="Arial" w:hAnsi="Arial" w:cs="Arial"/>
                      <w:sz w:val="20"/>
                      <w:szCs w:val="20"/>
                    </w:rPr>
                  </w:pPr>
                  <w:r w:rsidRPr="00C35D94">
                    <w:rPr>
                      <w:rFonts w:ascii="Arial" w:eastAsia="Arial" w:hAnsi="Arial" w:cs="Arial"/>
                      <w:i/>
                      <w:sz w:val="20"/>
                      <w:szCs w:val="20"/>
                    </w:rPr>
                    <w:t>The Private Life of a Masterpiece</w:t>
                  </w:r>
                  <w:r w:rsidRPr="00C35D94">
                    <w:rPr>
                      <w:rFonts w:ascii="Arial" w:eastAsia="Arial" w:hAnsi="Arial" w:cs="Arial"/>
                      <w:sz w:val="20"/>
                      <w:szCs w:val="20"/>
                    </w:rPr>
                    <w:t xml:space="preserve">. Students' research into stories behind some of the world's most famous works of art. Power Point Presentations and class </w:t>
                  </w:r>
                  <w:r w:rsidRPr="00C35D94">
                    <w:rPr>
                      <w:rFonts w:ascii="Arial" w:eastAsia="Arial" w:hAnsi="Arial" w:cs="Arial"/>
                      <w:sz w:val="20"/>
                      <w:szCs w:val="20"/>
                    </w:rPr>
                    <w:lastRenderedPageBreak/>
                    <w:t>discussion</w:t>
                  </w:r>
                  <w:r w:rsidR="00607D32" w:rsidRPr="00C35D94">
                    <w:rPr>
                      <w:rFonts w:ascii="Arial" w:eastAsia="Arial" w:hAnsi="Arial" w:cs="Arial"/>
                      <w:sz w:val="20"/>
                      <w:szCs w:val="20"/>
                    </w:rPr>
                    <w:t>(1P+1S)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76211B">
                  <w:pPr>
                    <w:numPr>
                      <w:ilvl w:val="0"/>
                      <w:numId w:val="25"/>
                    </w:numPr>
                    <w:ind w:left="1080" w:hanging="360"/>
                    <w:rPr>
                      <w:rFonts w:ascii="Arial" w:hAnsi="Arial" w:cs="Arial"/>
                      <w:sz w:val="20"/>
                      <w:szCs w:val="20"/>
                    </w:rPr>
                  </w:pPr>
                  <w:r w:rsidRPr="00C35D94">
                    <w:rPr>
                      <w:rFonts w:ascii="Arial" w:hAnsi="Arial" w:cs="Arial"/>
                      <w:sz w:val="20"/>
                      <w:szCs w:val="20"/>
                    </w:rPr>
                    <w:lastRenderedPageBreak/>
                    <w:t>A Walk Through British Art: Tips on how to write a review.</w:t>
                  </w:r>
                  <w:r w:rsidR="00607D32" w:rsidRPr="00C35D94">
                    <w:rPr>
                      <w:rFonts w:ascii="Arial" w:eastAsia="Arial" w:hAnsi="Arial" w:cs="Arial"/>
                      <w:sz w:val="20"/>
                      <w:szCs w:val="20"/>
                    </w:rPr>
                    <w:t xml:space="preserve"> (1P+1S)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76211B">
                  <w:pPr>
                    <w:numPr>
                      <w:ilvl w:val="0"/>
                      <w:numId w:val="25"/>
                    </w:numPr>
                    <w:ind w:left="1080" w:hanging="360"/>
                    <w:rPr>
                      <w:rFonts w:ascii="Arial" w:hAnsi="Arial" w:cs="Arial"/>
                      <w:sz w:val="20"/>
                      <w:szCs w:val="20"/>
                    </w:rPr>
                  </w:pPr>
                  <w:r w:rsidRPr="00C35D94">
                    <w:rPr>
                      <w:rFonts w:ascii="Arial" w:eastAsia="Arial" w:hAnsi="Arial" w:cs="Arial"/>
                      <w:sz w:val="20"/>
                      <w:szCs w:val="20"/>
                    </w:rPr>
                    <w:t>Grammar structures and art related terminology – rev</w:t>
                  </w:r>
                  <w:r w:rsidR="00031AB5" w:rsidRPr="00C35D94">
                    <w:rPr>
                      <w:rFonts w:ascii="Arial" w:eastAsia="Arial" w:hAnsi="Arial" w:cs="Arial"/>
                      <w:sz w:val="20"/>
                      <w:szCs w:val="20"/>
                    </w:rPr>
                    <w:t>i</w:t>
                  </w:r>
                  <w:r w:rsidRPr="00C35D94">
                    <w:rPr>
                      <w:rFonts w:ascii="Arial" w:eastAsia="Arial" w:hAnsi="Arial" w:cs="Arial"/>
                      <w:sz w:val="20"/>
                      <w:szCs w:val="20"/>
                    </w:rPr>
                    <w:t>sion</w:t>
                  </w:r>
                  <w:r w:rsidR="00607D32" w:rsidRPr="00C35D94">
                    <w:rPr>
                      <w:rFonts w:ascii="Arial" w:eastAsia="Arial" w:hAnsi="Arial" w:cs="Arial"/>
                      <w:sz w:val="20"/>
                      <w:szCs w:val="20"/>
                    </w:rPr>
                    <w:t>(1P+1S)</w:t>
                  </w:r>
                </w:p>
              </w:tc>
            </w:tr>
            <w:tr w:rsidR="009C7FB7" w:rsidRPr="00C35D94" w:rsidTr="009C7FB7">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FB7" w:rsidRPr="00C35D94" w:rsidRDefault="009C7FB7" w:rsidP="0076211B">
                  <w:pPr>
                    <w:numPr>
                      <w:ilvl w:val="0"/>
                      <w:numId w:val="25"/>
                    </w:numPr>
                    <w:ind w:left="1080" w:hanging="360"/>
                    <w:rPr>
                      <w:rFonts w:ascii="Arial" w:hAnsi="Arial" w:cs="Arial"/>
                      <w:sz w:val="20"/>
                      <w:szCs w:val="20"/>
                    </w:rPr>
                  </w:pPr>
                  <w:r w:rsidRPr="00C35D94">
                    <w:rPr>
                      <w:rFonts w:ascii="Arial" w:eastAsia="Arial" w:hAnsi="Arial" w:cs="Arial"/>
                      <w:sz w:val="20"/>
                      <w:szCs w:val="20"/>
                    </w:rPr>
                    <w:t xml:space="preserve">Final exam </w:t>
                  </w:r>
                  <w:r w:rsidR="00607D32" w:rsidRPr="00C35D94">
                    <w:rPr>
                      <w:rFonts w:ascii="Arial" w:eastAsia="Arial" w:hAnsi="Arial" w:cs="Arial"/>
                      <w:sz w:val="20"/>
                      <w:szCs w:val="20"/>
                    </w:rPr>
                    <w:t>(1P+1S)</w:t>
                  </w:r>
                </w:p>
              </w:tc>
            </w:tr>
          </w:tbl>
          <w:p w:rsidR="009C7FB7" w:rsidRPr="00C35D94" w:rsidRDefault="009C7FB7" w:rsidP="009C7FB7">
            <w:pPr>
              <w:spacing w:after="0" w:line="240" w:lineRule="auto"/>
              <w:rPr>
                <w:rFonts w:ascii="Arial" w:hAnsi="Arial" w:cs="Arial"/>
                <w:sz w:val="20"/>
                <w:szCs w:val="20"/>
              </w:rPr>
            </w:pPr>
          </w:p>
        </w:tc>
      </w:tr>
      <w:tr w:rsidR="009C7FB7" w:rsidRPr="00C35D94" w:rsidTr="007F4554">
        <w:trPr>
          <w:trHeight w:val="269"/>
        </w:trPr>
        <w:tc>
          <w:tcPr>
            <w:tcW w:w="174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lastRenderedPageBreak/>
              <w:t>Vrste izvođenja nastave:</w:t>
            </w:r>
          </w:p>
        </w:tc>
        <w:tc>
          <w:tcPr>
            <w:tcW w:w="3321"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eastAsia="Arial" w:hAnsi="Arial" w:cs="Arial"/>
                <w:b/>
                <w:sz w:val="20"/>
                <w:szCs w:val="20"/>
              </w:rPr>
            </w:pPr>
            <w:r w:rsidRPr="00C35D94">
              <w:rPr>
                <w:rFonts w:ascii="Arial" w:eastAsia="Arial" w:hAnsi="Arial" w:cs="Arial"/>
                <w:b/>
                <w:sz w:val="20"/>
                <w:szCs w:val="20"/>
              </w:rPr>
              <w:t>X predavanja</w:t>
            </w:r>
          </w:p>
          <w:p w:rsidR="009C7FB7" w:rsidRPr="00C35D94" w:rsidRDefault="009C7FB7" w:rsidP="009C7FB7">
            <w:pPr>
              <w:spacing w:after="0" w:line="240" w:lineRule="auto"/>
              <w:rPr>
                <w:rFonts w:ascii="Arial" w:eastAsia="Arial" w:hAnsi="Arial" w:cs="Arial"/>
                <w:sz w:val="20"/>
                <w:szCs w:val="20"/>
              </w:rPr>
            </w:pPr>
            <w:r w:rsidRPr="00C35D94">
              <w:rPr>
                <w:rFonts w:ascii="Arial" w:eastAsia="Arial" w:hAnsi="Arial" w:cs="Arial"/>
                <w:b/>
                <w:sz w:val="20"/>
                <w:szCs w:val="20"/>
              </w:rPr>
              <w:t>Xseminari i radionice</w:t>
            </w:r>
          </w:p>
          <w:p w:rsidR="009C7FB7" w:rsidRPr="00C35D94" w:rsidRDefault="009C7FB7" w:rsidP="009C7FB7">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vježbe  </w:t>
            </w:r>
          </w:p>
          <w:p w:rsidR="009C7FB7" w:rsidRPr="00C35D94" w:rsidRDefault="009C7FB7" w:rsidP="009C7FB7">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i/>
                <w:sz w:val="20"/>
                <w:szCs w:val="20"/>
              </w:rPr>
              <w:t>on line</w:t>
            </w:r>
            <w:r w:rsidRPr="00C35D94">
              <w:rPr>
                <w:rFonts w:ascii="Arial" w:eastAsia="Arial" w:hAnsi="Arial" w:cs="Arial"/>
                <w:sz w:val="20"/>
                <w:szCs w:val="20"/>
              </w:rPr>
              <w:t xml:space="preserve"> u cijelosti</w:t>
            </w:r>
          </w:p>
          <w:p w:rsidR="009C7FB7" w:rsidRPr="00C35D94" w:rsidRDefault="009C7FB7" w:rsidP="009C7FB7">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mješovito e-učenje</w:t>
            </w:r>
          </w:p>
          <w:p w:rsidR="009C7FB7" w:rsidRPr="00C35D94" w:rsidRDefault="009C7FB7" w:rsidP="009C7FB7">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terenska nastava</w:t>
            </w:r>
          </w:p>
          <w:p w:rsidR="009C7FB7" w:rsidRPr="00C35D94" w:rsidRDefault="009C7FB7" w:rsidP="009C7FB7">
            <w:pPr>
              <w:spacing w:after="0" w:line="240" w:lineRule="auto"/>
              <w:rPr>
                <w:rFonts w:ascii="Arial" w:hAnsi="Arial" w:cs="Arial"/>
                <w:sz w:val="20"/>
                <w:szCs w:val="20"/>
              </w:rPr>
            </w:pPr>
          </w:p>
        </w:tc>
        <w:tc>
          <w:tcPr>
            <w:tcW w:w="4075"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eastAsia="Arial" w:hAnsi="Arial" w:cs="Arial"/>
                <w:b/>
                <w:sz w:val="20"/>
                <w:szCs w:val="20"/>
              </w:rPr>
            </w:pPr>
            <w:r w:rsidRPr="00C35D94">
              <w:rPr>
                <w:rFonts w:ascii="Arial" w:eastAsia="Arial" w:hAnsi="Arial" w:cs="Arial"/>
                <w:b/>
                <w:sz w:val="20"/>
                <w:szCs w:val="20"/>
              </w:rPr>
              <w:t xml:space="preserve">X samostalni zadaci  </w:t>
            </w:r>
          </w:p>
          <w:p w:rsidR="009C7FB7" w:rsidRPr="00C35D94" w:rsidRDefault="009C7FB7" w:rsidP="009C7FB7">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multimedija </w:t>
            </w:r>
          </w:p>
          <w:p w:rsidR="009C7FB7" w:rsidRPr="00C35D94" w:rsidRDefault="009C7FB7" w:rsidP="009C7FB7">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laboratorij</w:t>
            </w:r>
          </w:p>
          <w:p w:rsidR="009C7FB7" w:rsidRPr="00C35D94" w:rsidRDefault="009C7FB7" w:rsidP="009C7FB7">
            <w:pPr>
              <w:spacing w:after="0" w:line="240" w:lineRule="auto"/>
              <w:rPr>
                <w:rFonts w:ascii="Arial" w:eastAsia="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 xml:space="preserve"> mentorski rad</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eastAsia="Arial" w:hAnsi="Arial" w:cs="Arial"/>
                <w:sz w:val="20"/>
                <w:szCs w:val="20"/>
              </w:rPr>
              <w:t>(ostalo upisati)</w:t>
            </w:r>
          </w:p>
        </w:tc>
      </w:tr>
      <w:tr w:rsidR="009C7FB7" w:rsidRPr="00C35D94" w:rsidTr="007F4554">
        <w:trPr>
          <w:trHeight w:val="509"/>
        </w:trPr>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3321"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4075" w:type="dxa"/>
            <w:gridSpan w:val="8"/>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rPr>
                <w:rFonts w:ascii="Arial" w:eastAsia="Calibri" w:hAnsi="Arial" w:cs="Arial"/>
                <w:sz w:val="20"/>
                <w:szCs w:val="20"/>
              </w:rPr>
            </w:pPr>
          </w:p>
        </w:tc>
      </w:tr>
      <w:tr w:rsidR="009C7FB7" w:rsidRPr="00C35D94" w:rsidTr="007F4554">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Obveze studenata</w:t>
            </w:r>
          </w:p>
        </w:tc>
        <w:tc>
          <w:tcPr>
            <w:tcW w:w="739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tc>
      </w:tr>
      <w:tr w:rsidR="009C7FB7" w:rsidRPr="00C35D94" w:rsidTr="007F4554">
        <w:tc>
          <w:tcPr>
            <w:tcW w:w="174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 xml:space="preserve">Praćenje rada studenata </w:t>
            </w:r>
            <w:r w:rsidRPr="00C35D94">
              <w:rPr>
                <w:rFonts w:ascii="Arial" w:eastAsia="Arial" w:hAnsi="Arial" w:cs="Arial"/>
                <w:i/>
                <w:sz w:val="20"/>
                <w:szCs w:val="20"/>
              </w:rPr>
              <w:t>(upisati udio u ECTS bodovima za svaku aktivnost tako da ukupni broj ECTS bodova odgovara bodovnoj vrijednosti predmeta):</w:t>
            </w:r>
          </w:p>
        </w:tc>
        <w:tc>
          <w:tcPr>
            <w:tcW w:w="1583"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Pohađanje nastave</w:t>
            </w:r>
          </w:p>
        </w:tc>
        <w:tc>
          <w:tcPr>
            <w:tcW w:w="596"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0,50</w:t>
            </w:r>
          </w:p>
        </w:tc>
        <w:tc>
          <w:tcPr>
            <w:tcW w:w="1403" w:type="dxa"/>
            <w:gridSpan w:val="3"/>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Istraživanje</w:t>
            </w:r>
          </w:p>
        </w:tc>
        <w:tc>
          <w:tcPr>
            <w:tcW w:w="773"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c>
          <w:tcPr>
            <w:tcW w:w="2077" w:type="dxa"/>
            <w:gridSpan w:val="4"/>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Praktični rad</w:t>
            </w:r>
          </w:p>
        </w:tc>
        <w:tc>
          <w:tcPr>
            <w:tcW w:w="964" w:type="dxa"/>
            <w:gridSpan w:val="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r>
      <w:tr w:rsidR="009C7FB7" w:rsidRPr="00C35D94" w:rsidTr="007F4554">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Eksperimentalni rad</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c>
          <w:tcPr>
            <w:tcW w:w="1403"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Referat</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c>
          <w:tcPr>
            <w:tcW w:w="207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Osobni rad i literatura (Ostalo upisati)</w:t>
            </w:r>
          </w:p>
        </w:tc>
        <w:tc>
          <w:tcPr>
            <w:tcW w:w="964"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p>
        </w:tc>
      </w:tr>
      <w:tr w:rsidR="009C7FB7" w:rsidRPr="00C35D94" w:rsidTr="007F4554">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Esej</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c>
          <w:tcPr>
            <w:tcW w:w="1403"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Seminarski rad</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0.25</w:t>
            </w:r>
          </w:p>
        </w:tc>
        <w:tc>
          <w:tcPr>
            <w:tcW w:w="207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(Ostalo upisati)</w:t>
            </w:r>
          </w:p>
        </w:tc>
        <w:tc>
          <w:tcPr>
            <w:tcW w:w="964"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w:t>
            </w:r>
          </w:p>
        </w:tc>
      </w:tr>
      <w:tr w:rsidR="009C7FB7" w:rsidRPr="00C35D94" w:rsidTr="007F4554">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Kolokvij</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0,25</w:t>
            </w:r>
          </w:p>
        </w:tc>
        <w:tc>
          <w:tcPr>
            <w:tcW w:w="1403"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Usmeni ispit</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0,50</w:t>
            </w:r>
          </w:p>
        </w:tc>
        <w:tc>
          <w:tcPr>
            <w:tcW w:w="2077"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(Ostalo upisati)</w:t>
            </w:r>
          </w:p>
        </w:tc>
        <w:tc>
          <w:tcPr>
            <w:tcW w:w="964"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     </w:t>
            </w:r>
          </w:p>
        </w:tc>
      </w:tr>
      <w:tr w:rsidR="009C7FB7" w:rsidRPr="00C35D94" w:rsidTr="007F4554">
        <w:tc>
          <w:tcPr>
            <w:tcW w:w="174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1583" w:type="dxa"/>
            <w:tcBorders>
              <w:top w:val="single" w:sz="4" w:space="0" w:color="000000"/>
              <w:left w:val="single" w:sz="4" w:space="0" w:color="000000"/>
              <w:bottom w:val="single" w:sz="12" w:space="0" w:color="000000"/>
              <w:right w:val="single" w:sz="8" w:space="0" w:color="000000"/>
            </w:tcBorders>
            <w:shd w:val="clear" w:color="000000" w:fill="FFFFFF"/>
            <w:tcMar>
              <w:left w:w="56" w:type="dxa"/>
              <w:right w:w="56" w:type="dxa"/>
            </w:tcMar>
            <w:vAlign w:val="center"/>
          </w:tcPr>
          <w:p w:rsidR="009C7FB7" w:rsidRPr="007F4554" w:rsidRDefault="009C7FB7" w:rsidP="009C7FB7">
            <w:pPr>
              <w:tabs>
                <w:tab w:val="left" w:pos="2820"/>
              </w:tabs>
              <w:spacing w:after="0"/>
              <w:rPr>
                <w:rFonts w:ascii="Arial" w:hAnsi="Arial" w:cs="Arial"/>
                <w:sz w:val="20"/>
                <w:szCs w:val="20"/>
              </w:rPr>
            </w:pPr>
            <w:r w:rsidRPr="007F4554">
              <w:rPr>
                <w:rFonts w:ascii="Arial" w:eastAsia="Arial" w:hAnsi="Arial" w:cs="Arial"/>
                <w:sz w:val="20"/>
                <w:szCs w:val="20"/>
              </w:rPr>
              <w:t>Pismeni ispit</w:t>
            </w:r>
          </w:p>
        </w:tc>
        <w:tc>
          <w:tcPr>
            <w:tcW w:w="596" w:type="dxa"/>
            <w:tcBorders>
              <w:top w:val="single" w:sz="4" w:space="0" w:color="000000"/>
              <w:left w:val="single" w:sz="8" w:space="0" w:color="000000"/>
              <w:bottom w:val="single" w:sz="12" w:space="0" w:color="000000"/>
              <w:right w:val="single" w:sz="8" w:space="0" w:color="000000"/>
            </w:tcBorders>
            <w:shd w:val="clear" w:color="auto" w:fill="auto"/>
            <w:tcMar>
              <w:left w:w="56" w:type="dxa"/>
              <w:right w:w="56" w:type="dxa"/>
            </w:tcMar>
            <w:vAlign w:val="center"/>
          </w:tcPr>
          <w:p w:rsidR="009C7FB7" w:rsidRPr="007F4554" w:rsidRDefault="009C7FB7" w:rsidP="009C7FB7">
            <w:pPr>
              <w:tabs>
                <w:tab w:val="left" w:pos="2820"/>
              </w:tabs>
              <w:spacing w:after="0"/>
              <w:rPr>
                <w:rFonts w:ascii="Arial" w:hAnsi="Arial" w:cs="Arial"/>
                <w:sz w:val="20"/>
                <w:szCs w:val="20"/>
              </w:rPr>
            </w:pPr>
            <w:r w:rsidRPr="007F4554">
              <w:rPr>
                <w:rFonts w:ascii="Arial" w:eastAsia="Arial" w:hAnsi="Arial" w:cs="Arial"/>
                <w:sz w:val="20"/>
                <w:szCs w:val="20"/>
                <w:shd w:val="clear" w:color="auto" w:fill="FFFF00"/>
              </w:rPr>
              <w:t>0,50</w:t>
            </w:r>
          </w:p>
        </w:tc>
        <w:tc>
          <w:tcPr>
            <w:tcW w:w="1403" w:type="dxa"/>
            <w:gridSpan w:val="3"/>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9C7FB7" w:rsidRPr="007F4554" w:rsidRDefault="009C7FB7" w:rsidP="009C7FB7">
            <w:pPr>
              <w:tabs>
                <w:tab w:val="left" w:pos="2820"/>
              </w:tabs>
              <w:spacing w:after="0"/>
              <w:rPr>
                <w:rFonts w:ascii="Arial" w:hAnsi="Arial" w:cs="Arial"/>
                <w:sz w:val="20"/>
                <w:szCs w:val="20"/>
              </w:rPr>
            </w:pPr>
            <w:r w:rsidRPr="007F4554">
              <w:rPr>
                <w:rFonts w:ascii="Arial" w:eastAsia="Arial" w:hAnsi="Arial" w:cs="Arial"/>
                <w:sz w:val="20"/>
                <w:szCs w:val="20"/>
              </w:rPr>
              <w:t>Projekt</w:t>
            </w:r>
            <w:r w:rsidR="007F4554">
              <w:rPr>
                <w:rFonts w:ascii="Arial" w:eastAsia="Arial" w:hAnsi="Arial" w:cs="Arial"/>
                <w:sz w:val="20"/>
                <w:szCs w:val="20"/>
              </w:rPr>
              <w:t xml:space="preserve"> </w:t>
            </w:r>
          </w:p>
        </w:tc>
        <w:tc>
          <w:tcPr>
            <w:tcW w:w="773"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     </w:t>
            </w:r>
          </w:p>
        </w:tc>
        <w:tc>
          <w:tcPr>
            <w:tcW w:w="2077" w:type="dxa"/>
            <w:gridSpan w:val="4"/>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(Ostalo upisati)</w:t>
            </w:r>
          </w:p>
        </w:tc>
        <w:tc>
          <w:tcPr>
            <w:tcW w:w="964" w:type="dxa"/>
            <w:gridSpan w:val="2"/>
            <w:tcBorders>
              <w:top w:val="single" w:sz="4" w:space="0" w:color="000000"/>
              <w:left w:val="single" w:sz="8" w:space="0" w:color="000000"/>
              <w:bottom w:val="single" w:sz="12" w:space="0" w:color="000000"/>
              <w:right w:val="single" w:sz="12" w:space="0" w:color="000000"/>
            </w:tcBorders>
            <w:shd w:val="clear" w:color="000000" w:fill="FFFFFF"/>
            <w:tcMar>
              <w:left w:w="56" w:type="dxa"/>
              <w:right w:w="56" w:type="dxa"/>
            </w:tcMar>
            <w:vAlign w:val="center"/>
          </w:tcPr>
          <w:p w:rsidR="009C7FB7" w:rsidRPr="00C35D94" w:rsidRDefault="009C7FB7" w:rsidP="009C7FB7">
            <w:pPr>
              <w:tabs>
                <w:tab w:val="left" w:pos="2820"/>
              </w:tabs>
              <w:spacing w:after="0"/>
              <w:rPr>
                <w:rFonts w:ascii="Arial" w:eastAsia="Arial" w:hAnsi="Arial" w:cs="Arial"/>
                <w:sz w:val="20"/>
                <w:szCs w:val="20"/>
              </w:rPr>
            </w:pPr>
            <w:r w:rsidRPr="00C35D94">
              <w:rPr>
                <w:rFonts w:ascii="Arial" w:eastAsia="Arial" w:hAnsi="Arial" w:cs="Arial"/>
                <w:sz w:val="20"/>
                <w:szCs w:val="20"/>
              </w:rPr>
              <w:t>     </w:t>
            </w:r>
          </w:p>
          <w:p w:rsidR="009C7FB7" w:rsidRPr="00C35D94" w:rsidRDefault="009C7FB7" w:rsidP="009C7FB7">
            <w:pPr>
              <w:tabs>
                <w:tab w:val="left" w:pos="2820"/>
              </w:tabs>
              <w:spacing w:after="0"/>
              <w:rPr>
                <w:rFonts w:ascii="Arial" w:eastAsia="Arial" w:hAnsi="Arial" w:cs="Arial"/>
                <w:sz w:val="20"/>
                <w:szCs w:val="20"/>
              </w:rPr>
            </w:pPr>
          </w:p>
          <w:p w:rsidR="009C7FB7" w:rsidRPr="00C35D94" w:rsidRDefault="009C7FB7" w:rsidP="009C7FB7">
            <w:pPr>
              <w:tabs>
                <w:tab w:val="left" w:pos="2820"/>
              </w:tabs>
              <w:spacing w:after="0"/>
              <w:rPr>
                <w:rFonts w:ascii="Arial" w:hAnsi="Arial" w:cs="Arial"/>
                <w:sz w:val="20"/>
                <w:szCs w:val="20"/>
              </w:rPr>
            </w:pPr>
          </w:p>
        </w:tc>
      </w:tr>
      <w:tr w:rsidR="009C7FB7" w:rsidRPr="00C35D94" w:rsidTr="007F4554">
        <w:trPr>
          <w:trHeight w:val="1"/>
        </w:trPr>
        <w:tc>
          <w:tcPr>
            <w:tcW w:w="1742" w:type="dxa"/>
            <w:tcBorders>
              <w:top w:val="single" w:sz="12"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BA66A4" w:rsidP="009C7FB7">
            <w:pPr>
              <w:tabs>
                <w:tab w:val="left" w:pos="360"/>
                <w:tab w:val="left" w:pos="540"/>
              </w:tabs>
              <w:spacing w:after="0" w:line="240" w:lineRule="auto"/>
              <w:rPr>
                <w:rFonts w:ascii="Arial" w:hAnsi="Arial" w:cs="Arial"/>
                <w:sz w:val="20"/>
                <w:szCs w:val="20"/>
              </w:rPr>
            </w:pPr>
            <w:r w:rsidRPr="00C35D94">
              <w:rPr>
                <w:rFonts w:ascii="Arial" w:eastAsia="Arial" w:hAnsi="Arial" w:cs="Arial"/>
                <w:sz w:val="20"/>
                <w:szCs w:val="20"/>
              </w:rPr>
              <w:t>Ocjenjivanje i vr</w:t>
            </w:r>
            <w:r w:rsidR="009C7FB7" w:rsidRPr="00C35D94">
              <w:rPr>
                <w:rFonts w:ascii="Arial" w:eastAsia="Arial" w:hAnsi="Arial" w:cs="Arial"/>
                <w:sz w:val="20"/>
                <w:szCs w:val="20"/>
              </w:rPr>
              <w:t>ednovanje rada studenata tijekom nastave i na završnom ispitu</w:t>
            </w:r>
          </w:p>
        </w:tc>
        <w:tc>
          <w:tcPr>
            <w:tcW w:w="7396" w:type="dxa"/>
            <w:gridSpan w:val="12"/>
            <w:tcBorders>
              <w:top w:val="single" w:sz="12"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tabs>
                <w:tab w:val="left" w:pos="2820"/>
              </w:tabs>
              <w:spacing w:after="0" w:line="240" w:lineRule="auto"/>
              <w:jc w:val="both"/>
              <w:rPr>
                <w:rFonts w:ascii="Arial" w:eastAsia="Arial" w:hAnsi="Arial" w:cs="Arial"/>
                <w:sz w:val="20"/>
                <w:szCs w:val="20"/>
              </w:rPr>
            </w:pPr>
            <w:r w:rsidRPr="00C35D94">
              <w:rPr>
                <w:rFonts w:ascii="Arial" w:eastAsia="Arial" w:hAnsi="Arial" w:cs="Arial"/>
                <w:sz w:val="20"/>
                <w:szCs w:val="20"/>
              </w:rPr>
              <w:t xml:space="preserve">Svladavanje nastavnog gradiva utvrđuje se na kolokviju te na pismenom ispitu. Pismeni ispit (s naglaskom na pitanjima koja se zatiču u međunarodno priznatim testovima engleskog kao stranog jezika te stručnoj terminologiji).    </w:t>
            </w:r>
          </w:p>
          <w:p w:rsidR="009C7FB7" w:rsidRPr="00C35D94" w:rsidRDefault="009C7FB7" w:rsidP="009C7FB7">
            <w:pPr>
              <w:tabs>
                <w:tab w:val="left" w:pos="2820"/>
              </w:tabs>
              <w:spacing w:after="0" w:line="240" w:lineRule="auto"/>
              <w:jc w:val="both"/>
              <w:rPr>
                <w:rFonts w:ascii="Arial" w:eastAsia="Arial" w:hAnsi="Arial" w:cs="Arial"/>
                <w:sz w:val="20"/>
                <w:szCs w:val="20"/>
              </w:rPr>
            </w:pP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Ocjenjivanje i vrednovanje rada studenata vrši se prema sljedećim kriterijima: </w:t>
            </w: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Kolokvij: 20 %</w:t>
            </w: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Pismeni ispit 50% </w:t>
            </w:r>
          </w:p>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Redovitost dolazaka na nastavu 20%  </w:t>
            </w:r>
          </w:p>
          <w:p w:rsidR="009C7FB7" w:rsidRPr="00C35D94" w:rsidRDefault="009C7FB7" w:rsidP="009C7FB7">
            <w:pPr>
              <w:tabs>
                <w:tab w:val="left" w:pos="2820"/>
              </w:tabs>
              <w:spacing w:after="0" w:line="240" w:lineRule="auto"/>
              <w:jc w:val="both"/>
              <w:rPr>
                <w:rFonts w:ascii="Arial" w:eastAsia="Arial" w:hAnsi="Arial" w:cs="Arial"/>
                <w:sz w:val="20"/>
                <w:szCs w:val="20"/>
              </w:rPr>
            </w:pPr>
            <w:r w:rsidRPr="00C35D94">
              <w:rPr>
                <w:rFonts w:ascii="Arial" w:eastAsia="Arial" w:hAnsi="Arial" w:cs="Arial"/>
                <w:sz w:val="20"/>
                <w:szCs w:val="20"/>
              </w:rPr>
              <w:t>Samostalni rad – prezentacija 10%</w:t>
            </w:r>
          </w:p>
          <w:p w:rsidR="009C7FB7" w:rsidRPr="00C35D94" w:rsidRDefault="009C7FB7" w:rsidP="009C7FB7">
            <w:pPr>
              <w:tabs>
                <w:tab w:val="left" w:pos="1890"/>
              </w:tabs>
              <w:spacing w:after="0" w:line="240" w:lineRule="auto"/>
              <w:jc w:val="both"/>
              <w:rPr>
                <w:rFonts w:ascii="Arial" w:hAnsi="Arial" w:cs="Arial"/>
                <w:sz w:val="20"/>
                <w:szCs w:val="20"/>
              </w:rPr>
            </w:pPr>
            <w:r w:rsidRPr="00C35D94">
              <w:rPr>
                <w:rFonts w:ascii="Arial" w:eastAsia="Arial" w:hAnsi="Arial" w:cs="Arial"/>
                <w:sz w:val="20"/>
                <w:szCs w:val="20"/>
              </w:rPr>
              <w:tab/>
            </w:r>
          </w:p>
        </w:tc>
      </w:tr>
      <w:tr w:rsidR="009C7FB7" w:rsidRPr="00C35D94" w:rsidTr="007F4554">
        <w:trPr>
          <w:trHeight w:val="1"/>
        </w:trPr>
        <w:tc>
          <w:tcPr>
            <w:tcW w:w="174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540"/>
              </w:tabs>
              <w:spacing w:after="0" w:line="240" w:lineRule="auto"/>
              <w:rPr>
                <w:rFonts w:ascii="Arial" w:hAnsi="Arial" w:cs="Arial"/>
                <w:sz w:val="20"/>
                <w:szCs w:val="20"/>
              </w:rPr>
            </w:pPr>
            <w:r w:rsidRPr="00C35D94">
              <w:rPr>
                <w:rFonts w:ascii="Arial" w:eastAsia="Arial" w:hAnsi="Arial" w:cs="Arial"/>
                <w:sz w:val="20"/>
                <w:szCs w:val="20"/>
              </w:rPr>
              <w:t>Obvezna literatura (dostupna u knjižnici i putem ostalih medija)</w:t>
            </w:r>
          </w:p>
        </w:tc>
        <w:tc>
          <w:tcPr>
            <w:tcW w:w="4698" w:type="dxa"/>
            <w:gridSpan w:val="7"/>
            <w:tcBorders>
              <w:top w:val="single" w:sz="12" w:space="0" w:color="000000"/>
              <w:left w:val="single" w:sz="4" w:space="0" w:color="000000"/>
              <w:bottom w:val="single" w:sz="4" w:space="0" w:color="000000"/>
              <w:right w:val="single" w:sz="8" w:space="0" w:color="000000"/>
            </w:tcBorders>
            <w:shd w:val="clear" w:color="auto" w:fill="CCECFF"/>
            <w:tcMar>
              <w:left w:w="56" w:type="dxa"/>
              <w:right w:w="56" w:type="dxa"/>
            </w:tcMar>
            <w:vAlign w:val="cente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b/>
                <w:sz w:val="20"/>
                <w:szCs w:val="20"/>
              </w:rPr>
              <w:t>Naslov</w:t>
            </w:r>
          </w:p>
        </w:tc>
        <w:tc>
          <w:tcPr>
            <w:tcW w:w="1164" w:type="dxa"/>
            <w:gridSpan w:val="2"/>
            <w:tcBorders>
              <w:top w:val="single" w:sz="12" w:space="0" w:color="000000"/>
              <w:left w:val="single" w:sz="8" w:space="0" w:color="000000"/>
              <w:bottom w:val="single" w:sz="8" w:space="0" w:color="000000"/>
              <w:right w:val="single" w:sz="8" w:space="0" w:color="000000"/>
            </w:tcBorders>
            <w:shd w:val="clear" w:color="auto" w:fill="CCECFF"/>
            <w:tcMar>
              <w:left w:w="56" w:type="dxa"/>
              <w:right w:w="56" w:type="dxa"/>
            </w:tcMar>
            <w:vAlign w:val="cente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b/>
                <w:sz w:val="20"/>
                <w:szCs w:val="20"/>
              </w:rPr>
              <w:t>Broj primjeraka u knjižnici</w:t>
            </w:r>
          </w:p>
        </w:tc>
        <w:tc>
          <w:tcPr>
            <w:tcW w:w="1534" w:type="dxa"/>
            <w:gridSpan w:val="3"/>
            <w:tcBorders>
              <w:top w:val="single" w:sz="12" w:space="0" w:color="000000"/>
              <w:left w:val="single" w:sz="8" w:space="0" w:color="000000"/>
              <w:bottom w:val="single" w:sz="8" w:space="0" w:color="000000"/>
              <w:right w:val="single" w:sz="12" w:space="0" w:color="000000"/>
            </w:tcBorders>
            <w:shd w:val="clear" w:color="auto" w:fill="CCECFF"/>
            <w:tcMar>
              <w:left w:w="56" w:type="dxa"/>
              <w:right w:w="56" w:type="dxa"/>
            </w:tcMar>
            <w:vAlign w:val="cente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b/>
                <w:sz w:val="20"/>
                <w:szCs w:val="20"/>
              </w:rPr>
              <w:t>Dostupnost putem ostalih medija</w:t>
            </w:r>
          </w:p>
        </w:tc>
      </w:tr>
      <w:tr w:rsidR="009C7FB7" w:rsidRPr="00C35D94" w:rsidTr="007F4554">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sz w:val="20"/>
                <w:szCs w:val="20"/>
              </w:rPr>
              <w:t xml:space="preserve">Oxenden, Clive; Latham-Koening, C. </w:t>
            </w:r>
            <w:r w:rsidRPr="00C35D94">
              <w:rPr>
                <w:rFonts w:ascii="Arial" w:eastAsia="Arial" w:hAnsi="Arial" w:cs="Arial"/>
                <w:i/>
                <w:sz w:val="20"/>
                <w:szCs w:val="20"/>
              </w:rPr>
              <w:t>New English File</w:t>
            </w:r>
            <w:r w:rsidRPr="00C35D94">
              <w:rPr>
                <w:rFonts w:ascii="Arial" w:eastAsia="Arial" w:hAnsi="Arial" w:cs="Arial"/>
                <w:sz w:val="20"/>
                <w:szCs w:val="20"/>
              </w:rPr>
              <w:t>: OUP, 2008.</w:t>
            </w:r>
          </w:p>
        </w:tc>
        <w:tc>
          <w:tcPr>
            <w:tcW w:w="1164" w:type="dxa"/>
            <w:gridSpan w:val="2"/>
            <w:tcBorders>
              <w:top w:val="single" w:sz="8" w:space="0" w:color="000000"/>
              <w:left w:val="single" w:sz="8"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eastAsia="Calibri" w:hAnsi="Arial" w:cs="Arial"/>
                <w:sz w:val="20"/>
                <w:szCs w:val="20"/>
              </w:rPr>
            </w:pPr>
          </w:p>
        </w:tc>
        <w:tc>
          <w:tcPr>
            <w:tcW w:w="1534" w:type="dxa"/>
            <w:gridSpan w:val="3"/>
            <w:tcBorders>
              <w:top w:val="single" w:sz="8" w:space="0" w:color="000000"/>
              <w:left w:val="single" w:sz="8" w:space="0" w:color="000000"/>
              <w:bottom w:val="single" w:sz="4" w:space="0" w:color="000000"/>
              <w:right w:val="single" w:sz="12"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eastAsia="Calibri" w:hAnsi="Arial" w:cs="Arial"/>
                <w:sz w:val="20"/>
                <w:szCs w:val="20"/>
              </w:rPr>
            </w:pPr>
          </w:p>
        </w:tc>
      </w:tr>
      <w:tr w:rsidR="009C7FB7" w:rsidRPr="00C35D94" w:rsidTr="007F4554">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Clarke, M; Clarke, Deobrah.</w:t>
            </w:r>
            <w:r w:rsidRPr="00C35D94">
              <w:rPr>
                <w:rFonts w:ascii="Arial" w:eastAsia="Arial" w:hAnsi="Arial" w:cs="Arial"/>
                <w:i/>
                <w:sz w:val="20"/>
                <w:szCs w:val="20"/>
              </w:rPr>
              <w:t xml:space="preserve"> The Concise Oxford Dictionary of Art Terms</w:t>
            </w:r>
            <w:r w:rsidRPr="00C35D94">
              <w:rPr>
                <w:rFonts w:ascii="Arial" w:eastAsia="Arial" w:hAnsi="Arial" w:cs="Arial"/>
                <w:sz w:val="20"/>
                <w:szCs w:val="20"/>
              </w:rPr>
              <w:t>. London, OUP, 2010.</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eastAsia="Calibri" w:hAnsi="Arial" w:cs="Arial"/>
                <w:sz w:val="20"/>
                <w:szCs w:val="20"/>
              </w:rPr>
            </w:pP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9C7FB7" w:rsidRPr="00C35D94" w:rsidTr="007F4554">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spacing w:after="0" w:line="240" w:lineRule="auto"/>
              <w:rPr>
                <w:rFonts w:ascii="Arial" w:hAnsi="Arial" w:cs="Arial"/>
                <w:sz w:val="20"/>
                <w:szCs w:val="20"/>
              </w:rPr>
            </w:pPr>
            <w:r w:rsidRPr="00C35D94">
              <w:rPr>
                <w:rFonts w:ascii="Arial" w:eastAsia="Arial" w:hAnsi="Arial" w:cs="Arial"/>
                <w:i/>
                <w:sz w:val="20"/>
                <w:szCs w:val="20"/>
              </w:rPr>
              <w:t>Oxford Advanced Learner's Dictionary,</w:t>
            </w:r>
            <w:r w:rsidRPr="00C35D94">
              <w:rPr>
                <w:rFonts w:ascii="Arial" w:eastAsia="Arial" w:hAnsi="Arial" w:cs="Arial"/>
                <w:sz w:val="20"/>
                <w:szCs w:val="20"/>
              </w:rPr>
              <w:t xml:space="preserve"> 8th edition, London, OUP, 2013.</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9C7FB7" w:rsidRPr="00C35D94" w:rsidTr="007F4554">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line="240" w:lineRule="auto"/>
              <w:rPr>
                <w:rFonts w:ascii="Arial" w:eastAsia="Arial" w:hAnsi="Arial" w:cs="Arial"/>
                <w:sz w:val="20"/>
                <w:szCs w:val="20"/>
              </w:rPr>
            </w:pPr>
            <w:r w:rsidRPr="00C35D94">
              <w:rPr>
                <w:rFonts w:ascii="Arial" w:eastAsia="Arial" w:hAnsi="Arial" w:cs="Arial"/>
                <w:sz w:val="20"/>
                <w:szCs w:val="20"/>
              </w:rPr>
              <w:t xml:space="preserve">Murphy, Raymond. </w:t>
            </w:r>
            <w:r w:rsidRPr="00C35D94">
              <w:rPr>
                <w:rFonts w:ascii="Arial" w:eastAsia="Arial" w:hAnsi="Arial" w:cs="Arial"/>
                <w:i/>
                <w:sz w:val="20"/>
                <w:szCs w:val="20"/>
              </w:rPr>
              <w:t>English Grammar in Use</w:t>
            </w:r>
            <w:r w:rsidRPr="00C35D94">
              <w:rPr>
                <w:rFonts w:ascii="Arial" w:eastAsia="Arial" w:hAnsi="Arial" w:cs="Arial"/>
                <w:sz w:val="20"/>
                <w:szCs w:val="20"/>
              </w:rPr>
              <w:t xml:space="preserve">. </w:t>
            </w:r>
          </w:p>
          <w:p w:rsidR="009C7FB7" w:rsidRPr="00C35D94" w:rsidRDefault="009C7FB7" w:rsidP="009C7FB7">
            <w:pPr>
              <w:tabs>
                <w:tab w:val="left" w:pos="2820"/>
              </w:tabs>
              <w:spacing w:after="0" w:line="240" w:lineRule="auto"/>
              <w:rPr>
                <w:rFonts w:ascii="Arial" w:hAnsi="Arial" w:cs="Arial"/>
                <w:sz w:val="20"/>
                <w:szCs w:val="20"/>
              </w:rPr>
            </w:pPr>
            <w:r w:rsidRPr="00C35D94">
              <w:rPr>
                <w:rFonts w:ascii="Arial" w:eastAsia="Arial" w:hAnsi="Arial" w:cs="Arial"/>
                <w:sz w:val="20"/>
                <w:szCs w:val="20"/>
              </w:rPr>
              <w:t>Hong Kong, CUP, 2012.</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     </w:t>
            </w: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eastAsia="Arial" w:hAnsi="Arial" w:cs="Arial"/>
                <w:sz w:val="20"/>
                <w:szCs w:val="20"/>
              </w:rPr>
              <w:t>Online</w:t>
            </w:r>
          </w:p>
        </w:tc>
      </w:tr>
      <w:tr w:rsidR="009C7FB7" w:rsidRPr="00C35D94" w:rsidTr="007F4554">
        <w:tc>
          <w:tcPr>
            <w:tcW w:w="174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rPr>
                <w:rFonts w:ascii="Arial" w:eastAsia="Calibri" w:hAnsi="Arial" w:cs="Arial"/>
                <w:sz w:val="20"/>
                <w:szCs w:val="20"/>
              </w:rPr>
            </w:pPr>
          </w:p>
        </w:tc>
        <w:tc>
          <w:tcPr>
            <w:tcW w:w="4698"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rPr>
                <w:rFonts w:ascii="Arial" w:eastAsia="Arial" w:hAnsi="Arial" w:cs="Arial"/>
                <w:sz w:val="20"/>
                <w:szCs w:val="20"/>
              </w:rPr>
            </w:pPr>
            <w:r w:rsidRPr="00C35D94">
              <w:rPr>
                <w:rFonts w:ascii="Arial" w:eastAsia="Arial" w:hAnsi="Arial" w:cs="Arial"/>
                <w:sz w:val="20"/>
                <w:szCs w:val="20"/>
              </w:rPr>
              <w:t>odabrani tekstovi i poglavlja iz sljedećih naslova:</w:t>
            </w:r>
          </w:p>
          <w:p w:rsidR="009C7FB7" w:rsidRPr="00C35D94" w:rsidRDefault="009C7FB7" w:rsidP="009C7FB7">
            <w:pPr>
              <w:tabs>
                <w:tab w:val="left" w:pos="2820"/>
              </w:tabs>
              <w:spacing w:after="0"/>
              <w:rPr>
                <w:rFonts w:ascii="Arial" w:eastAsia="Arial" w:hAnsi="Arial" w:cs="Arial"/>
                <w:sz w:val="20"/>
                <w:szCs w:val="20"/>
              </w:rPr>
            </w:pPr>
          </w:p>
          <w:p w:rsidR="009C7FB7" w:rsidRPr="00C35D94" w:rsidRDefault="009C7FB7" w:rsidP="009C7FB7">
            <w:pPr>
              <w:tabs>
                <w:tab w:val="left" w:pos="2820"/>
              </w:tabs>
              <w:spacing w:after="0"/>
              <w:rPr>
                <w:rFonts w:ascii="Arial" w:eastAsia="Arial" w:hAnsi="Arial" w:cs="Arial"/>
                <w:sz w:val="20"/>
                <w:szCs w:val="20"/>
              </w:rPr>
            </w:pPr>
            <w:r w:rsidRPr="00C35D94">
              <w:rPr>
                <w:rFonts w:ascii="Arial" w:eastAsia="Arial" w:hAnsi="Arial" w:cs="Arial"/>
                <w:sz w:val="20"/>
                <w:szCs w:val="20"/>
              </w:rPr>
              <w:lastRenderedPageBreak/>
              <w:t xml:space="preserve">Little, Stephen. </w:t>
            </w:r>
            <w:r w:rsidRPr="00C35D94">
              <w:rPr>
                <w:rFonts w:ascii="Arial" w:eastAsia="Arial" w:hAnsi="Arial" w:cs="Arial"/>
                <w:i/>
                <w:sz w:val="20"/>
                <w:szCs w:val="20"/>
              </w:rPr>
              <w:t>Isms: Understanding Art</w:t>
            </w:r>
            <w:r w:rsidRPr="00C35D94">
              <w:rPr>
                <w:rFonts w:ascii="Arial" w:eastAsia="Arial" w:hAnsi="Arial" w:cs="Arial"/>
                <w:sz w:val="20"/>
                <w:szCs w:val="20"/>
              </w:rPr>
              <w:t xml:space="preserve">. New York: Herbert Press. 2005. </w:t>
            </w:r>
          </w:p>
          <w:p w:rsidR="009C7FB7" w:rsidRPr="00C35D94" w:rsidRDefault="009C7FB7" w:rsidP="009C7FB7">
            <w:pPr>
              <w:tabs>
                <w:tab w:val="left" w:pos="2820"/>
              </w:tabs>
              <w:spacing w:after="0"/>
              <w:rPr>
                <w:rFonts w:ascii="Arial" w:eastAsia="Arial" w:hAnsi="Arial" w:cs="Arial"/>
                <w:sz w:val="20"/>
                <w:szCs w:val="20"/>
              </w:rPr>
            </w:pPr>
          </w:p>
          <w:p w:rsidR="009C7FB7" w:rsidRPr="00C35D94" w:rsidRDefault="009C7FB7" w:rsidP="009C7FB7">
            <w:pPr>
              <w:tabs>
                <w:tab w:val="left" w:pos="2820"/>
              </w:tabs>
              <w:spacing w:after="0"/>
              <w:rPr>
                <w:rFonts w:ascii="Arial" w:eastAsia="Arial" w:hAnsi="Arial" w:cs="Arial"/>
                <w:sz w:val="20"/>
                <w:szCs w:val="20"/>
              </w:rPr>
            </w:pPr>
            <w:r w:rsidRPr="00C35D94">
              <w:rPr>
                <w:rFonts w:ascii="Arial" w:eastAsia="Arial" w:hAnsi="Arial" w:cs="Arial"/>
                <w:sz w:val="20"/>
                <w:szCs w:val="20"/>
              </w:rPr>
              <w:t xml:space="preserve">Berger, John. </w:t>
            </w:r>
            <w:r w:rsidRPr="00C35D94">
              <w:rPr>
                <w:rFonts w:ascii="Arial" w:eastAsia="Arial" w:hAnsi="Arial" w:cs="Arial"/>
                <w:i/>
                <w:sz w:val="20"/>
                <w:szCs w:val="20"/>
              </w:rPr>
              <w:t>Ways of Seeing</w:t>
            </w:r>
            <w:r w:rsidRPr="00C35D94">
              <w:rPr>
                <w:rFonts w:ascii="Arial" w:eastAsia="Arial" w:hAnsi="Arial" w:cs="Arial"/>
                <w:sz w:val="20"/>
                <w:szCs w:val="20"/>
              </w:rPr>
              <w:t>. London: Penguin Books. 1990.</w:t>
            </w:r>
          </w:p>
          <w:p w:rsidR="009C7FB7" w:rsidRPr="00C35D94" w:rsidRDefault="009C7FB7" w:rsidP="009C7FB7">
            <w:pPr>
              <w:tabs>
                <w:tab w:val="left" w:pos="2820"/>
              </w:tabs>
              <w:spacing w:after="0"/>
              <w:rPr>
                <w:rFonts w:ascii="Arial" w:eastAsia="Arial" w:hAnsi="Arial" w:cs="Arial"/>
                <w:sz w:val="20"/>
                <w:szCs w:val="20"/>
              </w:rPr>
            </w:pPr>
          </w:p>
          <w:p w:rsidR="009C7FB7" w:rsidRPr="00C35D94" w:rsidRDefault="009C7FB7" w:rsidP="009C7FB7">
            <w:pPr>
              <w:tabs>
                <w:tab w:val="left" w:pos="2820"/>
              </w:tabs>
              <w:spacing w:after="0"/>
              <w:rPr>
                <w:rFonts w:ascii="Arial" w:eastAsia="Arial" w:hAnsi="Arial" w:cs="Arial"/>
                <w:sz w:val="20"/>
                <w:szCs w:val="20"/>
              </w:rPr>
            </w:pPr>
            <w:r w:rsidRPr="00C35D94">
              <w:rPr>
                <w:rFonts w:ascii="Arial" w:eastAsia="Arial" w:hAnsi="Arial" w:cs="Arial"/>
                <w:sz w:val="20"/>
                <w:szCs w:val="20"/>
              </w:rPr>
              <w:t xml:space="preserve">Varnedoe, Kirk. </w:t>
            </w:r>
            <w:r w:rsidRPr="00C35D94">
              <w:rPr>
                <w:rFonts w:ascii="Arial" w:eastAsia="Arial" w:hAnsi="Arial" w:cs="Arial"/>
                <w:i/>
                <w:sz w:val="20"/>
                <w:szCs w:val="20"/>
              </w:rPr>
              <w:t>Pictures of Nothing: Abstract Art Since Pollock.</w:t>
            </w:r>
            <w:r w:rsidRPr="00C35D94">
              <w:rPr>
                <w:rFonts w:ascii="Arial" w:eastAsia="Arial" w:hAnsi="Arial" w:cs="Arial"/>
                <w:sz w:val="20"/>
                <w:szCs w:val="20"/>
              </w:rPr>
              <w:t xml:space="preserve"> New York: Princeton University Press, 2006.</w:t>
            </w:r>
          </w:p>
          <w:p w:rsidR="009C7FB7" w:rsidRPr="00C35D94" w:rsidRDefault="009C7FB7" w:rsidP="009C7FB7">
            <w:pPr>
              <w:tabs>
                <w:tab w:val="left" w:pos="2820"/>
              </w:tabs>
              <w:spacing w:after="0"/>
              <w:rPr>
                <w:rFonts w:ascii="Arial" w:eastAsia="Arial" w:hAnsi="Arial" w:cs="Arial"/>
                <w:sz w:val="20"/>
                <w:szCs w:val="20"/>
              </w:rPr>
            </w:pPr>
          </w:p>
          <w:p w:rsidR="009C7FB7" w:rsidRPr="00C35D94" w:rsidRDefault="009C7FB7" w:rsidP="009C7FB7">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 xml:space="preserve">Hughes, Robert. </w:t>
            </w:r>
            <w:r w:rsidRPr="00C35D94">
              <w:rPr>
                <w:rFonts w:ascii="Arial" w:eastAsia="Arial" w:hAnsi="Arial" w:cs="Arial"/>
                <w:i/>
                <w:sz w:val="20"/>
                <w:szCs w:val="20"/>
                <w:shd w:val="clear" w:color="auto" w:fill="FFFFFF"/>
              </w:rPr>
              <w:t>The Shock of the New</w:t>
            </w:r>
            <w:r w:rsidRPr="00C35D94">
              <w:rPr>
                <w:rFonts w:ascii="Arial" w:eastAsia="Arial" w:hAnsi="Arial" w:cs="Arial"/>
                <w:sz w:val="20"/>
                <w:szCs w:val="20"/>
                <w:shd w:val="clear" w:color="auto" w:fill="FFFFFF"/>
              </w:rPr>
              <w:t>. New York: Thames and Hudson, 2004.</w:t>
            </w:r>
          </w:p>
          <w:p w:rsidR="009C7FB7" w:rsidRPr="00C35D94" w:rsidRDefault="009C7FB7" w:rsidP="009C7FB7">
            <w:pPr>
              <w:spacing w:after="0" w:line="255" w:lineRule="auto"/>
              <w:rPr>
                <w:rFonts w:ascii="Arial" w:eastAsia="Arial" w:hAnsi="Arial" w:cs="Arial"/>
                <w:sz w:val="20"/>
                <w:szCs w:val="20"/>
                <w:shd w:val="clear" w:color="auto" w:fill="FFFFFF"/>
              </w:rPr>
            </w:pPr>
          </w:p>
          <w:p w:rsidR="009C7FB7" w:rsidRPr="00C35D94" w:rsidRDefault="009C7FB7" w:rsidP="009C7FB7">
            <w:pPr>
              <w:spacing w:after="0" w:line="255" w:lineRule="auto"/>
              <w:rPr>
                <w:rFonts w:ascii="Arial" w:eastAsia="Arial" w:hAnsi="Arial" w:cs="Arial"/>
                <w:sz w:val="20"/>
                <w:szCs w:val="20"/>
                <w:shd w:val="clear" w:color="auto" w:fill="FFFFFF"/>
              </w:rPr>
            </w:pPr>
            <w:r w:rsidRPr="00C35D94">
              <w:rPr>
                <w:rFonts w:ascii="Arial" w:eastAsia="Arial" w:hAnsi="Arial" w:cs="Arial"/>
                <w:sz w:val="20"/>
                <w:szCs w:val="20"/>
                <w:shd w:val="clear" w:color="auto" w:fill="FFFFFF"/>
              </w:rPr>
              <w:t xml:space="preserve">Hughes, Robert. </w:t>
            </w:r>
            <w:r w:rsidRPr="00C35D94">
              <w:rPr>
                <w:rFonts w:ascii="Arial" w:eastAsia="Arial" w:hAnsi="Arial" w:cs="Arial"/>
                <w:i/>
                <w:sz w:val="20"/>
                <w:szCs w:val="20"/>
                <w:shd w:val="clear" w:color="auto" w:fill="FFFFFF"/>
              </w:rPr>
              <w:t>Nothing If Not Critical. Selected Essays on Art and Artists</w:t>
            </w:r>
            <w:r w:rsidRPr="00C35D94">
              <w:rPr>
                <w:rFonts w:ascii="Arial" w:eastAsia="Arial" w:hAnsi="Arial" w:cs="Arial"/>
                <w:sz w:val="20"/>
                <w:szCs w:val="20"/>
                <w:shd w:val="clear" w:color="auto" w:fill="FFFFFF"/>
              </w:rPr>
              <w:t>. London: Penguin Books. 1992.</w:t>
            </w:r>
          </w:p>
          <w:p w:rsidR="009C7FB7" w:rsidRPr="00C35D94" w:rsidRDefault="009C7FB7" w:rsidP="009C7FB7">
            <w:pPr>
              <w:tabs>
                <w:tab w:val="left" w:pos="2220"/>
              </w:tabs>
              <w:spacing w:after="0"/>
              <w:rPr>
                <w:rFonts w:ascii="Arial" w:eastAsia="Arial" w:hAnsi="Arial" w:cs="Arial"/>
                <w:sz w:val="20"/>
                <w:szCs w:val="20"/>
              </w:rPr>
            </w:pPr>
          </w:p>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Stiles and Selz. </w:t>
            </w:r>
            <w:r w:rsidRPr="00C35D94">
              <w:rPr>
                <w:rFonts w:ascii="Arial" w:eastAsia="Arial" w:hAnsi="Arial" w:cs="Arial"/>
                <w:i/>
                <w:sz w:val="20"/>
                <w:szCs w:val="20"/>
              </w:rPr>
              <w:t xml:space="preserve">Theories and Documents of Contemporary Art, A Sourcebook of Artists' Writings. </w:t>
            </w:r>
            <w:r w:rsidRPr="00C35D94">
              <w:rPr>
                <w:rFonts w:ascii="Arial" w:eastAsia="Arial" w:hAnsi="Arial" w:cs="Arial"/>
                <w:sz w:val="20"/>
                <w:szCs w:val="20"/>
              </w:rPr>
              <w:t>Berkeley: University of California Press, 1996.</w:t>
            </w:r>
          </w:p>
        </w:tc>
        <w:tc>
          <w:tcPr>
            <w:tcW w:w="1164"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eastAsia="Calibri" w:hAnsi="Arial" w:cs="Arial"/>
                <w:sz w:val="20"/>
                <w:szCs w:val="20"/>
              </w:rPr>
            </w:pPr>
          </w:p>
        </w:tc>
        <w:tc>
          <w:tcPr>
            <w:tcW w:w="1534"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9C7FB7" w:rsidRPr="00C35D94" w:rsidRDefault="009C7FB7" w:rsidP="009C7FB7">
            <w:pPr>
              <w:tabs>
                <w:tab w:val="left" w:pos="2820"/>
              </w:tabs>
              <w:spacing w:after="0"/>
              <w:jc w:val="center"/>
              <w:rPr>
                <w:rFonts w:ascii="Arial" w:eastAsia="Calibri" w:hAnsi="Arial" w:cs="Arial"/>
                <w:sz w:val="20"/>
                <w:szCs w:val="20"/>
              </w:rPr>
            </w:pPr>
          </w:p>
        </w:tc>
      </w:tr>
      <w:tr w:rsidR="009C7FB7" w:rsidRPr="00C35D94" w:rsidTr="007F4554">
        <w:trPr>
          <w:trHeight w:val="1"/>
        </w:trPr>
        <w:tc>
          <w:tcPr>
            <w:tcW w:w="174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567"/>
              </w:tabs>
              <w:spacing w:after="0" w:line="240" w:lineRule="auto"/>
              <w:rPr>
                <w:rFonts w:ascii="Arial" w:eastAsia="Arial" w:hAnsi="Arial" w:cs="Arial"/>
                <w:sz w:val="20"/>
                <w:szCs w:val="20"/>
              </w:rPr>
            </w:pPr>
            <w:r w:rsidRPr="00C35D94">
              <w:rPr>
                <w:rFonts w:ascii="Arial" w:eastAsia="Arial" w:hAnsi="Arial" w:cs="Arial"/>
                <w:sz w:val="20"/>
                <w:szCs w:val="20"/>
              </w:rPr>
              <w:lastRenderedPageBreak/>
              <w:t xml:space="preserve">Dopunska literatura </w:t>
            </w:r>
          </w:p>
          <w:p w:rsidR="009C7FB7" w:rsidRPr="00C35D94" w:rsidRDefault="009C7FB7" w:rsidP="009C7FB7">
            <w:pPr>
              <w:tabs>
                <w:tab w:val="left" w:pos="567"/>
              </w:tabs>
              <w:spacing w:after="0" w:line="240" w:lineRule="auto"/>
              <w:rPr>
                <w:rFonts w:ascii="Arial" w:hAnsi="Arial" w:cs="Arial"/>
                <w:sz w:val="20"/>
                <w:szCs w:val="20"/>
              </w:rPr>
            </w:pPr>
          </w:p>
        </w:tc>
        <w:tc>
          <w:tcPr>
            <w:tcW w:w="739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9C7FB7" w:rsidP="009C7FB7">
            <w:pPr>
              <w:keepNext/>
              <w:spacing w:after="0"/>
              <w:rPr>
                <w:rFonts w:ascii="Arial" w:eastAsia="Arial" w:hAnsi="Arial" w:cs="Arial"/>
                <w:sz w:val="20"/>
                <w:szCs w:val="20"/>
                <w:shd w:val="clear" w:color="auto" w:fill="FFFFFF"/>
              </w:rPr>
            </w:pPr>
            <w:r w:rsidRPr="00C35D94">
              <w:rPr>
                <w:rFonts w:ascii="Arial" w:eastAsia="Arial" w:hAnsi="Arial" w:cs="Arial"/>
                <w:sz w:val="20"/>
                <w:szCs w:val="20"/>
              </w:rPr>
              <w:t>Prepo</w:t>
            </w:r>
            <w:r w:rsidRPr="00C35D94">
              <w:rPr>
                <w:rFonts w:ascii="Arial" w:eastAsia="Arial" w:hAnsi="Arial" w:cs="Arial"/>
                <w:sz w:val="20"/>
                <w:szCs w:val="20"/>
                <w:shd w:val="clear" w:color="auto" w:fill="FFFFFF"/>
              </w:rPr>
              <w:t>ručuje se čitanje literature na stranom jeziku u sklopu relevantnih časopisa poput:</w:t>
            </w:r>
          </w:p>
          <w:p w:rsidR="009C7FB7" w:rsidRPr="00C35D94" w:rsidRDefault="009C7FB7" w:rsidP="0076211B">
            <w:pPr>
              <w:numPr>
                <w:ilvl w:val="0"/>
                <w:numId w:val="15"/>
              </w:numPr>
              <w:shd w:val="clear" w:color="auto" w:fill="FFFFFF"/>
              <w:spacing w:before="100" w:beforeAutospacing="1" w:after="24" w:line="134" w:lineRule="atLeast"/>
              <w:ind w:left="384"/>
              <w:rPr>
                <w:rFonts w:ascii="Arial" w:eastAsia="Times New Roman" w:hAnsi="Arial" w:cs="Arial"/>
                <w:sz w:val="20"/>
                <w:szCs w:val="20"/>
              </w:rPr>
            </w:pPr>
            <w:r w:rsidRPr="00C35D94">
              <w:rPr>
                <w:rFonts w:ascii="Arial" w:eastAsia="Arial" w:hAnsi="Arial" w:cs="Arial"/>
                <w:sz w:val="20"/>
                <w:szCs w:val="20"/>
                <w:shd w:val="clear" w:color="auto" w:fill="FFFFFF"/>
              </w:rPr>
              <w:t xml:space="preserve">ARTnews, </w:t>
            </w:r>
            <w:hyperlink r:id="rId15" w:tooltip="Aesthetica" w:history="1">
              <w:r w:rsidRPr="00C35D94">
                <w:rPr>
                  <w:rFonts w:ascii="Arial" w:eastAsia="Times New Roman" w:hAnsi="Arial" w:cs="Arial"/>
                  <w:i/>
                  <w:iCs/>
                  <w:sz w:val="20"/>
                  <w:szCs w:val="20"/>
                </w:rPr>
                <w:t>Aesthetica</w:t>
              </w:r>
            </w:hyperlink>
            <w:r w:rsidRPr="00C35D94">
              <w:rPr>
                <w:rFonts w:ascii="Arial" w:eastAsia="Times New Roman" w:hAnsi="Arial" w:cs="Arial"/>
                <w:sz w:val="20"/>
                <w:szCs w:val="20"/>
              </w:rPr>
              <w:t xml:space="preserve"> - The Art and Culture Magazine, </w:t>
            </w:r>
            <w:r w:rsidRPr="00C35D94">
              <w:rPr>
                <w:rFonts w:ascii="Arial" w:eastAsia="Times New Roman" w:hAnsi="Arial" w:cs="Arial"/>
                <w:i/>
                <w:sz w:val="20"/>
                <w:szCs w:val="20"/>
              </w:rPr>
              <w:t>Art monthly</w:t>
            </w:r>
            <w:r w:rsidRPr="00C35D94">
              <w:rPr>
                <w:rFonts w:ascii="Arial" w:eastAsia="Times New Roman" w:hAnsi="Arial" w:cs="Arial"/>
                <w:sz w:val="20"/>
                <w:szCs w:val="20"/>
              </w:rPr>
              <w:t xml:space="preserve"> and </w:t>
            </w:r>
            <w:r w:rsidRPr="00C35D94">
              <w:rPr>
                <w:rFonts w:ascii="Arial" w:eastAsia="Times New Roman" w:hAnsi="Arial" w:cs="Arial"/>
                <w:i/>
                <w:sz w:val="20"/>
                <w:szCs w:val="20"/>
              </w:rPr>
              <w:t>Art radar</w:t>
            </w:r>
          </w:p>
          <w:p w:rsidR="009C7FB7" w:rsidRPr="00C35D94" w:rsidRDefault="009C7FB7" w:rsidP="009C7FB7">
            <w:pPr>
              <w:tabs>
                <w:tab w:val="left" w:pos="2820"/>
              </w:tabs>
              <w:spacing w:after="0" w:line="240" w:lineRule="auto"/>
              <w:rPr>
                <w:rFonts w:ascii="Arial" w:hAnsi="Arial" w:cs="Arial"/>
                <w:sz w:val="20"/>
                <w:szCs w:val="20"/>
              </w:rPr>
            </w:pPr>
          </w:p>
        </w:tc>
      </w:tr>
      <w:tr w:rsidR="009C7FB7" w:rsidRPr="00C35D94" w:rsidTr="007F4554">
        <w:trPr>
          <w:trHeight w:val="1"/>
        </w:trPr>
        <w:tc>
          <w:tcPr>
            <w:tcW w:w="174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567"/>
              </w:tabs>
              <w:spacing w:after="0" w:line="240" w:lineRule="auto"/>
              <w:rPr>
                <w:rFonts w:ascii="Arial" w:hAnsi="Arial" w:cs="Arial"/>
                <w:sz w:val="20"/>
                <w:szCs w:val="20"/>
              </w:rPr>
            </w:pPr>
            <w:r w:rsidRPr="00C35D94">
              <w:rPr>
                <w:rFonts w:ascii="Arial" w:eastAsia="Arial" w:hAnsi="Arial" w:cs="Arial"/>
                <w:sz w:val="20"/>
                <w:szCs w:val="20"/>
              </w:rPr>
              <w:t>Načini praćenja kvalitete koji osiguravaju stjecanje utvrđenih ishoda učenja</w:t>
            </w:r>
          </w:p>
        </w:tc>
        <w:tc>
          <w:tcPr>
            <w:tcW w:w="739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Razgovori sa studentima, konzultacije, aktivnost na nastavi, evidencija pohađanja nastave,studentske ankete, unutarnja i vanjska evaluacija studijskog programa</w:t>
            </w:r>
          </w:p>
        </w:tc>
      </w:tr>
      <w:tr w:rsidR="009C7FB7" w:rsidRPr="00C35D94" w:rsidTr="007F4554">
        <w:trPr>
          <w:trHeight w:val="1"/>
        </w:trPr>
        <w:tc>
          <w:tcPr>
            <w:tcW w:w="174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9C7FB7" w:rsidRPr="00C35D94" w:rsidRDefault="009C7FB7" w:rsidP="009C7FB7">
            <w:pPr>
              <w:tabs>
                <w:tab w:val="left" w:pos="567"/>
              </w:tabs>
              <w:spacing w:after="0" w:line="240" w:lineRule="auto"/>
              <w:rPr>
                <w:rFonts w:ascii="Arial" w:hAnsi="Arial" w:cs="Arial"/>
                <w:sz w:val="20"/>
                <w:szCs w:val="20"/>
              </w:rPr>
            </w:pPr>
            <w:r w:rsidRPr="00C35D94">
              <w:rPr>
                <w:rFonts w:ascii="Arial" w:eastAsia="Arial" w:hAnsi="Arial" w:cs="Arial"/>
                <w:sz w:val="20"/>
                <w:szCs w:val="20"/>
              </w:rPr>
              <w:t>Ostalo (prema mišljenju predlagatelja)</w:t>
            </w:r>
          </w:p>
        </w:tc>
        <w:tc>
          <w:tcPr>
            <w:tcW w:w="739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9C7FB7" w:rsidRPr="00C35D94" w:rsidRDefault="009C7FB7" w:rsidP="009C7FB7">
            <w:pPr>
              <w:tabs>
                <w:tab w:val="left" w:pos="2820"/>
              </w:tabs>
              <w:spacing w:after="0"/>
              <w:rPr>
                <w:rFonts w:ascii="Arial" w:hAnsi="Arial" w:cs="Arial"/>
                <w:sz w:val="20"/>
                <w:szCs w:val="20"/>
              </w:rPr>
            </w:pPr>
            <w:r w:rsidRPr="00C35D94">
              <w:rPr>
                <w:rFonts w:ascii="Arial" w:eastAsia="Arial" w:hAnsi="Arial" w:cs="Arial"/>
                <w:sz w:val="20"/>
                <w:szCs w:val="20"/>
              </w:rPr>
              <w:t>-  </w:t>
            </w:r>
          </w:p>
        </w:tc>
      </w:tr>
    </w:tbl>
    <w:p w:rsidR="009C7FB7" w:rsidRPr="00C35D94" w:rsidRDefault="009C7FB7" w:rsidP="009C7FB7">
      <w:pPr>
        <w:rPr>
          <w:rFonts w:ascii="Arial" w:hAnsi="Arial" w:cs="Arial"/>
          <w:sz w:val="20"/>
          <w:szCs w:val="20"/>
        </w:rPr>
      </w:pPr>
    </w:p>
    <w:p w:rsidR="009C7FB7" w:rsidRPr="007F4554" w:rsidRDefault="009C7FB7" w:rsidP="009C7FB7">
      <w:pPr>
        <w:rPr>
          <w:rFonts w:ascii="Arial" w:eastAsia="Arial" w:hAnsi="Arial" w:cs="Arial"/>
          <w:b/>
          <w:sz w:val="20"/>
          <w:szCs w:val="20"/>
        </w:rPr>
      </w:pPr>
      <w:r w:rsidRPr="007F4554">
        <w:rPr>
          <w:rFonts w:ascii="Arial" w:eastAsia="Arial" w:hAnsi="Arial" w:cs="Arial"/>
          <w:b/>
          <w:sz w:val="20"/>
          <w:szCs w:val="20"/>
        </w:rPr>
        <w:t>TREĆI SEMESTAR</w:t>
      </w: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sz w:val="20"/>
                <w:szCs w:val="20"/>
              </w:rPr>
              <w:t>Umjetnost zrelog i kasnog srednjeg vijeka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UAL214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2/III.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dr. sc. Daniela Matetić Poljak, viši pred.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6</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C7FB7" w:rsidRPr="00C35D94" w:rsidRDefault="00CF1B68" w:rsidP="009C7FB7">
            <w:pPr>
              <w:spacing w:after="0" w:line="240" w:lineRule="auto"/>
              <w:rPr>
                <w:rFonts w:ascii="Arial" w:hAnsi="Arial" w:cs="Arial"/>
                <w:sz w:val="20"/>
                <w:szCs w:val="20"/>
              </w:rPr>
            </w:pPr>
            <w:r w:rsidRPr="00C35D94">
              <w:rPr>
                <w:rFonts w:ascii="Arial" w:hAnsi="Arial" w:cs="Arial"/>
                <w:sz w:val="20"/>
                <w:szCs w:val="20"/>
              </w:rPr>
              <w:t xml:space="preserve">  60</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w:t>
            </w:r>
            <w:r w:rsidR="00CF1B68" w:rsidRPr="00C35D94">
              <w:rPr>
                <w:rFonts w:ascii="Arial" w:hAnsi="Arial" w:cs="Arial"/>
                <w:sz w:val="20"/>
                <w:szCs w:val="20"/>
              </w:rPr>
              <w:t>5</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Obavezni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w:t>
            </w: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Upoznavanje s osnovnim karakteristikama stilskih razdoblja zrelog i kasnog srednjeg vijeka u Europi (srednji i kasni Bizant, romanika, gotika, umjetnost islama </w:t>
            </w:r>
            <w:r w:rsidRPr="00C35D94">
              <w:rPr>
                <w:rFonts w:ascii="Arial" w:hAnsi="Arial" w:cs="Arial"/>
                <w:sz w:val="20"/>
                <w:szCs w:val="20"/>
              </w:rPr>
              <w:lastRenderedPageBreak/>
              <w:t xml:space="preserve">na Iberskom poluotoku) i  u Hrvatskoj (romanika i gotika s naglaskom na baštinu Dalmacije). Usvajanje i ovladavanje stručnom terminologijom. Razumijevanje povijesnih okolnosti u kojima se razvija umjetnosti pojedinih stilskih razdoblja. Uvid u specifičnosti stilskih izraza pojedinih regija kao posljedice kulturnog naslijeđa, geo-političkog položaja i prožimanja </w:t>
            </w:r>
            <w:r w:rsidR="00031AB5" w:rsidRPr="00C35D94">
              <w:rPr>
                <w:rFonts w:ascii="Arial" w:hAnsi="Arial" w:cs="Arial"/>
                <w:sz w:val="20"/>
                <w:szCs w:val="20"/>
              </w:rPr>
              <w:t xml:space="preserve">raznih kulturoloških utjecaja. </w:t>
            </w:r>
            <w:r w:rsidRPr="00C35D94">
              <w:rPr>
                <w:rFonts w:ascii="Arial" w:hAnsi="Arial" w:cs="Arial"/>
                <w:sz w:val="20"/>
                <w:szCs w:val="20"/>
              </w:rPr>
              <w:t>Samostalan rad na obradi i prezentaciji zadane teme.</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B8197F" w:rsidRPr="00CC1341" w:rsidRDefault="00031AB5" w:rsidP="00B8197F">
            <w:pPr>
              <w:rPr>
                <w:rFonts w:ascii="Arial" w:hAnsi="Arial" w:cs="Arial"/>
                <w:color w:val="000000"/>
                <w:sz w:val="20"/>
                <w:szCs w:val="20"/>
                <w:shd w:val="clear" w:color="auto" w:fill="FFFFFF"/>
              </w:rPr>
            </w:pPr>
            <w:r w:rsidRPr="00C35D94">
              <w:rPr>
                <w:rFonts w:ascii="Arial" w:hAnsi="Arial" w:cs="Arial"/>
                <w:sz w:val="20"/>
                <w:szCs w:val="20"/>
              </w:rPr>
              <w:t xml:space="preserve"> </w:t>
            </w:r>
            <w:r w:rsidR="00B8197F" w:rsidRPr="00CC1341">
              <w:rPr>
                <w:rFonts w:ascii="Arial" w:hAnsi="Arial" w:cs="Arial"/>
                <w:color w:val="000000"/>
                <w:sz w:val="20"/>
                <w:szCs w:val="20"/>
                <w:shd w:val="clear" w:color="auto" w:fill="FFFFFF"/>
              </w:rPr>
              <w:t>Izvršen upis u I</w:t>
            </w:r>
            <w:r w:rsidR="00B8197F">
              <w:rPr>
                <w:rFonts w:ascii="Arial" w:hAnsi="Arial" w:cs="Arial"/>
                <w:color w:val="000000"/>
                <w:sz w:val="20"/>
                <w:szCs w:val="20"/>
                <w:shd w:val="clear" w:color="auto" w:fill="FFFFFF"/>
              </w:rPr>
              <w:t>I</w:t>
            </w:r>
            <w:r w:rsidR="00B8197F" w:rsidRPr="00CC1341">
              <w:rPr>
                <w:rFonts w:ascii="Arial" w:hAnsi="Arial" w:cs="Arial"/>
                <w:color w:val="000000"/>
                <w:sz w:val="20"/>
                <w:szCs w:val="20"/>
                <w:shd w:val="clear" w:color="auto" w:fill="FFFFFF"/>
              </w:rPr>
              <w:t xml:space="preserve">I. semestar preddiplomskog studija </w:t>
            </w:r>
            <w:r w:rsidR="00B8197F">
              <w:rPr>
                <w:rFonts w:ascii="Arial" w:hAnsi="Arial" w:cs="Arial"/>
                <w:color w:val="000000"/>
                <w:sz w:val="20"/>
                <w:szCs w:val="20"/>
                <w:shd w:val="clear" w:color="auto" w:fill="FFFFFF"/>
              </w:rPr>
              <w:t>LKLU.</w:t>
            </w:r>
          </w:p>
          <w:p w:rsidR="009C7FB7" w:rsidRPr="00C35D94" w:rsidRDefault="009C7FB7" w:rsidP="007F4554">
            <w:pPr>
              <w:tabs>
                <w:tab w:val="left" w:pos="2820"/>
              </w:tabs>
              <w:spacing w:after="0"/>
              <w:rPr>
                <w:rFonts w:ascii="Arial" w:hAnsi="Arial" w:cs="Arial"/>
                <w:sz w:val="20"/>
                <w:szCs w:val="20"/>
              </w:rPr>
            </w:pP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Nakon položenog kolegija Umjetnost zrelog i kasnog srednjeg vijeka student će moći:</w:t>
            </w:r>
          </w:p>
          <w:p w:rsidR="009C7FB7" w:rsidRPr="00C35D94" w:rsidRDefault="009C7FB7" w:rsidP="0076211B">
            <w:pPr>
              <w:pStyle w:val="ListParagraph"/>
              <w:numPr>
                <w:ilvl w:val="0"/>
                <w:numId w:val="26"/>
              </w:numPr>
              <w:tabs>
                <w:tab w:val="left" w:pos="2820"/>
              </w:tabs>
              <w:spacing w:after="0"/>
              <w:rPr>
                <w:rFonts w:ascii="Arial" w:hAnsi="Arial" w:cs="Arial"/>
                <w:sz w:val="20"/>
                <w:szCs w:val="20"/>
              </w:rPr>
            </w:pPr>
            <w:r w:rsidRPr="00C35D94">
              <w:rPr>
                <w:rFonts w:ascii="Arial" w:hAnsi="Arial" w:cs="Arial"/>
                <w:sz w:val="20"/>
                <w:szCs w:val="20"/>
              </w:rPr>
              <w:t>Razlikovati osnovne etape stilskih razdoblja</w:t>
            </w:r>
            <w:r w:rsidR="00D071EE" w:rsidRPr="00C35D94">
              <w:rPr>
                <w:rFonts w:ascii="Arial" w:hAnsi="Arial" w:cs="Arial"/>
                <w:sz w:val="20"/>
                <w:szCs w:val="20"/>
              </w:rPr>
              <w:t>.</w:t>
            </w:r>
          </w:p>
          <w:p w:rsidR="009C7FB7" w:rsidRPr="00C35D94" w:rsidRDefault="009C7FB7" w:rsidP="0076211B">
            <w:pPr>
              <w:pStyle w:val="ListParagraph"/>
              <w:numPr>
                <w:ilvl w:val="0"/>
                <w:numId w:val="26"/>
              </w:numPr>
              <w:tabs>
                <w:tab w:val="left" w:pos="2820"/>
              </w:tabs>
              <w:spacing w:after="0"/>
              <w:rPr>
                <w:rFonts w:ascii="Arial" w:hAnsi="Arial" w:cs="Arial"/>
                <w:sz w:val="20"/>
                <w:szCs w:val="20"/>
              </w:rPr>
            </w:pPr>
            <w:r w:rsidRPr="00C35D94">
              <w:rPr>
                <w:rFonts w:ascii="Arial" w:hAnsi="Arial" w:cs="Arial"/>
                <w:sz w:val="20"/>
                <w:szCs w:val="20"/>
              </w:rPr>
              <w:t>Usvojiti i primijeniti stručnu terminologiju</w:t>
            </w:r>
            <w:r w:rsidR="00D071EE" w:rsidRPr="00C35D94">
              <w:rPr>
                <w:rFonts w:ascii="Arial" w:hAnsi="Arial" w:cs="Arial"/>
                <w:sz w:val="20"/>
                <w:szCs w:val="20"/>
              </w:rPr>
              <w:t>.</w:t>
            </w:r>
          </w:p>
          <w:p w:rsidR="009C7FB7" w:rsidRPr="00C35D94" w:rsidRDefault="009C7FB7" w:rsidP="0076211B">
            <w:pPr>
              <w:pStyle w:val="ListParagraph"/>
              <w:numPr>
                <w:ilvl w:val="0"/>
                <w:numId w:val="26"/>
              </w:numPr>
              <w:tabs>
                <w:tab w:val="left" w:pos="2820"/>
              </w:tabs>
              <w:spacing w:after="0"/>
              <w:rPr>
                <w:rFonts w:ascii="Arial" w:hAnsi="Arial" w:cs="Arial"/>
                <w:sz w:val="20"/>
                <w:szCs w:val="20"/>
              </w:rPr>
            </w:pPr>
            <w:r w:rsidRPr="00C35D94">
              <w:rPr>
                <w:rFonts w:ascii="Arial" w:hAnsi="Arial" w:cs="Arial"/>
                <w:sz w:val="20"/>
                <w:szCs w:val="20"/>
              </w:rPr>
              <w:t>Opisati, analizirati i usporediti pojedina likovna djela</w:t>
            </w:r>
            <w:r w:rsidR="00D071EE" w:rsidRPr="00C35D94">
              <w:rPr>
                <w:rFonts w:ascii="Arial" w:hAnsi="Arial" w:cs="Arial"/>
                <w:sz w:val="20"/>
                <w:szCs w:val="20"/>
              </w:rPr>
              <w:t>.</w:t>
            </w:r>
          </w:p>
          <w:p w:rsidR="009C7FB7" w:rsidRPr="00C35D94" w:rsidRDefault="009C7FB7" w:rsidP="0076211B">
            <w:pPr>
              <w:pStyle w:val="ListParagraph"/>
              <w:numPr>
                <w:ilvl w:val="0"/>
                <w:numId w:val="26"/>
              </w:numPr>
              <w:tabs>
                <w:tab w:val="left" w:pos="2820"/>
              </w:tabs>
              <w:spacing w:after="0"/>
              <w:rPr>
                <w:rFonts w:ascii="Arial" w:hAnsi="Arial" w:cs="Arial"/>
                <w:sz w:val="20"/>
                <w:szCs w:val="20"/>
              </w:rPr>
            </w:pPr>
            <w:r w:rsidRPr="00C35D94">
              <w:rPr>
                <w:rFonts w:ascii="Arial" w:hAnsi="Arial" w:cs="Arial"/>
                <w:sz w:val="20"/>
                <w:szCs w:val="20"/>
              </w:rPr>
              <w:t xml:space="preserve">Prepoznati osnovne stilske i tipološke regionalne karakteristike. </w:t>
            </w:r>
          </w:p>
          <w:p w:rsidR="009C7FB7" w:rsidRPr="00C35D94" w:rsidRDefault="009C7FB7" w:rsidP="0076211B">
            <w:pPr>
              <w:pStyle w:val="ListParagraph"/>
              <w:numPr>
                <w:ilvl w:val="0"/>
                <w:numId w:val="26"/>
              </w:numPr>
              <w:tabs>
                <w:tab w:val="left" w:pos="2820"/>
              </w:tabs>
              <w:spacing w:after="0"/>
              <w:rPr>
                <w:rFonts w:ascii="Arial" w:hAnsi="Arial" w:cs="Arial"/>
                <w:sz w:val="20"/>
                <w:szCs w:val="20"/>
              </w:rPr>
            </w:pPr>
            <w:r w:rsidRPr="00C35D94">
              <w:rPr>
                <w:rFonts w:ascii="Arial" w:hAnsi="Arial" w:cs="Arial"/>
                <w:sz w:val="20"/>
                <w:szCs w:val="20"/>
              </w:rPr>
              <w:t>Razlučiti prožimanje različitih utjecaja u pojedinim regijama i na pojedinim umjetničkim djelima te ih znati smjestiti u određen</w:t>
            </w:r>
            <w:r w:rsidR="00D071EE" w:rsidRPr="00C35D94">
              <w:rPr>
                <w:rFonts w:ascii="Arial" w:hAnsi="Arial" w:cs="Arial"/>
                <w:sz w:val="20"/>
                <w:szCs w:val="20"/>
              </w:rPr>
              <w:t>i povijesno-geografski kontekst.</w:t>
            </w:r>
          </w:p>
          <w:p w:rsidR="009C7FB7" w:rsidRPr="00C35D94" w:rsidRDefault="009C7FB7" w:rsidP="0076211B">
            <w:pPr>
              <w:pStyle w:val="ListParagraph"/>
              <w:numPr>
                <w:ilvl w:val="0"/>
                <w:numId w:val="26"/>
              </w:numPr>
              <w:tabs>
                <w:tab w:val="left" w:pos="2820"/>
              </w:tabs>
              <w:spacing w:after="0"/>
              <w:rPr>
                <w:rFonts w:ascii="Arial" w:hAnsi="Arial" w:cs="Arial"/>
                <w:sz w:val="20"/>
                <w:szCs w:val="20"/>
              </w:rPr>
            </w:pPr>
            <w:r w:rsidRPr="00C35D94">
              <w:rPr>
                <w:rFonts w:ascii="Arial" w:hAnsi="Arial" w:cs="Arial"/>
                <w:sz w:val="20"/>
                <w:szCs w:val="20"/>
              </w:rPr>
              <w:t>Razumjeti odnos religijskog okvira (katoličanstvo, pravoslavlje i islam) i zadanost funkcije i formalnih karakteristika sakralne umjetnosti i arhitekture.</w:t>
            </w:r>
          </w:p>
          <w:p w:rsidR="009C7FB7" w:rsidRPr="00C35D94" w:rsidRDefault="009C7FB7" w:rsidP="0076211B">
            <w:pPr>
              <w:pStyle w:val="ListParagraph"/>
              <w:numPr>
                <w:ilvl w:val="0"/>
                <w:numId w:val="26"/>
              </w:numPr>
              <w:tabs>
                <w:tab w:val="left" w:pos="2820"/>
              </w:tabs>
              <w:spacing w:after="0"/>
              <w:rPr>
                <w:rFonts w:ascii="Arial" w:hAnsi="Arial" w:cs="Arial"/>
                <w:sz w:val="20"/>
                <w:szCs w:val="20"/>
              </w:rPr>
            </w:pPr>
            <w:r w:rsidRPr="00C35D94">
              <w:rPr>
                <w:rFonts w:ascii="Arial" w:hAnsi="Arial" w:cs="Arial"/>
                <w:sz w:val="20"/>
                <w:szCs w:val="20"/>
              </w:rPr>
              <w:t>Samostalno obraditi i prezentirati zadanu seminarsku temu</w:t>
            </w:r>
            <w:r w:rsidR="00D071EE" w:rsidRPr="00C35D94">
              <w:rPr>
                <w:rFonts w:ascii="Arial" w:hAnsi="Arial" w:cs="Arial"/>
                <w:sz w:val="20"/>
                <w:szCs w:val="20"/>
              </w:rPr>
              <w:t>.</w:t>
            </w:r>
          </w:p>
          <w:p w:rsidR="009C7FB7" w:rsidRPr="00C35D94" w:rsidRDefault="009C7FB7" w:rsidP="009C7FB7">
            <w:pPr>
              <w:pStyle w:val="ListParagraph"/>
              <w:tabs>
                <w:tab w:val="left" w:pos="2820"/>
              </w:tabs>
              <w:spacing w:after="0"/>
              <w:rPr>
                <w:rFonts w:ascii="Arial" w:hAnsi="Arial" w:cs="Arial"/>
                <w:sz w:val="20"/>
                <w:szCs w:val="20"/>
              </w:rPr>
            </w:pP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182"/>
              </w:tabs>
              <w:spacing w:after="0"/>
              <w:rPr>
                <w:rFonts w:ascii="Arial" w:hAnsi="Arial" w:cs="Arial"/>
                <w:b/>
                <w:color w:val="000000" w:themeColor="text1"/>
                <w:sz w:val="20"/>
                <w:szCs w:val="20"/>
              </w:rPr>
            </w:pPr>
            <w:r w:rsidRPr="00C35D94">
              <w:rPr>
                <w:rFonts w:ascii="Arial" w:hAnsi="Arial" w:cs="Arial"/>
                <w:b/>
                <w:color w:val="000000" w:themeColor="text1"/>
                <w:sz w:val="20"/>
                <w:szCs w:val="20"/>
              </w:rPr>
              <w:tab/>
            </w:r>
          </w:p>
          <w:p w:rsidR="009C7FB7" w:rsidRPr="00C35D94" w:rsidRDefault="00D071EE" w:rsidP="00D071EE">
            <w:pPr>
              <w:pStyle w:val="Heading3"/>
              <w:spacing w:before="0"/>
              <w:rPr>
                <w:rFonts w:ascii="Arial" w:hAnsi="Arial" w:cs="Arial"/>
                <w:b w:val="0"/>
                <w:color w:val="000000" w:themeColor="text1"/>
                <w:sz w:val="20"/>
                <w:szCs w:val="20"/>
              </w:rPr>
            </w:pPr>
            <w:r w:rsidRPr="00C35D94">
              <w:rPr>
                <w:rFonts w:ascii="Arial" w:hAnsi="Arial" w:cs="Arial"/>
                <w:b w:val="0"/>
                <w:color w:val="000000" w:themeColor="text1"/>
                <w:sz w:val="20"/>
                <w:szCs w:val="20"/>
              </w:rPr>
              <w:t>1.</w:t>
            </w:r>
            <w:r w:rsidR="009C7FB7" w:rsidRPr="00C35D94">
              <w:rPr>
                <w:rFonts w:ascii="Arial" w:hAnsi="Arial" w:cs="Arial"/>
                <w:b w:val="0"/>
                <w:color w:val="000000" w:themeColor="text1"/>
                <w:sz w:val="20"/>
                <w:szCs w:val="20"/>
              </w:rPr>
              <w:t xml:space="preserve">Uvod u predmet: Periodizacija razdoblja razvijenog i kasnog srednjeg vijeka. Povijesne okolnosti (političke, religijske, kulturološke, ekonomske) kao okvir razvitka umjetnosti zrelog i kasnog srednjeg vijeka.                                                                                                          </w:t>
            </w:r>
            <w:r w:rsidRPr="00C35D94">
              <w:rPr>
                <w:rFonts w:ascii="Arial" w:hAnsi="Arial" w:cs="Arial"/>
                <w:b w:val="0"/>
                <w:color w:val="000000" w:themeColor="text1"/>
                <w:sz w:val="20"/>
                <w:szCs w:val="20"/>
              </w:rPr>
              <w:t xml:space="preserve">                      Umjetnost </w:t>
            </w:r>
            <w:r w:rsidR="009C7FB7" w:rsidRPr="00C35D94">
              <w:rPr>
                <w:rFonts w:ascii="Arial" w:hAnsi="Arial" w:cs="Arial"/>
                <w:b w:val="0"/>
                <w:color w:val="000000" w:themeColor="text1"/>
                <w:sz w:val="20"/>
                <w:szCs w:val="20"/>
              </w:rPr>
              <w:t xml:space="preserve">Bizanta I (srednje razdoblje bizantske umjetnosti): Posljedice ikonoklazma. Ikona produkt bizantske tradicije. Umjetnost  srednjeg Bizanta  (makedonska i komnenska renesansa): arhitektura, slikarstvo, kiparstvo, primijenjene umjetnosti. </w:t>
            </w:r>
            <w:r w:rsidR="00CF1B68" w:rsidRPr="00C35D94">
              <w:rPr>
                <w:rFonts w:ascii="Arial" w:hAnsi="Arial" w:cs="Arial"/>
                <w:b w:val="0"/>
                <w:color w:val="000000" w:themeColor="text1"/>
                <w:sz w:val="20"/>
                <w:szCs w:val="20"/>
              </w:rPr>
              <w:t>(4P+1S)</w:t>
            </w:r>
          </w:p>
          <w:p w:rsidR="009C7FB7" w:rsidRPr="00C35D94" w:rsidRDefault="009C7FB7" w:rsidP="009C7FB7">
            <w:pPr>
              <w:pStyle w:val="Heading3"/>
              <w:spacing w:before="0"/>
              <w:rPr>
                <w:rFonts w:ascii="Arial" w:hAnsi="Arial" w:cs="Arial"/>
                <w:b w:val="0"/>
                <w:color w:val="000000" w:themeColor="text1"/>
                <w:sz w:val="20"/>
                <w:szCs w:val="20"/>
              </w:rPr>
            </w:pPr>
          </w:p>
          <w:p w:rsidR="009C7FB7" w:rsidRPr="00C35D94" w:rsidRDefault="009C7FB7" w:rsidP="009C7FB7">
            <w:pPr>
              <w:pStyle w:val="Heading3"/>
              <w:spacing w:before="0"/>
              <w:rPr>
                <w:rFonts w:ascii="Arial" w:hAnsi="Arial" w:cs="Arial"/>
                <w:b w:val="0"/>
                <w:color w:val="000000" w:themeColor="text1"/>
                <w:sz w:val="20"/>
                <w:szCs w:val="20"/>
              </w:rPr>
            </w:pPr>
            <w:r w:rsidRPr="00C35D94">
              <w:rPr>
                <w:rFonts w:ascii="Arial" w:hAnsi="Arial" w:cs="Arial"/>
                <w:b w:val="0"/>
                <w:color w:val="000000" w:themeColor="text1"/>
                <w:sz w:val="20"/>
                <w:szCs w:val="20"/>
              </w:rPr>
              <w:t xml:space="preserve">2. </w:t>
            </w:r>
            <w:r w:rsidR="00D071EE" w:rsidRPr="00C35D94">
              <w:rPr>
                <w:rFonts w:ascii="Arial" w:hAnsi="Arial" w:cs="Arial"/>
                <w:b w:val="0"/>
                <w:color w:val="000000" w:themeColor="text1"/>
                <w:sz w:val="20"/>
                <w:szCs w:val="20"/>
              </w:rPr>
              <w:t xml:space="preserve"> </w:t>
            </w:r>
            <w:r w:rsidRPr="00C35D94">
              <w:rPr>
                <w:rFonts w:ascii="Arial" w:hAnsi="Arial" w:cs="Arial"/>
                <w:b w:val="0"/>
                <w:color w:val="000000" w:themeColor="text1"/>
                <w:sz w:val="20"/>
                <w:szCs w:val="20"/>
              </w:rPr>
              <w:t>Umjetnost Bizanta II. Umjetnost kasnog Bizanta : Umjetnost u doba Latinskog carstva; renesansa Paleologa  (arhitektura, slikarstvo, kiparstvo, primijenjene umjetnosti). Umjetnost u provinciji  i na rubovima Carstva: Kapadocija, Armenija i Gruzija. Dostignuća bizantske umjetnosti na Balkanskom poluotoku. Umjetnost Rusije. Bizantski utjecaji na Zapadu (Venecija, Sicilija, Južna Italija). Postbizantska umjetnost.</w:t>
            </w:r>
            <w:r w:rsidR="00CF1B68" w:rsidRPr="00C35D94">
              <w:rPr>
                <w:rFonts w:ascii="Arial" w:hAnsi="Arial" w:cs="Arial"/>
                <w:b w:val="0"/>
                <w:color w:val="000000" w:themeColor="text1"/>
                <w:sz w:val="20"/>
                <w:szCs w:val="20"/>
              </w:rPr>
              <w:t xml:space="preserve"> (4P+1S</w:t>
            </w:r>
          </w:p>
          <w:p w:rsidR="009C7FB7" w:rsidRPr="00C35D94" w:rsidRDefault="009C7FB7" w:rsidP="009C7FB7">
            <w:pPr>
              <w:pStyle w:val="Heading3"/>
              <w:spacing w:before="0"/>
              <w:rPr>
                <w:rFonts w:ascii="Arial" w:hAnsi="Arial" w:cs="Arial"/>
                <w:b w:val="0"/>
                <w:color w:val="000000" w:themeColor="text1"/>
                <w:sz w:val="20"/>
                <w:szCs w:val="20"/>
              </w:rPr>
            </w:pPr>
          </w:p>
          <w:p w:rsidR="009C7FB7" w:rsidRPr="00C35D94" w:rsidRDefault="009C7FB7" w:rsidP="009C7FB7">
            <w:pPr>
              <w:pStyle w:val="Heading3"/>
              <w:spacing w:before="0"/>
              <w:rPr>
                <w:rFonts w:ascii="Arial" w:hAnsi="Arial" w:cs="Arial"/>
                <w:b w:val="0"/>
                <w:color w:val="000000" w:themeColor="text1"/>
                <w:sz w:val="20"/>
                <w:szCs w:val="20"/>
              </w:rPr>
            </w:pPr>
            <w:r w:rsidRPr="00C35D94">
              <w:rPr>
                <w:rFonts w:ascii="Arial" w:hAnsi="Arial" w:cs="Arial"/>
                <w:b w:val="0"/>
                <w:color w:val="000000" w:themeColor="text1"/>
                <w:sz w:val="20"/>
                <w:szCs w:val="20"/>
              </w:rPr>
              <w:t>3. Romanička umjetno</w:t>
            </w:r>
            <w:r w:rsidR="00AC1DC5" w:rsidRPr="00C35D94">
              <w:rPr>
                <w:rFonts w:ascii="Arial" w:hAnsi="Arial" w:cs="Arial"/>
                <w:b w:val="0"/>
                <w:color w:val="000000" w:themeColor="text1"/>
                <w:sz w:val="20"/>
                <w:szCs w:val="20"/>
              </w:rPr>
              <w:t>st- geneza stila. Arhitektura I</w:t>
            </w:r>
            <w:r w:rsidRPr="00C35D94">
              <w:rPr>
                <w:rFonts w:ascii="Arial" w:hAnsi="Arial" w:cs="Arial"/>
                <w:b w:val="0"/>
                <w:color w:val="000000" w:themeColor="text1"/>
                <w:sz w:val="20"/>
                <w:szCs w:val="20"/>
              </w:rPr>
              <w:t xml:space="preserve">: razvitak ranoromaničke i zreloromaničke arhitekture - pregled po umjetničkim oblastima Europe.  </w:t>
            </w:r>
            <w:r w:rsidR="00CF1B68" w:rsidRPr="00C35D94">
              <w:rPr>
                <w:rFonts w:ascii="Arial" w:hAnsi="Arial" w:cs="Arial"/>
                <w:b w:val="0"/>
                <w:color w:val="000000" w:themeColor="text1"/>
                <w:sz w:val="20"/>
                <w:szCs w:val="20"/>
              </w:rPr>
              <w:t>(4P+1S)</w:t>
            </w:r>
          </w:p>
          <w:p w:rsidR="009C7FB7" w:rsidRPr="00C35D94" w:rsidRDefault="009C7FB7" w:rsidP="009C7FB7">
            <w:pPr>
              <w:pStyle w:val="Heading3"/>
              <w:spacing w:before="0"/>
              <w:ind w:left="720"/>
              <w:rPr>
                <w:rFonts w:ascii="Arial" w:hAnsi="Arial" w:cs="Arial"/>
                <w:color w:val="000000" w:themeColor="text1"/>
                <w:sz w:val="20"/>
                <w:szCs w:val="20"/>
              </w:rPr>
            </w:pPr>
          </w:p>
          <w:p w:rsidR="00AC1DC5" w:rsidRPr="00C35D94" w:rsidRDefault="00AC1DC5" w:rsidP="00AC1DC5">
            <w:pPr>
              <w:pStyle w:val="Heading3"/>
              <w:spacing w:before="0"/>
              <w:rPr>
                <w:rFonts w:ascii="Arial" w:hAnsi="Arial" w:cs="Arial"/>
                <w:b w:val="0"/>
                <w:color w:val="000000" w:themeColor="text1"/>
                <w:sz w:val="20"/>
                <w:szCs w:val="20"/>
              </w:rPr>
            </w:pPr>
            <w:r w:rsidRPr="00C35D94">
              <w:rPr>
                <w:rFonts w:ascii="Arial" w:hAnsi="Arial" w:cs="Arial"/>
                <w:b w:val="0"/>
                <w:color w:val="000000" w:themeColor="text1"/>
                <w:sz w:val="20"/>
                <w:szCs w:val="20"/>
              </w:rPr>
              <w:t>4. Arhitektura II</w:t>
            </w:r>
            <w:r w:rsidR="009C7FB7" w:rsidRPr="00C35D94">
              <w:rPr>
                <w:rFonts w:ascii="Arial" w:hAnsi="Arial" w:cs="Arial"/>
                <w:b w:val="0"/>
                <w:color w:val="000000" w:themeColor="text1"/>
                <w:sz w:val="20"/>
                <w:szCs w:val="20"/>
              </w:rPr>
              <w:t xml:space="preserve">: kasnoromanička arhitektura - pregled po umjetničkim oblastima Europe. Svjetovna arhitektura. Urbanizam. </w:t>
            </w:r>
            <w:r w:rsidR="00CF1B68" w:rsidRPr="00C35D94">
              <w:rPr>
                <w:rFonts w:ascii="Arial" w:hAnsi="Arial" w:cs="Arial"/>
                <w:b w:val="0"/>
                <w:color w:val="000000" w:themeColor="text1"/>
                <w:sz w:val="20"/>
                <w:szCs w:val="20"/>
              </w:rPr>
              <w:t>(4P+1S</w:t>
            </w:r>
          </w:p>
          <w:p w:rsidR="009C7FB7" w:rsidRPr="00C35D94" w:rsidRDefault="009C7FB7" w:rsidP="009C7FB7">
            <w:pPr>
              <w:rPr>
                <w:rFonts w:ascii="Arial" w:hAnsi="Arial" w:cs="Arial"/>
                <w:bCs/>
                <w:color w:val="000000" w:themeColor="text1"/>
                <w:sz w:val="20"/>
                <w:szCs w:val="20"/>
              </w:rPr>
            </w:pPr>
            <w:r w:rsidRPr="00C35D94">
              <w:rPr>
                <w:rFonts w:ascii="Arial" w:hAnsi="Arial" w:cs="Arial"/>
                <w:bCs/>
                <w:color w:val="000000" w:themeColor="text1"/>
                <w:sz w:val="20"/>
                <w:szCs w:val="20"/>
              </w:rPr>
              <w:t xml:space="preserve">5. Romaničko kiparstvo I: skulptura i arhitekturi:  ikonografski programi, stilski razvitak, regionalne škole i specifičnosti, umjetnici. Skulptura u drvu i metalu. </w:t>
            </w:r>
          </w:p>
          <w:p w:rsidR="009C7FB7" w:rsidRPr="00C35D94" w:rsidRDefault="009C7FB7" w:rsidP="009C7FB7">
            <w:pPr>
              <w:rPr>
                <w:rFonts w:ascii="Arial" w:hAnsi="Arial" w:cs="Arial"/>
                <w:bCs/>
                <w:color w:val="000000" w:themeColor="text1"/>
                <w:sz w:val="20"/>
                <w:szCs w:val="20"/>
              </w:rPr>
            </w:pPr>
            <w:r w:rsidRPr="00C35D94">
              <w:rPr>
                <w:rFonts w:ascii="Arial" w:hAnsi="Arial" w:cs="Arial"/>
                <w:bCs/>
                <w:color w:val="000000" w:themeColor="text1"/>
                <w:sz w:val="20"/>
                <w:szCs w:val="20"/>
              </w:rPr>
              <w:t>Romaničko slikarstvo:</w:t>
            </w:r>
            <w:r w:rsidR="00AC1DC5" w:rsidRPr="00C35D94">
              <w:rPr>
                <w:rFonts w:ascii="Arial" w:hAnsi="Arial" w:cs="Arial"/>
                <w:color w:val="000000" w:themeColor="text1"/>
                <w:sz w:val="20"/>
                <w:szCs w:val="20"/>
              </w:rPr>
              <w:t xml:space="preserve"> </w:t>
            </w:r>
            <w:r w:rsidRPr="00C35D94">
              <w:rPr>
                <w:rFonts w:ascii="Arial" w:hAnsi="Arial" w:cs="Arial"/>
                <w:color w:val="000000" w:themeColor="text1"/>
                <w:sz w:val="20"/>
                <w:szCs w:val="20"/>
              </w:rPr>
              <w:t xml:space="preserve">razvitak i specifičnosti. </w:t>
            </w:r>
            <w:r w:rsidR="00AC1DC5" w:rsidRPr="00C35D94">
              <w:rPr>
                <w:rFonts w:ascii="Arial" w:hAnsi="Arial" w:cs="Arial"/>
                <w:color w:val="000000" w:themeColor="text1"/>
                <w:sz w:val="20"/>
                <w:szCs w:val="20"/>
              </w:rPr>
              <w:t xml:space="preserve"> </w:t>
            </w:r>
            <w:r w:rsidRPr="00C35D94">
              <w:rPr>
                <w:rFonts w:ascii="Arial" w:hAnsi="Arial" w:cs="Arial"/>
                <w:color w:val="000000" w:themeColor="text1"/>
                <w:sz w:val="20"/>
                <w:szCs w:val="20"/>
              </w:rPr>
              <w:t xml:space="preserve">(fresko-slikarstvo, slikarstvo na dasci, iluminacije). </w:t>
            </w:r>
            <w:r w:rsidR="00CF1B68" w:rsidRPr="00C35D94">
              <w:rPr>
                <w:rFonts w:ascii="Arial" w:hAnsi="Arial" w:cs="Arial"/>
                <w:b/>
                <w:color w:val="000000" w:themeColor="text1"/>
                <w:sz w:val="20"/>
                <w:szCs w:val="20"/>
              </w:rPr>
              <w:t>(4P+1S)</w:t>
            </w:r>
          </w:p>
          <w:p w:rsidR="009C7FB7" w:rsidRPr="00C35D94" w:rsidRDefault="009C7FB7" w:rsidP="009C7FB7">
            <w:pPr>
              <w:rPr>
                <w:rFonts w:ascii="Arial" w:hAnsi="Arial" w:cs="Arial"/>
                <w:bCs/>
                <w:sz w:val="20"/>
                <w:szCs w:val="20"/>
              </w:rPr>
            </w:pPr>
            <w:r w:rsidRPr="00C35D94">
              <w:rPr>
                <w:rFonts w:ascii="Arial" w:hAnsi="Arial" w:cs="Arial"/>
                <w:bCs/>
                <w:color w:val="000000" w:themeColor="text1"/>
                <w:sz w:val="20"/>
                <w:szCs w:val="20"/>
              </w:rPr>
              <w:t>6. Umjetnost romanike u Hrvatskoj I.</w:t>
            </w:r>
            <w:r w:rsidRPr="00C35D94">
              <w:rPr>
                <w:rFonts w:ascii="Arial" w:hAnsi="Arial" w:cs="Arial"/>
                <w:b/>
                <w:bCs/>
                <w:color w:val="000000" w:themeColor="text1"/>
                <w:sz w:val="20"/>
                <w:szCs w:val="20"/>
              </w:rPr>
              <w:t xml:space="preserve"> </w:t>
            </w:r>
            <w:r w:rsidRPr="00C35D94">
              <w:rPr>
                <w:rFonts w:ascii="Arial" w:hAnsi="Arial" w:cs="Arial"/>
                <w:color w:val="000000" w:themeColor="text1"/>
                <w:sz w:val="20"/>
                <w:szCs w:val="20"/>
              </w:rPr>
              <w:t>Povijesni okvir,  kulturološka</w:t>
            </w:r>
            <w:r w:rsidRPr="00C35D94">
              <w:rPr>
                <w:rFonts w:ascii="Arial" w:hAnsi="Arial" w:cs="Arial"/>
                <w:sz w:val="20"/>
                <w:szCs w:val="20"/>
              </w:rPr>
              <w:t xml:space="preserve"> strujanja i utjecaji. </w:t>
            </w:r>
            <w:r w:rsidRPr="00C35D94">
              <w:rPr>
                <w:rFonts w:ascii="Arial" w:hAnsi="Arial" w:cs="Arial"/>
                <w:sz w:val="20"/>
                <w:szCs w:val="20"/>
              </w:rPr>
              <w:lastRenderedPageBreak/>
              <w:t xml:space="preserve">Arhitektura I: Gregorijanska reforma, benediktinci i pojava ranoromaničke arhitekture: Internacionalni i tradicionalni struja u ranoromaničkoj crkvenoj arhitekturi. </w:t>
            </w:r>
            <w:r w:rsidR="00CF1B68" w:rsidRPr="00C35D94">
              <w:rPr>
                <w:rFonts w:ascii="Arial" w:hAnsi="Arial" w:cs="Arial"/>
                <w:b/>
                <w:color w:val="000000" w:themeColor="text1"/>
                <w:sz w:val="20"/>
                <w:szCs w:val="20"/>
              </w:rPr>
              <w:t>(4P+1S)</w:t>
            </w:r>
          </w:p>
          <w:p w:rsidR="009C7FB7" w:rsidRPr="00C35D94" w:rsidRDefault="009C7FB7" w:rsidP="009C7FB7">
            <w:pPr>
              <w:rPr>
                <w:rFonts w:ascii="Arial" w:hAnsi="Arial" w:cs="Arial"/>
                <w:b/>
                <w:bCs/>
                <w:sz w:val="20"/>
                <w:szCs w:val="20"/>
              </w:rPr>
            </w:pPr>
            <w:r w:rsidRPr="00C35D94">
              <w:rPr>
                <w:rFonts w:ascii="Arial" w:hAnsi="Arial" w:cs="Arial"/>
                <w:sz w:val="20"/>
                <w:szCs w:val="20"/>
              </w:rPr>
              <w:t xml:space="preserve">7. </w:t>
            </w:r>
            <w:r w:rsidRPr="00C35D94">
              <w:rPr>
                <w:rFonts w:ascii="Arial" w:hAnsi="Arial" w:cs="Arial"/>
                <w:bCs/>
                <w:sz w:val="20"/>
                <w:szCs w:val="20"/>
              </w:rPr>
              <w:t>Umjetnost romanike u Hrvatskoj II. Arhitektura II.</w:t>
            </w:r>
            <w:r w:rsidRPr="00C35D94">
              <w:rPr>
                <w:rFonts w:ascii="Arial" w:hAnsi="Arial" w:cs="Arial"/>
                <w:b/>
                <w:bCs/>
                <w:sz w:val="20"/>
                <w:szCs w:val="20"/>
              </w:rPr>
              <w:t xml:space="preserve"> </w:t>
            </w:r>
            <w:r w:rsidRPr="00C35D94">
              <w:rPr>
                <w:rFonts w:ascii="Arial" w:hAnsi="Arial" w:cs="Arial"/>
                <w:sz w:val="20"/>
                <w:szCs w:val="20"/>
              </w:rPr>
              <w:t>Romanička arhitektura u Hrvatskoj pregled po regijama s posebnim naglaskom na Dalmaciji (Sjeverna Dalmacija, Srednja Dalmacija i Južna Dalmacija).</w:t>
            </w:r>
            <w:r w:rsidRPr="00C35D94">
              <w:rPr>
                <w:rFonts w:ascii="Arial" w:hAnsi="Arial" w:cs="Arial"/>
                <w:b/>
                <w:bCs/>
                <w:sz w:val="20"/>
                <w:szCs w:val="20"/>
              </w:rPr>
              <w:t xml:space="preserve"> </w:t>
            </w:r>
            <w:r w:rsidR="00CF1B68" w:rsidRPr="00C35D94">
              <w:rPr>
                <w:rFonts w:ascii="Arial" w:hAnsi="Arial" w:cs="Arial"/>
                <w:b/>
                <w:color w:val="000000" w:themeColor="text1"/>
                <w:sz w:val="20"/>
                <w:szCs w:val="20"/>
              </w:rPr>
              <w:t>(4P+1S)</w:t>
            </w:r>
          </w:p>
          <w:p w:rsidR="009C7FB7" w:rsidRPr="00C35D94" w:rsidRDefault="009C7FB7" w:rsidP="009C7FB7">
            <w:pPr>
              <w:rPr>
                <w:rFonts w:ascii="Arial" w:hAnsi="Arial" w:cs="Arial"/>
                <w:bCs/>
                <w:sz w:val="20"/>
                <w:szCs w:val="20"/>
              </w:rPr>
            </w:pPr>
            <w:r w:rsidRPr="00C35D94">
              <w:rPr>
                <w:rFonts w:ascii="Arial" w:hAnsi="Arial" w:cs="Arial"/>
                <w:bCs/>
                <w:sz w:val="20"/>
                <w:szCs w:val="20"/>
              </w:rPr>
              <w:t xml:space="preserve">Skulptura. Pojava ranoromaničke skulpture. Zrela romanička skulptura u kamenu. Pojedini autori (Otto, Buvina, Radovan). Skulptura u drvu i metalu.  </w:t>
            </w:r>
            <w:r w:rsidR="00CF1B68" w:rsidRPr="00C35D94">
              <w:rPr>
                <w:rFonts w:ascii="Arial" w:hAnsi="Arial" w:cs="Arial"/>
                <w:b/>
                <w:color w:val="000000" w:themeColor="text1"/>
                <w:sz w:val="20"/>
                <w:szCs w:val="20"/>
              </w:rPr>
              <w:t>(4P+1S)</w:t>
            </w:r>
          </w:p>
          <w:p w:rsidR="009C7FB7" w:rsidRPr="00C35D94" w:rsidRDefault="009C7FB7" w:rsidP="009C7FB7">
            <w:pPr>
              <w:rPr>
                <w:rFonts w:ascii="Arial" w:hAnsi="Arial" w:cs="Arial"/>
                <w:bCs/>
                <w:sz w:val="20"/>
                <w:szCs w:val="20"/>
              </w:rPr>
            </w:pPr>
            <w:r w:rsidRPr="00C35D94">
              <w:rPr>
                <w:rFonts w:ascii="Arial" w:hAnsi="Arial" w:cs="Arial"/>
                <w:bCs/>
                <w:sz w:val="20"/>
                <w:szCs w:val="20"/>
              </w:rPr>
              <w:t xml:space="preserve">8. Umjetnost romanike u Hrvatskoj III. Slikarstvo romanike u Hrvatskoj. Ikone romaničko-bizantskog sloga. Slikana raspela. Zidno slikarstvo u Dalmaciji. Slikarstvo Istre. </w:t>
            </w:r>
            <w:r w:rsidR="00CF1B68" w:rsidRPr="00C35D94">
              <w:rPr>
                <w:rFonts w:ascii="Arial" w:hAnsi="Arial" w:cs="Arial"/>
                <w:b/>
                <w:color w:val="000000" w:themeColor="text1"/>
                <w:sz w:val="20"/>
                <w:szCs w:val="20"/>
              </w:rPr>
              <w:t>(4P+1S)</w:t>
            </w:r>
          </w:p>
          <w:p w:rsidR="009C7FB7" w:rsidRPr="00C35D94" w:rsidRDefault="009C7FB7" w:rsidP="009C7FB7">
            <w:pPr>
              <w:tabs>
                <w:tab w:val="left" w:pos="2820"/>
              </w:tabs>
              <w:spacing w:after="0"/>
              <w:rPr>
                <w:rFonts w:ascii="Arial" w:hAnsi="Arial" w:cs="Arial"/>
                <w:b/>
                <w:bCs/>
                <w:sz w:val="20"/>
                <w:szCs w:val="20"/>
              </w:rPr>
            </w:pPr>
            <w:r w:rsidRPr="00C35D94">
              <w:rPr>
                <w:rFonts w:ascii="Arial" w:hAnsi="Arial" w:cs="Arial"/>
                <w:bCs/>
                <w:sz w:val="20"/>
                <w:szCs w:val="20"/>
              </w:rPr>
              <w:t>9. Gotička umjetnost – geneza stila. Razvitak g</w:t>
            </w:r>
            <w:r w:rsidR="00AC1DC5" w:rsidRPr="00C35D94">
              <w:rPr>
                <w:rFonts w:ascii="Arial" w:hAnsi="Arial" w:cs="Arial"/>
                <w:bCs/>
                <w:sz w:val="20"/>
                <w:szCs w:val="20"/>
              </w:rPr>
              <w:t xml:space="preserve">otičke arhitekture u Europi I. </w:t>
            </w:r>
            <w:r w:rsidRPr="00C35D94">
              <w:rPr>
                <w:rFonts w:ascii="Arial" w:hAnsi="Arial" w:cs="Arial"/>
                <w:bCs/>
                <w:sz w:val="20"/>
                <w:szCs w:val="20"/>
              </w:rPr>
              <w:t>Ranogotička arhitektura - pregled po oblastima</w:t>
            </w:r>
            <w:r w:rsidRPr="00C35D94">
              <w:rPr>
                <w:rFonts w:ascii="Arial" w:hAnsi="Arial" w:cs="Arial"/>
                <w:b/>
                <w:bCs/>
                <w:sz w:val="20"/>
                <w:szCs w:val="20"/>
              </w:rPr>
              <w:t xml:space="preserve">. </w:t>
            </w:r>
            <w:r w:rsidR="00CF1B68" w:rsidRPr="00C35D94">
              <w:rPr>
                <w:rFonts w:ascii="Arial" w:hAnsi="Arial" w:cs="Arial"/>
                <w:b/>
                <w:color w:val="000000" w:themeColor="text1"/>
                <w:sz w:val="20"/>
                <w:szCs w:val="20"/>
              </w:rPr>
              <w:t>(4P+1S)</w:t>
            </w:r>
          </w:p>
          <w:p w:rsidR="009C7FB7" w:rsidRPr="00C35D94" w:rsidRDefault="009C7FB7" w:rsidP="009C7FB7">
            <w:pPr>
              <w:tabs>
                <w:tab w:val="left" w:pos="2820"/>
              </w:tabs>
              <w:spacing w:after="0"/>
              <w:ind w:left="360"/>
              <w:rPr>
                <w:rFonts w:ascii="Arial" w:hAnsi="Arial" w:cs="Arial"/>
                <w:bCs/>
                <w:sz w:val="20"/>
                <w:szCs w:val="20"/>
              </w:rPr>
            </w:pPr>
          </w:p>
          <w:p w:rsidR="009C7FB7" w:rsidRPr="00C35D94" w:rsidRDefault="009C7FB7" w:rsidP="009C7FB7">
            <w:pPr>
              <w:tabs>
                <w:tab w:val="left" w:pos="2820"/>
              </w:tabs>
              <w:spacing w:after="0"/>
              <w:rPr>
                <w:rFonts w:ascii="Arial" w:hAnsi="Arial" w:cs="Arial"/>
                <w:bCs/>
                <w:sz w:val="20"/>
                <w:szCs w:val="20"/>
              </w:rPr>
            </w:pPr>
            <w:r w:rsidRPr="00C35D94">
              <w:rPr>
                <w:rFonts w:ascii="Arial" w:hAnsi="Arial" w:cs="Arial"/>
                <w:bCs/>
                <w:sz w:val="20"/>
                <w:szCs w:val="20"/>
              </w:rPr>
              <w:t>10. Razvitak gotičke arhitekture u Europi II.</w:t>
            </w:r>
            <w:r w:rsidR="00AC1DC5" w:rsidRPr="00C35D94">
              <w:rPr>
                <w:rFonts w:ascii="Arial" w:hAnsi="Arial" w:cs="Arial"/>
                <w:bCs/>
                <w:sz w:val="20"/>
                <w:szCs w:val="20"/>
              </w:rPr>
              <w:t xml:space="preserve"> </w:t>
            </w:r>
            <w:r w:rsidRPr="00C35D94">
              <w:rPr>
                <w:rFonts w:ascii="Arial" w:hAnsi="Arial" w:cs="Arial"/>
                <w:bCs/>
                <w:sz w:val="20"/>
                <w:szCs w:val="20"/>
              </w:rPr>
              <w:t>Zrelogotička i kasnogotička arhitektura - pregled po oblastima</w:t>
            </w:r>
            <w:r w:rsidR="00AC1DC5" w:rsidRPr="00C35D94">
              <w:rPr>
                <w:rFonts w:ascii="Arial" w:hAnsi="Arial" w:cs="Arial"/>
                <w:b/>
                <w:bCs/>
                <w:sz w:val="20"/>
                <w:szCs w:val="20"/>
              </w:rPr>
              <w:t xml:space="preserve">. </w:t>
            </w:r>
            <w:r w:rsidRPr="00C35D94">
              <w:rPr>
                <w:rFonts w:ascii="Arial" w:hAnsi="Arial" w:cs="Arial"/>
                <w:bCs/>
                <w:sz w:val="20"/>
                <w:szCs w:val="20"/>
              </w:rPr>
              <w:t>Fortifikacijska i svjetovna arhitektura.</w:t>
            </w:r>
            <w:r w:rsidR="00CF1B68" w:rsidRPr="00C35D94">
              <w:rPr>
                <w:rFonts w:ascii="Arial" w:hAnsi="Arial" w:cs="Arial"/>
                <w:b/>
                <w:color w:val="000000" w:themeColor="text1"/>
                <w:sz w:val="20"/>
                <w:szCs w:val="20"/>
              </w:rPr>
              <w:t xml:space="preserve"> (4P+1S)</w:t>
            </w:r>
          </w:p>
          <w:p w:rsidR="009C7FB7" w:rsidRPr="00C35D94" w:rsidRDefault="009C7FB7" w:rsidP="009C7FB7">
            <w:pPr>
              <w:tabs>
                <w:tab w:val="left" w:pos="2820"/>
              </w:tabs>
              <w:spacing w:after="0"/>
              <w:rPr>
                <w:rFonts w:ascii="Arial" w:hAnsi="Arial" w:cs="Arial"/>
                <w:b/>
                <w:bCs/>
                <w:sz w:val="20"/>
                <w:szCs w:val="20"/>
              </w:rPr>
            </w:pPr>
          </w:p>
          <w:p w:rsidR="009C7FB7" w:rsidRPr="00C35D94" w:rsidRDefault="009C7FB7" w:rsidP="009C7FB7">
            <w:pPr>
              <w:rPr>
                <w:rFonts w:ascii="Arial" w:hAnsi="Arial" w:cs="Arial"/>
                <w:bCs/>
                <w:sz w:val="20"/>
                <w:szCs w:val="20"/>
              </w:rPr>
            </w:pPr>
            <w:r w:rsidRPr="00C35D94">
              <w:rPr>
                <w:rFonts w:ascii="Arial" w:hAnsi="Arial" w:cs="Arial"/>
                <w:bCs/>
                <w:sz w:val="20"/>
                <w:szCs w:val="20"/>
              </w:rPr>
              <w:t>11. Gotičko kiparstvo u Europi. Skulptura vezana uz arhitekturu: ikonografski program i stilski razvitak: regionalne specifičn</w:t>
            </w:r>
            <w:r w:rsidR="00AC1DC5" w:rsidRPr="00C35D94">
              <w:rPr>
                <w:rFonts w:ascii="Arial" w:hAnsi="Arial" w:cs="Arial"/>
                <w:bCs/>
                <w:sz w:val="20"/>
                <w:szCs w:val="20"/>
              </w:rPr>
              <w:t xml:space="preserve">osti i najznačajniji majstori. </w:t>
            </w:r>
            <w:r w:rsidRPr="00C35D94">
              <w:rPr>
                <w:rFonts w:ascii="Arial" w:hAnsi="Arial" w:cs="Arial"/>
                <w:bCs/>
                <w:sz w:val="20"/>
                <w:szCs w:val="20"/>
              </w:rPr>
              <w:t>Skulptura u drvu i metalu.</w:t>
            </w:r>
          </w:p>
          <w:p w:rsidR="009C7FB7" w:rsidRPr="00C35D94" w:rsidRDefault="009C7FB7" w:rsidP="009C7FB7">
            <w:pPr>
              <w:rPr>
                <w:rFonts w:ascii="Arial" w:hAnsi="Arial" w:cs="Arial"/>
                <w:b/>
                <w:bCs/>
                <w:sz w:val="20"/>
                <w:szCs w:val="20"/>
              </w:rPr>
            </w:pPr>
            <w:r w:rsidRPr="00C35D94">
              <w:rPr>
                <w:rFonts w:ascii="Arial" w:hAnsi="Arial" w:cs="Arial"/>
                <w:bCs/>
                <w:sz w:val="20"/>
                <w:szCs w:val="20"/>
              </w:rPr>
              <w:t>12. Gotičko slikarstvo u Europi. Dosezi na tlu Ital</w:t>
            </w:r>
            <w:r w:rsidR="00AC1DC5" w:rsidRPr="00C35D94">
              <w:rPr>
                <w:rFonts w:ascii="Arial" w:hAnsi="Arial" w:cs="Arial"/>
                <w:bCs/>
                <w:sz w:val="20"/>
                <w:szCs w:val="20"/>
              </w:rPr>
              <w:t>ije</w:t>
            </w:r>
            <w:r w:rsidRPr="00C35D94">
              <w:rPr>
                <w:rFonts w:ascii="Arial" w:hAnsi="Arial" w:cs="Arial"/>
                <w:bCs/>
                <w:sz w:val="20"/>
                <w:szCs w:val="20"/>
              </w:rPr>
              <w:t xml:space="preserve">: toskanska, sienska škola, venecijansko slikarstvo. Slikarstvo u ostalim dijelovima Europe.   </w:t>
            </w:r>
            <w:r w:rsidR="00CF1B68" w:rsidRPr="00C35D94">
              <w:rPr>
                <w:rFonts w:ascii="Arial" w:hAnsi="Arial" w:cs="Arial"/>
                <w:b/>
                <w:color w:val="000000" w:themeColor="text1"/>
                <w:sz w:val="20"/>
                <w:szCs w:val="20"/>
              </w:rPr>
              <w:t>(4P+1S)</w:t>
            </w:r>
            <w:r w:rsidRPr="00C35D94">
              <w:rPr>
                <w:rFonts w:ascii="Arial" w:hAnsi="Arial" w:cs="Arial"/>
                <w:bCs/>
                <w:sz w:val="20"/>
                <w:szCs w:val="20"/>
              </w:rPr>
              <w:t xml:space="preserve">  </w:t>
            </w:r>
            <w:r w:rsidRPr="00C35D94">
              <w:rPr>
                <w:rFonts w:ascii="Arial" w:hAnsi="Arial" w:cs="Arial"/>
                <w:b/>
                <w:bCs/>
                <w:sz w:val="20"/>
                <w:szCs w:val="20"/>
              </w:rPr>
              <w:t xml:space="preserve">                                                                                                  </w:t>
            </w:r>
          </w:p>
          <w:p w:rsidR="009C7FB7" w:rsidRPr="00C35D94" w:rsidRDefault="009C7FB7" w:rsidP="009C7FB7">
            <w:pPr>
              <w:rPr>
                <w:rFonts w:ascii="Arial" w:hAnsi="Arial" w:cs="Arial"/>
                <w:sz w:val="20"/>
                <w:szCs w:val="20"/>
              </w:rPr>
            </w:pPr>
            <w:r w:rsidRPr="00C35D94">
              <w:rPr>
                <w:rFonts w:ascii="Arial" w:hAnsi="Arial" w:cs="Arial"/>
                <w:bCs/>
                <w:sz w:val="20"/>
                <w:szCs w:val="20"/>
              </w:rPr>
              <w:t xml:space="preserve">13. Gotička umjetnost na tlu Hrvatske I. Sakralna arhitektura: </w:t>
            </w:r>
            <w:r w:rsidRPr="00C35D94">
              <w:rPr>
                <w:rFonts w:ascii="Arial" w:hAnsi="Arial" w:cs="Arial"/>
                <w:sz w:val="20"/>
                <w:szCs w:val="20"/>
              </w:rPr>
              <w:t xml:space="preserve">propovjednički redovi i gotička sakralna arhitektura. Dosezi na jadranskoj obali s posebnim naglaskom na Dalmaciju. Gotička arhitektura na sjeveru Hrvatske. Svjetovna i fortifikacijska arhitektura. </w:t>
            </w:r>
            <w:r w:rsidR="00CF1B68" w:rsidRPr="00C35D94">
              <w:rPr>
                <w:rFonts w:ascii="Arial" w:hAnsi="Arial" w:cs="Arial"/>
                <w:b/>
                <w:color w:val="000000" w:themeColor="text1"/>
                <w:sz w:val="20"/>
                <w:szCs w:val="20"/>
              </w:rPr>
              <w:t>(4P+1S)</w:t>
            </w:r>
          </w:p>
          <w:p w:rsidR="009C7FB7" w:rsidRPr="00C35D94" w:rsidRDefault="009C7FB7" w:rsidP="009C7FB7">
            <w:pPr>
              <w:rPr>
                <w:rFonts w:ascii="Arial" w:hAnsi="Arial" w:cs="Arial"/>
                <w:sz w:val="20"/>
                <w:szCs w:val="20"/>
              </w:rPr>
            </w:pPr>
            <w:r w:rsidRPr="00C35D94">
              <w:rPr>
                <w:rFonts w:ascii="Arial" w:hAnsi="Arial" w:cs="Arial"/>
                <w:sz w:val="20"/>
                <w:szCs w:val="20"/>
              </w:rPr>
              <w:t xml:space="preserve">14. </w:t>
            </w:r>
            <w:r w:rsidRPr="00C35D94">
              <w:rPr>
                <w:rFonts w:ascii="Arial" w:hAnsi="Arial" w:cs="Arial"/>
                <w:bCs/>
                <w:sz w:val="20"/>
                <w:szCs w:val="20"/>
              </w:rPr>
              <w:t>Gotička umjetnost na tlu Hrvatske II.</w:t>
            </w:r>
            <w:r w:rsidRPr="00C35D94">
              <w:rPr>
                <w:rFonts w:ascii="Arial" w:hAnsi="Arial" w:cs="Arial"/>
                <w:b/>
                <w:bCs/>
                <w:sz w:val="20"/>
                <w:szCs w:val="20"/>
              </w:rPr>
              <w:t xml:space="preserve"> </w:t>
            </w:r>
            <w:r w:rsidRPr="00C35D94">
              <w:rPr>
                <w:rFonts w:ascii="Arial" w:hAnsi="Arial" w:cs="Arial"/>
                <w:sz w:val="20"/>
                <w:szCs w:val="20"/>
              </w:rPr>
              <w:t xml:space="preserve">Skulptura: Skulptura u kamenu, drvu i metalu. Najznačajniji kipari i njihovi opusi (Nicola Dente, Pavao iz Sulmone, Boninino da Milano) Kasna gotika u kiparstvu J. Dalmatinca. Zlatarstvo Franjo iz Milana. </w:t>
            </w:r>
            <w:r w:rsidR="00CF1B68" w:rsidRPr="00C35D94">
              <w:rPr>
                <w:rFonts w:ascii="Arial" w:hAnsi="Arial" w:cs="Arial"/>
                <w:b/>
                <w:color w:val="000000" w:themeColor="text1"/>
                <w:sz w:val="20"/>
                <w:szCs w:val="20"/>
              </w:rPr>
              <w:t>(4P+1S)</w:t>
            </w:r>
          </w:p>
          <w:p w:rsidR="009C7FB7" w:rsidRPr="00C35D94" w:rsidRDefault="009C7FB7" w:rsidP="009C7FB7">
            <w:pPr>
              <w:rPr>
                <w:rFonts w:ascii="Arial" w:hAnsi="Arial" w:cs="Arial"/>
                <w:sz w:val="20"/>
                <w:szCs w:val="20"/>
              </w:rPr>
            </w:pPr>
            <w:r w:rsidRPr="00C35D94">
              <w:rPr>
                <w:rFonts w:ascii="Arial" w:hAnsi="Arial" w:cs="Arial"/>
                <w:sz w:val="20"/>
                <w:szCs w:val="20"/>
              </w:rPr>
              <w:t xml:space="preserve">Gotičko slikarstvo. Ikone gotičko-bizantskog sloga. Slikana raspela. Paolo Veneziano u Dalmaciji. Najznačajniji gotički slikari. Fresko slikarstvo u Istri i na sjeveru Hrvatske. Minijaturno slikarstvo.  </w:t>
            </w:r>
            <w:r w:rsidR="00CF1B68" w:rsidRPr="00C35D94">
              <w:rPr>
                <w:rFonts w:ascii="Arial" w:hAnsi="Arial" w:cs="Arial"/>
                <w:b/>
                <w:color w:val="000000" w:themeColor="text1"/>
                <w:sz w:val="20"/>
                <w:szCs w:val="20"/>
              </w:rPr>
              <w:t>(4P+1S)</w:t>
            </w:r>
          </w:p>
          <w:p w:rsidR="009C7FB7" w:rsidRPr="00C35D94" w:rsidRDefault="009C7FB7" w:rsidP="009C7FB7">
            <w:pPr>
              <w:rPr>
                <w:rFonts w:ascii="Arial" w:hAnsi="Arial" w:cs="Arial"/>
                <w:sz w:val="20"/>
                <w:szCs w:val="20"/>
              </w:rPr>
            </w:pPr>
            <w:r w:rsidRPr="00C35D94">
              <w:rPr>
                <w:rFonts w:ascii="Arial" w:hAnsi="Arial" w:cs="Arial"/>
                <w:sz w:val="20"/>
                <w:szCs w:val="20"/>
              </w:rPr>
              <w:t xml:space="preserve"> 15. Islamska umjetnost zrelog i kasnog srednjeg vijeka na Iberskom poluotoku. Utjecaji i prožimanja.  </w:t>
            </w:r>
            <w:r w:rsidR="00CF1B68" w:rsidRPr="00C35D94">
              <w:rPr>
                <w:rFonts w:ascii="Arial" w:hAnsi="Arial" w:cs="Arial"/>
                <w:b/>
                <w:color w:val="000000" w:themeColor="text1"/>
                <w:sz w:val="20"/>
                <w:szCs w:val="20"/>
              </w:rPr>
              <w:t>(4P+1S)</w:t>
            </w:r>
          </w:p>
          <w:p w:rsidR="009C7FB7" w:rsidRPr="00C35D94" w:rsidRDefault="009C7FB7" w:rsidP="009C7FB7">
            <w:pPr>
              <w:rPr>
                <w:rFonts w:ascii="Arial" w:hAnsi="Arial" w:cs="Arial"/>
                <w:sz w:val="20"/>
                <w:szCs w:val="20"/>
              </w:rPr>
            </w:pP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 xml:space="preserve">X </w:t>
            </w:r>
            <w:r w:rsidRPr="00C35D94">
              <w:rPr>
                <w:rFonts w:ascii="Arial" w:hAnsi="Arial" w:cs="Arial"/>
                <w:b w:val="0"/>
                <w:sz w:val="20"/>
                <w:szCs w:val="20"/>
                <w:lang w:val="hr-HR"/>
              </w:rPr>
              <w:t>mentorski rad</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Redovito pohađanje nastave,  izrada seminarskog rada, polaganje kolokvija</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1,5</w:t>
            </w:r>
          </w:p>
        </w:tc>
        <w:tc>
          <w:tcPr>
            <w:tcW w:w="1275" w:type="dxa"/>
            <w:gridSpan w:val="3"/>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0,75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0,75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BA66A4"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9C7FB7"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Pohađanje nastave 10%, seminarski rad 10%, kolokvij 40%, pismeni ispit 20%, usmeni 20%. Položeni kolokviji (4 kolokvija) uvjet su za pristup pismenom i usmenom završnom ispitu. </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jc w:val="both"/>
              <w:rPr>
                <w:rFonts w:ascii="Arial" w:hAnsi="Arial" w:cs="Arial"/>
                <w:sz w:val="20"/>
                <w:szCs w:val="20"/>
              </w:rPr>
            </w:pPr>
            <w:r w:rsidRPr="00C35D94">
              <w:rPr>
                <w:rFonts w:ascii="Arial" w:hAnsi="Arial" w:cs="Arial"/>
                <w:sz w:val="20"/>
                <w:szCs w:val="20"/>
              </w:rPr>
              <w:t xml:space="preserve"> D. Talbot Rice, </w:t>
            </w:r>
            <w:r w:rsidRPr="00C35D94">
              <w:rPr>
                <w:rFonts w:ascii="Arial" w:hAnsi="Arial" w:cs="Arial"/>
                <w:i/>
                <w:sz w:val="20"/>
                <w:szCs w:val="20"/>
              </w:rPr>
              <w:t>Umetnost vizantijskog doba</w:t>
            </w:r>
            <w:r w:rsidRPr="00C35D94">
              <w:rPr>
                <w:rFonts w:ascii="Arial" w:hAnsi="Arial" w:cs="Arial"/>
                <w:sz w:val="20"/>
                <w:szCs w:val="20"/>
              </w:rPr>
              <w:t>, Beograd 1968. (odabrana poglavlja)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jc w:val="both"/>
              <w:rPr>
                <w:rFonts w:ascii="Arial" w:hAnsi="Arial" w:cs="Arial"/>
                <w:sz w:val="20"/>
                <w:szCs w:val="20"/>
              </w:rPr>
            </w:pPr>
            <w:r w:rsidRPr="00C35D94">
              <w:rPr>
                <w:rFonts w:ascii="Arial" w:hAnsi="Arial" w:cs="Arial"/>
                <w:sz w:val="20"/>
                <w:szCs w:val="20"/>
              </w:rPr>
              <w:t xml:space="preserve">J. Beckwith, </w:t>
            </w:r>
            <w:r w:rsidRPr="00C35D94">
              <w:rPr>
                <w:rFonts w:ascii="Arial" w:hAnsi="Arial" w:cs="Arial"/>
                <w:i/>
                <w:sz w:val="20"/>
                <w:szCs w:val="20"/>
              </w:rPr>
              <w:t xml:space="preserve">Erly Christian and Byzantine Art, </w:t>
            </w:r>
            <w:r w:rsidRPr="00C35D94">
              <w:rPr>
                <w:rFonts w:ascii="Arial" w:hAnsi="Arial" w:cs="Arial"/>
                <w:sz w:val="20"/>
                <w:szCs w:val="20"/>
              </w:rPr>
              <w:t>Yale University Press 1979.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H. E. Kubach, P. Bloch, </w:t>
            </w:r>
            <w:r w:rsidRPr="00C35D94">
              <w:rPr>
                <w:rFonts w:ascii="Arial" w:hAnsi="Arial" w:cs="Arial"/>
                <w:i/>
                <w:iCs/>
                <w:sz w:val="20"/>
                <w:szCs w:val="20"/>
              </w:rPr>
              <w:t>Romanička umetnost</w:t>
            </w:r>
            <w:r w:rsidRPr="00C35D94">
              <w:rPr>
                <w:rFonts w:ascii="Arial" w:hAnsi="Arial" w:cs="Arial"/>
                <w:sz w:val="20"/>
                <w:szCs w:val="20"/>
              </w:rPr>
              <w:t xml:space="preserve">, Novi Sad 1974. </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jc w:val="both"/>
              <w:rPr>
                <w:rFonts w:ascii="Arial" w:hAnsi="Arial" w:cs="Arial"/>
                <w:sz w:val="20"/>
                <w:szCs w:val="20"/>
              </w:rPr>
            </w:pPr>
            <w:r w:rsidRPr="00C35D94">
              <w:rPr>
                <w:rFonts w:ascii="Arial" w:hAnsi="Arial" w:cs="Arial"/>
                <w:i/>
                <w:iCs/>
                <w:sz w:val="20"/>
                <w:szCs w:val="20"/>
              </w:rPr>
              <w:t>Romanesque Architecture, Sculpture, Painting</w:t>
            </w:r>
            <w:r w:rsidRPr="00C35D94">
              <w:rPr>
                <w:rFonts w:ascii="Arial" w:hAnsi="Arial" w:cs="Arial"/>
                <w:sz w:val="20"/>
                <w:szCs w:val="20"/>
              </w:rPr>
              <w:t xml:space="preserve">, (Ed. R. Toman), Könemann, Köln 1997. </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jc w:val="both"/>
              <w:rPr>
                <w:rFonts w:ascii="Arial" w:hAnsi="Arial" w:cs="Arial"/>
                <w:sz w:val="20"/>
                <w:szCs w:val="20"/>
              </w:rPr>
            </w:pPr>
            <w:r w:rsidRPr="00C35D94">
              <w:rPr>
                <w:rFonts w:ascii="Arial" w:hAnsi="Arial" w:cs="Arial"/>
                <w:i/>
                <w:iCs/>
                <w:sz w:val="20"/>
                <w:szCs w:val="20"/>
              </w:rPr>
              <w:t>Gothic Architecture, Sculpture, Painting</w:t>
            </w:r>
            <w:r w:rsidRPr="00C35D94">
              <w:rPr>
                <w:rFonts w:ascii="Arial" w:hAnsi="Arial" w:cs="Arial"/>
                <w:sz w:val="20"/>
                <w:szCs w:val="20"/>
              </w:rPr>
              <w:t>, (Ed. R. Toman), Könemann, Köln 1998.</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jc w:val="both"/>
              <w:rPr>
                <w:rFonts w:ascii="Arial" w:hAnsi="Arial" w:cs="Arial"/>
                <w:color w:val="000000" w:themeColor="text1"/>
                <w:sz w:val="20"/>
                <w:szCs w:val="20"/>
              </w:rPr>
            </w:pPr>
            <w:r w:rsidRPr="00C35D94">
              <w:rPr>
                <w:rFonts w:ascii="Arial" w:eastAsia="Times New Roman" w:hAnsi="Arial" w:cs="Arial"/>
                <w:noProof/>
                <w:sz w:val="20"/>
                <w:szCs w:val="20"/>
                <w:lang w:eastAsia="hr-HR"/>
              </w:rPr>
              <w:t xml:space="preserve">A. Martindale, </w:t>
            </w:r>
            <w:r w:rsidRPr="00C35D94">
              <w:rPr>
                <w:rFonts w:ascii="Arial" w:eastAsia="Times New Roman" w:hAnsi="Arial" w:cs="Arial"/>
                <w:i/>
                <w:noProof/>
                <w:sz w:val="20"/>
                <w:szCs w:val="20"/>
                <w:lang w:eastAsia="hr-HR"/>
              </w:rPr>
              <w:t>Gothic Art</w:t>
            </w:r>
            <w:r w:rsidRPr="00C35D94">
              <w:rPr>
                <w:rFonts w:ascii="Arial" w:eastAsia="Times New Roman" w:hAnsi="Arial" w:cs="Arial"/>
                <w:noProof/>
                <w:sz w:val="20"/>
                <w:szCs w:val="20"/>
                <w:lang w:eastAsia="hr-HR"/>
              </w:rPr>
              <w:t xml:space="preserve">, London, 1988. </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rPr>
                <w:rFonts w:ascii="Arial" w:hAnsi="Arial" w:cs="Arial"/>
                <w:i/>
                <w:color w:val="000000" w:themeColor="text1"/>
                <w:sz w:val="20"/>
                <w:szCs w:val="20"/>
              </w:rPr>
            </w:pPr>
            <w:r w:rsidRPr="00C35D94">
              <w:rPr>
                <w:rStyle w:val="Emphasis"/>
                <w:rFonts w:ascii="Arial" w:hAnsi="Arial" w:cs="Arial"/>
                <w:color w:val="000000" w:themeColor="text1"/>
                <w:sz w:val="20"/>
                <w:szCs w:val="20"/>
                <w:shd w:val="clear" w:color="auto" w:fill="FFFFFF"/>
              </w:rPr>
              <w:t>V. Goss Četiri stoljeća europske umjetnosti: 800.-1200. Pogled s jugoistoka. Four Centuries of European Art, 800-1200. View from Southeast</w:t>
            </w:r>
            <w:r w:rsidRPr="00C35D94">
              <w:rPr>
                <w:rFonts w:ascii="Arial" w:hAnsi="Arial" w:cs="Arial"/>
                <w:i/>
                <w:color w:val="000000" w:themeColor="text1"/>
                <w:sz w:val="20"/>
                <w:szCs w:val="20"/>
                <w:shd w:val="clear" w:color="auto" w:fill="FFFFFF"/>
              </w:rPr>
              <w:t>, Zagreb, Golden Marketing, 2010.</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 xml:space="preserve">I. Petricioli, </w:t>
            </w:r>
            <w:r w:rsidRPr="00C35D94">
              <w:rPr>
                <w:rFonts w:ascii="Arial" w:hAnsi="Arial" w:cs="Arial"/>
                <w:i/>
                <w:iCs/>
                <w:sz w:val="20"/>
                <w:szCs w:val="20"/>
              </w:rPr>
              <w:t>Od Donata do Radovana</w:t>
            </w:r>
            <w:r w:rsidRPr="00C35D94">
              <w:rPr>
                <w:rFonts w:ascii="Arial" w:hAnsi="Arial" w:cs="Arial"/>
                <w:sz w:val="20"/>
                <w:szCs w:val="20"/>
              </w:rPr>
              <w:t>, Split, 1990., 67-115.</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spacing w:after="0" w:line="240" w:lineRule="auto"/>
              <w:jc w:val="both"/>
              <w:rPr>
                <w:rFonts w:ascii="Arial" w:hAnsi="Arial" w:cs="Arial"/>
                <w:sz w:val="20"/>
                <w:szCs w:val="20"/>
              </w:rPr>
            </w:pPr>
            <w:r w:rsidRPr="00C35D94">
              <w:rPr>
                <w:rFonts w:ascii="Arial" w:hAnsi="Arial" w:cs="Arial"/>
                <w:i/>
                <w:sz w:val="20"/>
                <w:szCs w:val="20"/>
              </w:rPr>
              <w:t>Hrvatska i Europa: Kultura, znanost i umjetnost, Sv. II - Srednji vijek i renesansa</w:t>
            </w:r>
            <w:r w:rsidRPr="00C35D94">
              <w:rPr>
                <w:rFonts w:ascii="Arial" w:hAnsi="Arial" w:cs="Arial"/>
                <w:sz w:val="20"/>
                <w:szCs w:val="20"/>
              </w:rPr>
              <w:t xml:space="preserve">,  Zagreb, 2000.; </w:t>
            </w:r>
            <w:r w:rsidRPr="00C35D94">
              <w:rPr>
                <w:rFonts w:ascii="Arial" w:hAnsi="Arial" w:cs="Arial"/>
                <w:i/>
                <w:iCs/>
                <w:sz w:val="20"/>
                <w:szCs w:val="20"/>
              </w:rPr>
              <w:t>Tisuću godina hrvatskog kiparstva</w:t>
            </w:r>
            <w:r w:rsidRPr="00C35D94">
              <w:rPr>
                <w:rFonts w:ascii="Arial" w:hAnsi="Arial" w:cs="Arial"/>
                <w:sz w:val="20"/>
                <w:szCs w:val="20"/>
              </w:rPr>
              <w:t xml:space="preserve">, Katalog izložbe, Zagreb, 1997. (odabrana poglavlja); I.Fisković, </w:t>
            </w:r>
            <w:r w:rsidRPr="00C35D94">
              <w:rPr>
                <w:rFonts w:ascii="Arial" w:hAnsi="Arial" w:cs="Arial"/>
                <w:i/>
                <w:iCs/>
                <w:sz w:val="20"/>
                <w:szCs w:val="20"/>
              </w:rPr>
              <w:t>Romaničko slikarstvo u Hrvatskoj</w:t>
            </w:r>
            <w:r w:rsidRPr="00C35D94">
              <w:rPr>
                <w:rFonts w:ascii="Arial" w:hAnsi="Arial" w:cs="Arial"/>
                <w:sz w:val="20"/>
                <w:szCs w:val="20"/>
              </w:rPr>
              <w:t>, Katalog izložbe, Zagreb, 1987.</w:t>
            </w:r>
            <w:r w:rsidRPr="00C35D94">
              <w:rPr>
                <w:rFonts w:ascii="Arial" w:hAnsi="Arial" w:cs="Arial"/>
                <w:iCs/>
                <w:sz w:val="20"/>
                <w:szCs w:val="20"/>
              </w:rPr>
              <w:t xml:space="preserve">; </w:t>
            </w:r>
            <w:r w:rsidRPr="00C35D94">
              <w:rPr>
                <w:rFonts w:ascii="Arial" w:hAnsi="Arial" w:cs="Arial"/>
                <w:sz w:val="20"/>
                <w:szCs w:val="20"/>
              </w:rPr>
              <w:t xml:space="preserve">C. Fisković, </w:t>
            </w:r>
            <w:r w:rsidRPr="00C35D94">
              <w:rPr>
                <w:rFonts w:ascii="Arial" w:hAnsi="Arial" w:cs="Arial"/>
                <w:i/>
                <w:iCs/>
                <w:sz w:val="20"/>
                <w:szCs w:val="20"/>
              </w:rPr>
              <w:t>Dalmatinske freske</w:t>
            </w:r>
            <w:r w:rsidRPr="00C35D94">
              <w:rPr>
                <w:rFonts w:ascii="Arial" w:hAnsi="Arial" w:cs="Arial"/>
                <w:sz w:val="20"/>
                <w:szCs w:val="20"/>
              </w:rPr>
              <w:t xml:space="preserve">, Zagreb, 1965.; B. Fučić, </w:t>
            </w:r>
            <w:r w:rsidRPr="00C35D94">
              <w:rPr>
                <w:rFonts w:ascii="Arial" w:hAnsi="Arial" w:cs="Arial"/>
                <w:i/>
                <w:iCs/>
                <w:sz w:val="20"/>
                <w:szCs w:val="20"/>
              </w:rPr>
              <w:t>Istarske freske</w:t>
            </w:r>
            <w:r w:rsidRPr="00C35D94">
              <w:rPr>
                <w:rFonts w:ascii="Arial" w:hAnsi="Arial" w:cs="Arial"/>
                <w:sz w:val="20"/>
                <w:szCs w:val="20"/>
              </w:rPr>
              <w:t xml:space="preserve">, Zagreb, 1963.; C. Fisković, </w:t>
            </w:r>
            <w:r w:rsidRPr="00C35D94">
              <w:rPr>
                <w:rFonts w:ascii="Arial" w:hAnsi="Arial" w:cs="Arial"/>
                <w:i/>
                <w:iCs/>
                <w:sz w:val="20"/>
                <w:szCs w:val="20"/>
              </w:rPr>
              <w:t>Radovan</w:t>
            </w:r>
            <w:r w:rsidRPr="00C35D94">
              <w:rPr>
                <w:rFonts w:ascii="Arial" w:hAnsi="Arial" w:cs="Arial"/>
                <w:sz w:val="20"/>
                <w:szCs w:val="20"/>
              </w:rPr>
              <w:t xml:space="preserve">, Zagreb, 1951.; G. Gamulin, </w:t>
            </w:r>
            <w:r w:rsidRPr="00C35D94">
              <w:rPr>
                <w:rFonts w:ascii="Arial" w:hAnsi="Arial" w:cs="Arial"/>
                <w:i/>
                <w:iCs/>
                <w:sz w:val="20"/>
                <w:szCs w:val="20"/>
              </w:rPr>
              <w:t>Bogorodica s Djetetom u hrvatskoj umjetnosti</w:t>
            </w:r>
            <w:r w:rsidRPr="00C35D94">
              <w:rPr>
                <w:rFonts w:ascii="Arial" w:hAnsi="Arial" w:cs="Arial"/>
                <w:sz w:val="20"/>
                <w:szCs w:val="20"/>
              </w:rPr>
              <w:t xml:space="preserve">, Zagreb, 1971.; G. Gamulin, </w:t>
            </w:r>
            <w:r w:rsidRPr="00C35D94">
              <w:rPr>
                <w:rFonts w:ascii="Arial" w:hAnsi="Arial" w:cs="Arial"/>
                <w:i/>
                <w:iCs/>
                <w:sz w:val="20"/>
                <w:szCs w:val="20"/>
              </w:rPr>
              <w:t>Slikana raspela u Hrvatskoj</w:t>
            </w:r>
            <w:r w:rsidRPr="00C35D94">
              <w:rPr>
                <w:rFonts w:ascii="Arial" w:hAnsi="Arial" w:cs="Arial"/>
                <w:sz w:val="20"/>
                <w:szCs w:val="20"/>
              </w:rPr>
              <w:t xml:space="preserve">, Zagreb, 1983., E. Hilje, </w:t>
            </w:r>
            <w:r w:rsidRPr="00C35D94">
              <w:rPr>
                <w:rFonts w:ascii="Arial" w:hAnsi="Arial" w:cs="Arial"/>
                <w:i/>
                <w:iCs/>
                <w:sz w:val="20"/>
                <w:szCs w:val="20"/>
              </w:rPr>
              <w:t>Gotičko slikarstvo u Zadru</w:t>
            </w:r>
            <w:r w:rsidRPr="00C35D94">
              <w:rPr>
                <w:rFonts w:ascii="Arial" w:hAnsi="Arial" w:cs="Arial"/>
                <w:sz w:val="20"/>
                <w:szCs w:val="20"/>
              </w:rPr>
              <w:t xml:space="preserve">, Zagreb, 1999.;E. Hilje  N. Jakšić, </w:t>
            </w:r>
            <w:r w:rsidRPr="00C35D94">
              <w:rPr>
                <w:rFonts w:ascii="Arial" w:hAnsi="Arial" w:cs="Arial"/>
                <w:i/>
                <w:iCs/>
                <w:sz w:val="20"/>
                <w:szCs w:val="20"/>
              </w:rPr>
              <w:t>Umjetnička baština zadarske nadbiskupije - Kiparstvo I</w:t>
            </w:r>
            <w:r w:rsidRPr="00C35D94">
              <w:rPr>
                <w:rFonts w:ascii="Arial" w:hAnsi="Arial" w:cs="Arial"/>
                <w:sz w:val="20"/>
                <w:szCs w:val="20"/>
              </w:rPr>
              <w:t xml:space="preserve">, Zadar, 2008.; E. Hilje - R. Tomić, </w:t>
            </w:r>
            <w:r w:rsidRPr="00C35D94">
              <w:rPr>
                <w:rFonts w:ascii="Arial" w:hAnsi="Arial" w:cs="Arial"/>
                <w:i/>
                <w:iCs/>
                <w:sz w:val="20"/>
                <w:szCs w:val="20"/>
              </w:rPr>
              <w:t>Umjetnička baština zadarske nadbiskupije - Slikarstvo</w:t>
            </w:r>
            <w:r w:rsidRPr="00C35D94">
              <w:rPr>
                <w:rFonts w:ascii="Arial" w:hAnsi="Arial" w:cs="Arial"/>
                <w:sz w:val="20"/>
                <w:szCs w:val="20"/>
              </w:rPr>
              <w:t xml:space="preserve">, Zadar, 2006.; N. Jakšić - R. Tomić, </w:t>
            </w:r>
            <w:r w:rsidRPr="00C35D94">
              <w:rPr>
                <w:rFonts w:ascii="Arial" w:hAnsi="Arial" w:cs="Arial"/>
                <w:i/>
                <w:iCs/>
                <w:sz w:val="20"/>
                <w:szCs w:val="20"/>
              </w:rPr>
              <w:t>Umjetnička baština zadarske nadbiskupije - Zlatarstvo</w:t>
            </w:r>
            <w:r w:rsidRPr="00C35D94">
              <w:rPr>
                <w:rFonts w:ascii="Arial" w:hAnsi="Arial" w:cs="Arial"/>
                <w:sz w:val="20"/>
                <w:szCs w:val="20"/>
              </w:rPr>
              <w:t xml:space="preserve">, Zadar, 2004.; Lj. Karaman, </w:t>
            </w:r>
            <w:r w:rsidRPr="00C35D94">
              <w:rPr>
                <w:rFonts w:ascii="Arial" w:hAnsi="Arial" w:cs="Arial"/>
                <w:i/>
                <w:iCs/>
                <w:sz w:val="20"/>
                <w:szCs w:val="20"/>
              </w:rPr>
              <w:t>Buvina</w:t>
            </w:r>
            <w:r w:rsidRPr="00C35D94">
              <w:rPr>
                <w:rFonts w:ascii="Arial" w:hAnsi="Arial" w:cs="Arial"/>
                <w:sz w:val="20"/>
                <w:szCs w:val="20"/>
              </w:rPr>
              <w:t xml:space="preserve">, Rad HAZU, Zagreb, 1942.; M. Prelog, </w:t>
            </w:r>
            <w:r w:rsidRPr="00C35D94">
              <w:rPr>
                <w:rFonts w:ascii="Arial" w:hAnsi="Arial" w:cs="Arial"/>
                <w:i/>
                <w:iCs/>
                <w:sz w:val="20"/>
                <w:szCs w:val="20"/>
              </w:rPr>
              <w:t>Romanika</w:t>
            </w:r>
            <w:r w:rsidRPr="00C35D94">
              <w:rPr>
                <w:rFonts w:ascii="Arial" w:hAnsi="Arial" w:cs="Arial"/>
                <w:sz w:val="20"/>
                <w:szCs w:val="20"/>
              </w:rPr>
              <w:t>, Zagreb, 1984.;</w:t>
            </w: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lastRenderedPageBreak/>
              <w:t>Odabrani članci iz znanstvenih časopisa PPUD, VAHD, Peristil, Radovi Instituta za povijest umjetnosti, Hortus Artium Medievalium, Starohrvatska prosvjeta, Radovi Filozofskog fakulteta u Zadru, Ars Adriatica… Monografije o pojedinim spomenicima.</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9C7FB7">
            <w:pPr>
              <w:rPr>
                <w:rFonts w:ascii="Arial" w:hAnsi="Arial" w:cs="Arial"/>
                <w:color w:val="FF0000"/>
                <w:sz w:val="20"/>
                <w:szCs w:val="20"/>
              </w:rPr>
            </w:pPr>
            <w:r w:rsidRPr="00C35D94">
              <w:rPr>
                <w:rFonts w:ascii="Arial" w:hAnsi="Arial" w:cs="Arial"/>
                <w:sz w:val="20"/>
                <w:szCs w:val="20"/>
              </w:rPr>
              <w:t>Studentske ankete, unutarnja i vanjska evaluacija studijskog programa i nastavnika</w:t>
            </w:r>
            <w:r w:rsidR="00AC1DC5" w:rsidRPr="00C35D94">
              <w:rPr>
                <w:rFonts w:ascii="Arial" w:hAnsi="Arial" w:cs="Arial"/>
                <w:sz w:val="20"/>
                <w:szCs w:val="20"/>
              </w:rPr>
              <w:t>;</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Umjetnost XV. i XVI. stoljeća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UAP206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2/III.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6</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Poznavanje europske i nacionalne povijesti umjetnosti 15. i 16. stoljeća (karakteristike, stilske mijene, regionalne škole, umjetnički utjecaji, autori, djela).</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C7FB7" w:rsidRPr="00C35D94" w:rsidRDefault="00B8197F" w:rsidP="009C7FB7">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LKLU.</w:t>
            </w:r>
            <w:r w:rsidR="009C7FB7" w:rsidRPr="00C35D94">
              <w:rPr>
                <w:rFonts w:ascii="Arial" w:hAnsi="Arial" w:cs="Arial"/>
                <w:sz w:val="20"/>
                <w:szCs w:val="20"/>
              </w:rPr>
              <w:t xml:space="preserve"> </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Student/studentica će nakon položenog ispita moći: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 Prepoznati i imenovati najznačajnije autore i djela urbanizma, arhitekture, kiparstva i slikarstva renesansne umjetnosti u Europi i Hrvatskoj.</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 Prepoznati i objasniti razlike između gotičke i renesansne umjetnosti.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 Objasniti vezu povijesnih okolnosti, razvoja znanosti i tehnologije s nastankom umjetničkih djela.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Navesti periodizaciju renesanse i manirizma.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5. Povezati sličnosti i razlike renesansnih tendencija diljem Europe.</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6. Sažeti karakteristike stila.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7. Interpretirati najznačajnija djela.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8. Objasniti važnost linearne ili geometrijske perspektive i njezinu refleksiju na skulpturu i slikarstvo.</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9. Vrednovati nacionalnu kulturnu baštinu u kontekstu europske i svjetske povijesti umjetnosti.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10. Spoznati važnost očuvanja, zaštite i obnove kulturne baštine.  </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rPr>
          <w:trHeight w:val="189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9C7FB7" w:rsidP="009C7FB7">
            <w:pPr>
              <w:spacing w:after="0"/>
              <w:rPr>
                <w:rFonts w:ascii="Arial" w:hAnsi="Arial" w:cs="Arial"/>
                <w:sz w:val="20"/>
                <w:szCs w:val="20"/>
              </w:rPr>
            </w:pPr>
            <w:r w:rsidRPr="00C35D94">
              <w:rPr>
                <w:rFonts w:ascii="Arial" w:hAnsi="Arial" w:cs="Arial"/>
                <w:sz w:val="20"/>
                <w:szCs w:val="20"/>
              </w:rPr>
              <w:t xml:space="preserve">1. </w:t>
            </w:r>
            <w:r w:rsidRPr="00C35D94">
              <w:rPr>
                <w:rFonts w:ascii="Arial" w:hAnsi="Arial" w:cs="Arial"/>
                <w:bCs/>
                <w:sz w:val="20"/>
                <w:szCs w:val="20"/>
              </w:rPr>
              <w:t>Uvod u kolegij</w:t>
            </w:r>
            <w:r w:rsidRPr="00C35D94">
              <w:rPr>
                <w:rFonts w:ascii="Arial" w:hAnsi="Arial" w:cs="Arial"/>
                <w:sz w:val="20"/>
                <w:szCs w:val="20"/>
              </w:rPr>
              <w:t>. Ciljevi i zadaci kolegija. Izvedbeni plan i program. Prijedlozi tema za seminarske radove. Metodologija pisanja seminara, korištenje literature i citiranje.</w:t>
            </w:r>
          </w:p>
          <w:p w:rsidR="009C7FB7" w:rsidRPr="00C35D94" w:rsidRDefault="009C7FB7" w:rsidP="009C7FB7">
            <w:pPr>
              <w:spacing w:after="0"/>
              <w:rPr>
                <w:rFonts w:ascii="Arial" w:hAnsi="Arial" w:cs="Arial"/>
                <w:sz w:val="20"/>
                <w:szCs w:val="20"/>
              </w:rPr>
            </w:pPr>
            <w:r w:rsidRPr="00C35D94">
              <w:rPr>
                <w:rFonts w:ascii="Arial" w:hAnsi="Arial" w:cs="Arial"/>
                <w:sz w:val="20"/>
                <w:szCs w:val="20"/>
              </w:rPr>
              <w:t>Renesansa kao kulturno-historijsko razdoblje.</w:t>
            </w:r>
            <w:r w:rsidRPr="00C35D94">
              <w:rPr>
                <w:rFonts w:ascii="Arial" w:hAnsi="Arial" w:cs="Arial"/>
                <w:bCs/>
                <w:sz w:val="20"/>
                <w:szCs w:val="20"/>
              </w:rPr>
              <w:t xml:space="preserve"> Osnovne značajke i teoretski problemi renesanse</w:t>
            </w:r>
            <w:r w:rsidRPr="00C35D94">
              <w:rPr>
                <w:rFonts w:ascii="Arial" w:hAnsi="Arial" w:cs="Arial"/>
                <w:sz w:val="20"/>
                <w:szCs w:val="20"/>
              </w:rPr>
              <w:t xml:space="preserve">. Odnos prema antičkim spomenicima.. </w:t>
            </w:r>
          </w:p>
          <w:p w:rsidR="009C7FB7" w:rsidRPr="00C35D94" w:rsidRDefault="009C7FB7" w:rsidP="009C7FB7">
            <w:pPr>
              <w:spacing w:after="0"/>
              <w:rPr>
                <w:rFonts w:ascii="Arial" w:hAnsi="Arial" w:cs="Arial"/>
                <w:bCs/>
                <w:sz w:val="20"/>
                <w:szCs w:val="20"/>
              </w:rPr>
            </w:pPr>
            <w:r w:rsidRPr="00C35D94">
              <w:rPr>
                <w:rFonts w:ascii="Arial" w:hAnsi="Arial" w:cs="Arial"/>
                <w:bCs/>
                <w:sz w:val="20"/>
                <w:szCs w:val="20"/>
              </w:rPr>
              <w:t>Seminari, analize i diskusije (4+1)</w:t>
            </w:r>
          </w:p>
        </w:tc>
      </w:tr>
      <w:tr w:rsidR="009C7FB7" w:rsidRPr="00C35D94" w:rsidTr="009C7FB7">
        <w:trPr>
          <w:trHeight w:val="551"/>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spacing w:before="0" w:beforeAutospacing="0" w:after="0" w:afterAutospacing="0"/>
              <w:ind w:right="252"/>
              <w:rPr>
                <w:rFonts w:ascii="Arial" w:hAnsi="Arial" w:cs="Arial"/>
                <w:sz w:val="20"/>
                <w:szCs w:val="20"/>
                <w:lang w:val="hr-HR"/>
              </w:rPr>
            </w:pPr>
            <w:r w:rsidRPr="00C35D94">
              <w:rPr>
                <w:rFonts w:ascii="Arial" w:hAnsi="Arial" w:cs="Arial"/>
                <w:sz w:val="20"/>
                <w:szCs w:val="20"/>
              </w:rPr>
              <w:t xml:space="preserve">2. </w:t>
            </w:r>
            <w:r w:rsidRPr="00C35D94">
              <w:rPr>
                <w:rFonts w:ascii="Arial" w:hAnsi="Arial" w:cs="Arial"/>
                <w:bCs/>
                <w:sz w:val="20"/>
                <w:szCs w:val="20"/>
                <w:lang w:val="hr-HR"/>
              </w:rPr>
              <w:t>Arhitektura XV. stoljeća u Italiji</w:t>
            </w:r>
            <w:r w:rsidRPr="00C35D94">
              <w:rPr>
                <w:rFonts w:ascii="Arial" w:hAnsi="Arial" w:cs="Arial"/>
                <w:sz w:val="20"/>
                <w:szCs w:val="20"/>
                <w:lang w:val="hr-HR"/>
              </w:rPr>
              <w:t xml:space="preserve">. </w:t>
            </w:r>
            <w:r w:rsidRPr="00C35D94">
              <w:rPr>
                <w:rFonts w:ascii="Arial" w:hAnsi="Arial" w:cs="Arial"/>
                <w:bCs/>
                <w:sz w:val="20"/>
                <w:szCs w:val="20"/>
                <w:lang w:val="hr-HR"/>
              </w:rPr>
              <w:t xml:space="preserve">Toskanska arhitektura rane renesanse. </w:t>
            </w:r>
            <w:r w:rsidRPr="00C35D94">
              <w:rPr>
                <w:rFonts w:ascii="Arial" w:hAnsi="Arial" w:cs="Arial"/>
                <w:sz w:val="20"/>
                <w:szCs w:val="20"/>
                <w:lang w:val="hr-HR"/>
              </w:rPr>
              <w:t xml:space="preserve">Brunelleschi. Michelozzo. Alberti. </w:t>
            </w:r>
            <w:r w:rsidRPr="00C35D94">
              <w:rPr>
                <w:rFonts w:ascii="Arial" w:hAnsi="Arial" w:cs="Arial"/>
                <w:bCs/>
                <w:sz w:val="20"/>
                <w:szCs w:val="20"/>
                <w:lang w:val="hr-HR"/>
              </w:rPr>
              <w:t xml:space="preserve">Širenje renesansne arhitekture u Italiji. Centralni i longitudinalni tlocrti. Karakteristike „moderne“ arhitekture. </w:t>
            </w:r>
            <w:r w:rsidRPr="00C35D94">
              <w:rPr>
                <w:rFonts w:ascii="Arial" w:hAnsi="Arial" w:cs="Arial"/>
                <w:sz w:val="20"/>
                <w:szCs w:val="20"/>
                <w:lang w:val="hr-HR"/>
              </w:rPr>
              <w:t xml:space="preserve">Rimska arhitektura nakon 1450. Donato Bramante u Milanu i Rimu. </w:t>
            </w:r>
          </w:p>
          <w:p w:rsidR="009C7FB7" w:rsidRPr="00C35D94" w:rsidRDefault="009C7FB7" w:rsidP="009C7FB7">
            <w:pPr>
              <w:pStyle w:val="NormalWeb"/>
              <w:spacing w:before="0" w:beforeAutospacing="0" w:after="0" w:afterAutospacing="0"/>
              <w:ind w:right="252"/>
              <w:rPr>
                <w:rFonts w:ascii="Arial" w:hAnsi="Arial" w:cs="Arial"/>
                <w:sz w:val="20"/>
                <w:szCs w:val="20"/>
                <w:lang w:val="hr-HR"/>
              </w:rPr>
            </w:pPr>
            <w:r w:rsidRPr="00C35D94">
              <w:rPr>
                <w:rFonts w:ascii="Arial" w:hAnsi="Arial" w:cs="Arial"/>
                <w:bCs/>
                <w:sz w:val="20"/>
                <w:szCs w:val="20"/>
                <w:lang w:val="hr-HR"/>
              </w:rPr>
              <w:t>Seminari, analize i diskusije</w:t>
            </w:r>
            <w:r w:rsidRPr="00C35D94">
              <w:rPr>
                <w:rFonts w:ascii="Arial" w:hAnsi="Arial" w:cs="Arial"/>
                <w:sz w:val="20"/>
                <w:szCs w:val="20"/>
                <w:lang w:val="hr-HR"/>
              </w:rPr>
              <w:t xml:space="preserve">. </w:t>
            </w:r>
            <w:r w:rsidRPr="00C35D94">
              <w:rPr>
                <w:rFonts w:ascii="Arial" w:hAnsi="Arial" w:cs="Arial"/>
                <w:bCs/>
                <w:sz w:val="20"/>
                <w:szCs w:val="20"/>
              </w:rPr>
              <w:t>(4+1)</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rPr>
          <w:trHeight w:val="2232"/>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spacing w:before="0" w:beforeAutospacing="0" w:after="0" w:afterAutospacing="0"/>
              <w:ind w:right="72"/>
              <w:rPr>
                <w:rFonts w:ascii="Arial" w:hAnsi="Arial" w:cs="Arial"/>
                <w:sz w:val="20"/>
                <w:szCs w:val="20"/>
                <w:lang w:val="hr-HR"/>
              </w:rPr>
            </w:pPr>
            <w:r w:rsidRPr="00C35D94">
              <w:rPr>
                <w:rFonts w:ascii="Arial" w:hAnsi="Arial" w:cs="Arial"/>
                <w:sz w:val="20"/>
                <w:szCs w:val="20"/>
              </w:rPr>
              <w:t xml:space="preserve">3. </w:t>
            </w:r>
            <w:r w:rsidRPr="00C35D94">
              <w:rPr>
                <w:rFonts w:ascii="Arial" w:hAnsi="Arial" w:cs="Arial"/>
                <w:bCs/>
                <w:sz w:val="20"/>
                <w:szCs w:val="20"/>
                <w:lang w:val="hr-HR"/>
              </w:rPr>
              <w:t>Toskanska skulptura rane renesanse (</w:t>
            </w:r>
            <w:r w:rsidRPr="00C35D94">
              <w:rPr>
                <w:rFonts w:ascii="Arial" w:hAnsi="Arial" w:cs="Arial"/>
                <w:sz w:val="20"/>
                <w:szCs w:val="20"/>
                <w:lang w:val="hr-HR"/>
              </w:rPr>
              <w:t xml:space="preserve">Ghiberti. Donatello. Michelozzo. Obitelj della Robbia. Jacopo della Quercia. Andrea del Verocchio). </w:t>
            </w:r>
          </w:p>
          <w:p w:rsidR="009C7FB7" w:rsidRPr="00C35D94" w:rsidRDefault="009C7FB7" w:rsidP="009C7FB7">
            <w:pPr>
              <w:pStyle w:val="NormalWeb"/>
              <w:spacing w:before="0" w:beforeAutospacing="0" w:after="0" w:afterAutospacing="0"/>
              <w:ind w:right="72"/>
              <w:rPr>
                <w:rFonts w:ascii="Arial" w:hAnsi="Arial" w:cs="Arial"/>
                <w:sz w:val="20"/>
                <w:szCs w:val="20"/>
                <w:lang w:val="hr-HR"/>
              </w:rPr>
            </w:pPr>
            <w:r w:rsidRPr="00C35D94">
              <w:rPr>
                <w:rFonts w:ascii="Arial" w:hAnsi="Arial" w:cs="Arial"/>
                <w:sz w:val="20"/>
                <w:szCs w:val="20"/>
                <w:lang w:val="hr-HR"/>
              </w:rPr>
              <w:t>Dekorativni firentinski stil druge polovice 15. stoljeća. Nadgrobni spomenici i portreti; arhitektonska dekoracija.</w:t>
            </w:r>
          </w:p>
          <w:p w:rsidR="009C7FB7" w:rsidRPr="00C35D94" w:rsidRDefault="009C7FB7" w:rsidP="009C7FB7">
            <w:pPr>
              <w:pStyle w:val="NormalWeb"/>
              <w:spacing w:before="0" w:beforeAutospacing="0" w:after="0" w:afterAutospacing="0"/>
              <w:ind w:right="72"/>
              <w:rPr>
                <w:rFonts w:ascii="Arial" w:hAnsi="Arial" w:cs="Arial"/>
                <w:sz w:val="20"/>
                <w:szCs w:val="20"/>
                <w:lang w:val="hr-HR"/>
              </w:rPr>
            </w:pPr>
          </w:p>
          <w:p w:rsidR="009C7FB7" w:rsidRPr="00C35D94" w:rsidRDefault="009C7FB7" w:rsidP="009C7FB7">
            <w:pPr>
              <w:pStyle w:val="NormalWeb"/>
              <w:spacing w:before="0" w:beforeAutospacing="0"/>
              <w:ind w:right="72"/>
              <w:rPr>
                <w:rFonts w:ascii="Arial" w:hAnsi="Arial" w:cs="Arial"/>
                <w:color w:val="000000"/>
                <w:sz w:val="20"/>
                <w:szCs w:val="20"/>
                <w:lang w:val="hr-HR"/>
              </w:rPr>
            </w:pPr>
            <w:r w:rsidRPr="00C35D94">
              <w:rPr>
                <w:rFonts w:ascii="Arial" w:hAnsi="Arial" w:cs="Arial"/>
                <w:bCs/>
                <w:color w:val="000000"/>
                <w:sz w:val="20"/>
                <w:szCs w:val="20"/>
                <w:lang w:val="hr-HR"/>
              </w:rPr>
              <w:t>Skulptura renesanse u Rimu u XV. st</w:t>
            </w:r>
            <w:r w:rsidRPr="00C35D94">
              <w:rPr>
                <w:rFonts w:ascii="Arial" w:hAnsi="Arial" w:cs="Arial"/>
                <w:color w:val="000000"/>
                <w:sz w:val="20"/>
                <w:szCs w:val="20"/>
                <w:lang w:val="hr-HR"/>
              </w:rPr>
              <w:t xml:space="preserve">. Uloga I. Duknovića i F. Laurane u kontekstu kiparstva XV. stoljeća.I. Duknović u Italiji. F. Laurana u Italiji i Francuskoj. Niccolò dell'Arca. </w:t>
            </w:r>
          </w:p>
          <w:p w:rsidR="009C7FB7" w:rsidRPr="00C35D94" w:rsidRDefault="009C7FB7" w:rsidP="009C7FB7">
            <w:pPr>
              <w:pStyle w:val="NormalWeb"/>
              <w:spacing w:before="0" w:beforeAutospacing="0"/>
              <w:ind w:right="72"/>
              <w:rPr>
                <w:rFonts w:ascii="Arial" w:hAnsi="Arial" w:cs="Arial"/>
                <w:color w:val="000000"/>
                <w:sz w:val="20"/>
                <w:szCs w:val="20"/>
                <w:lang w:val="hr-HR"/>
              </w:rPr>
            </w:pPr>
            <w:r w:rsidRPr="00C35D94">
              <w:rPr>
                <w:rFonts w:ascii="Arial" w:hAnsi="Arial" w:cs="Arial"/>
                <w:bCs/>
                <w:color w:val="000000"/>
                <w:sz w:val="20"/>
                <w:szCs w:val="20"/>
                <w:lang w:val="hr-HR"/>
              </w:rPr>
              <w:t>Skulptura renesanse u Veneciji i Venetu</w:t>
            </w:r>
            <w:r w:rsidRPr="00C35D94">
              <w:rPr>
                <w:rFonts w:ascii="Arial" w:hAnsi="Arial" w:cs="Arial"/>
                <w:color w:val="000000"/>
                <w:sz w:val="20"/>
                <w:szCs w:val="20"/>
                <w:lang w:val="hr-HR"/>
              </w:rPr>
              <w:t xml:space="preserve">. A. Rizzo, Pietro, Tullio i Antonio Lombardo. </w:t>
            </w:r>
          </w:p>
          <w:p w:rsidR="009C7FB7" w:rsidRPr="00C35D94" w:rsidRDefault="009C7FB7" w:rsidP="009C7FB7">
            <w:pPr>
              <w:pStyle w:val="NormalWeb"/>
              <w:spacing w:before="0" w:beforeAutospacing="0" w:after="0" w:afterAutospacing="0"/>
              <w:rPr>
                <w:rFonts w:ascii="Arial" w:hAnsi="Arial" w:cs="Arial"/>
                <w:color w:val="000000"/>
                <w:sz w:val="20"/>
                <w:szCs w:val="20"/>
                <w:lang w:val="hr-HR"/>
              </w:rPr>
            </w:pPr>
            <w:r w:rsidRPr="00C35D94">
              <w:rPr>
                <w:rFonts w:ascii="Arial" w:hAnsi="Arial" w:cs="Arial"/>
                <w:bCs/>
                <w:color w:val="000000"/>
                <w:sz w:val="20"/>
                <w:szCs w:val="20"/>
                <w:lang w:val="hr-HR"/>
              </w:rPr>
              <w:t xml:space="preserve">Seminari, analize i diskusije </w:t>
            </w:r>
            <w:r w:rsidRPr="00C35D94">
              <w:rPr>
                <w:rFonts w:ascii="Arial" w:hAnsi="Arial" w:cs="Arial"/>
                <w:bCs/>
                <w:sz w:val="20"/>
                <w:szCs w:val="20"/>
              </w:rPr>
              <w:t>(4+1)</w:t>
            </w:r>
            <w:r w:rsidRPr="00C35D94">
              <w:rPr>
                <w:rFonts w:ascii="Arial" w:hAnsi="Arial" w:cs="Arial"/>
                <w:color w:val="000000"/>
                <w:sz w:val="20"/>
                <w:szCs w:val="20"/>
                <w:lang w:val="hr-HR"/>
              </w:rPr>
              <w:t xml:space="preserve"> </w:t>
            </w:r>
          </w:p>
          <w:p w:rsidR="009C7FB7" w:rsidRPr="00C35D94" w:rsidRDefault="009C7FB7" w:rsidP="009C7FB7">
            <w:pPr>
              <w:pStyle w:val="NormalWeb"/>
              <w:spacing w:before="0" w:beforeAutospacing="0"/>
              <w:ind w:right="72"/>
              <w:rPr>
                <w:rFonts w:ascii="Arial" w:hAnsi="Arial" w:cs="Arial"/>
                <w:color w:val="000000"/>
                <w:sz w:val="20"/>
                <w:szCs w:val="20"/>
                <w:lang w:val="hr-HR"/>
              </w:rPr>
            </w:pPr>
          </w:p>
        </w:tc>
      </w:tr>
      <w:tr w:rsidR="009C7FB7" w:rsidRPr="00C35D94" w:rsidTr="009C7FB7">
        <w:trPr>
          <w:trHeight w:val="2190"/>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spacing w:before="0" w:beforeAutospacing="0"/>
              <w:rPr>
                <w:rFonts w:ascii="Arial" w:hAnsi="Arial" w:cs="Arial"/>
                <w:sz w:val="20"/>
                <w:szCs w:val="20"/>
                <w:lang w:val="hr-HR"/>
              </w:rPr>
            </w:pPr>
            <w:r w:rsidRPr="00C35D94">
              <w:rPr>
                <w:rFonts w:ascii="Arial" w:hAnsi="Arial" w:cs="Arial"/>
                <w:sz w:val="20"/>
                <w:szCs w:val="20"/>
              </w:rPr>
              <w:t>4.</w:t>
            </w:r>
            <w:r w:rsidRPr="00C35D94">
              <w:rPr>
                <w:rFonts w:ascii="Arial" w:hAnsi="Arial" w:cs="Arial"/>
                <w:bCs/>
                <w:sz w:val="20"/>
                <w:szCs w:val="20"/>
              </w:rPr>
              <w:t xml:space="preserve"> </w:t>
            </w:r>
            <w:r w:rsidRPr="00C35D94">
              <w:rPr>
                <w:rFonts w:ascii="Arial" w:hAnsi="Arial" w:cs="Arial"/>
                <w:bCs/>
                <w:sz w:val="20"/>
                <w:szCs w:val="20"/>
                <w:lang w:val="hr-HR"/>
              </w:rPr>
              <w:t xml:space="preserve">Slikarstvo rane renesanse Toskane, Umbrije i Lacija </w:t>
            </w:r>
          </w:p>
          <w:p w:rsidR="009C7FB7" w:rsidRPr="00C35D94" w:rsidRDefault="009C7FB7" w:rsidP="009C7FB7">
            <w:pPr>
              <w:pStyle w:val="NormalWeb"/>
              <w:spacing w:before="0" w:beforeAutospacing="0"/>
              <w:rPr>
                <w:rFonts w:ascii="Arial" w:hAnsi="Arial" w:cs="Arial"/>
                <w:bCs/>
                <w:sz w:val="20"/>
                <w:szCs w:val="20"/>
                <w:lang w:val="hr-HR"/>
              </w:rPr>
            </w:pPr>
            <w:r w:rsidRPr="00C35D94">
              <w:rPr>
                <w:rFonts w:ascii="Arial" w:hAnsi="Arial" w:cs="Arial"/>
                <w:bCs/>
                <w:sz w:val="20"/>
                <w:szCs w:val="20"/>
                <w:lang w:val="hr-HR"/>
              </w:rPr>
              <w:t xml:space="preserve">Seminari, analize i diskusije </w:t>
            </w:r>
            <w:r w:rsidRPr="00C35D94">
              <w:rPr>
                <w:rFonts w:ascii="Arial" w:hAnsi="Arial" w:cs="Arial"/>
                <w:bCs/>
                <w:sz w:val="20"/>
                <w:szCs w:val="20"/>
              </w:rPr>
              <w:t>(4+1)</w:t>
            </w:r>
          </w:p>
          <w:p w:rsidR="009C7FB7" w:rsidRPr="00C35D94" w:rsidRDefault="009C7FB7" w:rsidP="009C7FB7">
            <w:pPr>
              <w:pStyle w:val="NormalWeb"/>
              <w:spacing w:before="0" w:beforeAutospacing="0"/>
              <w:ind w:right="72"/>
              <w:rPr>
                <w:rFonts w:ascii="Arial" w:hAnsi="Arial" w:cs="Arial"/>
                <w:sz w:val="20"/>
                <w:szCs w:val="20"/>
              </w:rPr>
            </w:pPr>
            <w:r w:rsidRPr="00C35D94">
              <w:rPr>
                <w:rFonts w:ascii="Arial" w:hAnsi="Arial" w:cs="Arial"/>
                <w:bCs/>
                <w:sz w:val="20"/>
                <w:szCs w:val="20"/>
              </w:rPr>
              <w:t>Slikarstvo rane renesanse u Veneciji i Venetu</w:t>
            </w:r>
            <w:r w:rsidRPr="00C35D94">
              <w:rPr>
                <w:rFonts w:ascii="Arial" w:hAnsi="Arial" w:cs="Arial"/>
                <w:sz w:val="20"/>
                <w:szCs w:val="20"/>
              </w:rPr>
              <w:t xml:space="preserve">: Antonio i Bartolomeo Vivarini. Jacopo Bellini. Francesco Squarcione. Andrea Mantegna. Juraj Ćulinović. Gentile i Giovanni Bellini. Vittore Carpaccio. </w:t>
            </w:r>
          </w:p>
        </w:tc>
      </w:tr>
      <w:tr w:rsidR="009C7FB7" w:rsidRPr="00C35D94" w:rsidTr="009C7FB7">
        <w:trPr>
          <w:trHeight w:val="23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spacing w:before="0" w:beforeAutospacing="0"/>
              <w:rPr>
                <w:rFonts w:ascii="Arial" w:hAnsi="Arial" w:cs="Arial"/>
                <w:sz w:val="20"/>
                <w:szCs w:val="20"/>
                <w:lang w:val="hr-HR"/>
              </w:rPr>
            </w:pPr>
            <w:r w:rsidRPr="00C35D94">
              <w:rPr>
                <w:rFonts w:ascii="Arial" w:hAnsi="Arial" w:cs="Arial"/>
                <w:sz w:val="20"/>
                <w:szCs w:val="20"/>
              </w:rPr>
              <w:t xml:space="preserve">5. </w:t>
            </w:r>
            <w:r w:rsidRPr="00C35D94">
              <w:rPr>
                <w:rFonts w:ascii="Arial" w:hAnsi="Arial" w:cs="Arial"/>
                <w:bCs/>
                <w:sz w:val="20"/>
                <w:szCs w:val="20"/>
                <w:lang w:val="hr-HR"/>
              </w:rPr>
              <w:t>Uvod. Kulturno-povijesni kontekst umjetnosti XV. stoljeća na tlu Hrvatske</w:t>
            </w:r>
            <w:r w:rsidRPr="00C35D94">
              <w:rPr>
                <w:rFonts w:ascii="Arial" w:hAnsi="Arial" w:cs="Arial"/>
                <w:i/>
                <w:iCs/>
                <w:sz w:val="20"/>
                <w:szCs w:val="20"/>
                <w:lang w:val="hr-HR"/>
              </w:rPr>
              <w:t xml:space="preserve">. </w:t>
            </w:r>
            <w:r w:rsidRPr="00C35D94">
              <w:rPr>
                <w:rFonts w:ascii="Arial" w:hAnsi="Arial" w:cs="Arial"/>
                <w:sz w:val="20"/>
                <w:szCs w:val="20"/>
                <w:lang w:val="hr-HR"/>
              </w:rPr>
              <w:t xml:space="preserve">Prijelazno gotičko-renesansno razdoblje u Dalmaciji. </w:t>
            </w:r>
          </w:p>
          <w:p w:rsidR="009C7FB7" w:rsidRPr="00C35D94" w:rsidRDefault="009C7FB7" w:rsidP="009C7FB7">
            <w:pPr>
              <w:pStyle w:val="NormalWeb"/>
              <w:spacing w:before="0" w:beforeAutospacing="0"/>
              <w:rPr>
                <w:rFonts w:ascii="Arial" w:hAnsi="Arial" w:cs="Arial"/>
                <w:sz w:val="20"/>
                <w:szCs w:val="20"/>
                <w:lang w:val="hr-HR"/>
              </w:rPr>
            </w:pPr>
            <w:r w:rsidRPr="00C35D94">
              <w:rPr>
                <w:rFonts w:ascii="Arial" w:hAnsi="Arial" w:cs="Arial"/>
                <w:bCs/>
                <w:sz w:val="20"/>
                <w:szCs w:val="20"/>
                <w:lang w:val="hr-HR"/>
              </w:rPr>
              <w:t>Šibenska katedrala</w:t>
            </w:r>
            <w:r w:rsidRPr="00C35D94">
              <w:rPr>
                <w:rFonts w:ascii="Arial" w:hAnsi="Arial" w:cs="Arial"/>
                <w:sz w:val="20"/>
                <w:szCs w:val="20"/>
                <w:lang w:val="hr-HR"/>
              </w:rPr>
              <w:t xml:space="preserve"> ( 3 faze izgradnje, Bonina da Milana, Jurja Dalmatinca i Nikole Firentinca) * </w:t>
            </w:r>
          </w:p>
          <w:p w:rsidR="009C7FB7" w:rsidRPr="00C35D94" w:rsidRDefault="009C7FB7" w:rsidP="009C7FB7">
            <w:pPr>
              <w:pStyle w:val="NormalWeb"/>
              <w:spacing w:before="0" w:beforeAutospacing="0"/>
              <w:rPr>
                <w:rFonts w:ascii="Arial" w:hAnsi="Arial" w:cs="Arial"/>
                <w:i/>
                <w:iCs/>
                <w:sz w:val="20"/>
                <w:szCs w:val="20"/>
                <w:lang w:val="hr-HR"/>
              </w:rPr>
            </w:pPr>
            <w:r w:rsidRPr="00C35D94">
              <w:rPr>
                <w:rFonts w:ascii="Arial" w:hAnsi="Arial" w:cs="Arial"/>
                <w:bCs/>
                <w:sz w:val="20"/>
                <w:szCs w:val="20"/>
                <w:lang w:val="hr-HR"/>
              </w:rPr>
              <w:t>Djelovanje Jurja Dalmatinca u Splitu, Zadru, Pagu, Dubrovniku  i Italiji</w:t>
            </w:r>
            <w:r w:rsidRPr="00C35D94">
              <w:rPr>
                <w:rFonts w:ascii="Arial" w:hAnsi="Arial" w:cs="Arial"/>
                <w:sz w:val="20"/>
                <w:szCs w:val="20"/>
                <w:lang w:val="hr-HR"/>
              </w:rPr>
              <w:t>.</w:t>
            </w:r>
            <w:r w:rsidRPr="00C35D94">
              <w:rPr>
                <w:rFonts w:ascii="Arial" w:hAnsi="Arial" w:cs="Arial"/>
                <w:i/>
                <w:iCs/>
                <w:sz w:val="20"/>
                <w:szCs w:val="20"/>
                <w:lang w:val="hr-HR"/>
              </w:rPr>
              <w:t xml:space="preserve"> </w:t>
            </w:r>
            <w:r w:rsidRPr="00C35D94">
              <w:rPr>
                <w:rFonts w:ascii="Arial" w:hAnsi="Arial" w:cs="Arial"/>
                <w:sz w:val="20"/>
                <w:szCs w:val="20"/>
                <w:u w:val="single"/>
                <w:lang w:val="hr-HR"/>
              </w:rPr>
              <w:t>Krug Jurja Dalmatinca</w:t>
            </w:r>
            <w:r w:rsidRPr="00C35D94">
              <w:rPr>
                <w:rFonts w:ascii="Arial" w:hAnsi="Arial" w:cs="Arial"/>
                <w:sz w:val="20"/>
                <w:szCs w:val="20"/>
                <w:lang w:val="hr-HR"/>
              </w:rPr>
              <w:t xml:space="preserve"> (Ivan Pribislavljić u Šibeniku, braća Andrijić na Pagu,...) </w:t>
            </w:r>
            <w:r w:rsidRPr="00C35D94">
              <w:rPr>
                <w:rFonts w:ascii="Arial" w:hAnsi="Arial" w:cs="Arial"/>
                <w:i/>
                <w:iCs/>
                <w:sz w:val="20"/>
                <w:szCs w:val="20"/>
                <w:lang w:val="hr-HR"/>
              </w:rPr>
              <w:t xml:space="preserve"> </w:t>
            </w:r>
          </w:p>
          <w:p w:rsidR="009C7FB7" w:rsidRPr="00C35D94" w:rsidRDefault="009C7FB7" w:rsidP="009C7FB7">
            <w:pPr>
              <w:pStyle w:val="NormalWeb"/>
              <w:spacing w:before="0" w:beforeAutospacing="0"/>
              <w:rPr>
                <w:rFonts w:ascii="Arial" w:hAnsi="Arial" w:cs="Arial"/>
                <w:sz w:val="20"/>
                <w:szCs w:val="20"/>
                <w:lang w:val="hr-HR"/>
              </w:rPr>
            </w:pPr>
            <w:r w:rsidRPr="00C35D94">
              <w:rPr>
                <w:rFonts w:ascii="Arial" w:hAnsi="Arial" w:cs="Arial"/>
                <w:sz w:val="20"/>
                <w:szCs w:val="20"/>
                <w:lang w:val="hr-HR"/>
              </w:rPr>
              <w:t>*Terenska nastava: Šibenik (ovisno o dogovoru i vremenskim prilikama)</w:t>
            </w:r>
          </w:p>
          <w:p w:rsidR="009C7FB7" w:rsidRPr="00C35D94" w:rsidRDefault="009C7FB7" w:rsidP="009C7FB7">
            <w:pPr>
              <w:pStyle w:val="NormalWeb"/>
              <w:spacing w:before="0" w:beforeAutospacing="0"/>
              <w:rPr>
                <w:rFonts w:ascii="Arial" w:hAnsi="Arial" w:cs="Arial"/>
                <w:sz w:val="20"/>
                <w:szCs w:val="20"/>
                <w:lang w:val="hr-HR"/>
              </w:rPr>
            </w:pPr>
            <w:r w:rsidRPr="00C35D94">
              <w:rPr>
                <w:rFonts w:ascii="Arial" w:hAnsi="Arial" w:cs="Arial"/>
                <w:bCs/>
                <w:sz w:val="20"/>
                <w:szCs w:val="20"/>
                <w:lang w:val="hr-HR"/>
              </w:rPr>
              <w:t xml:space="preserve">Seminari, analize i diskusije. </w:t>
            </w:r>
            <w:r w:rsidRPr="00C35D94">
              <w:rPr>
                <w:rFonts w:ascii="Arial" w:hAnsi="Arial" w:cs="Arial"/>
                <w:sz w:val="20"/>
                <w:szCs w:val="20"/>
                <w:lang w:val="hr-HR"/>
              </w:rPr>
              <w:t xml:space="preserve"> </w:t>
            </w:r>
            <w:r w:rsidRPr="00C35D94">
              <w:rPr>
                <w:rFonts w:ascii="Arial" w:hAnsi="Arial" w:cs="Arial"/>
                <w:bCs/>
                <w:sz w:val="20"/>
                <w:szCs w:val="20"/>
              </w:rPr>
              <w:t>(4+1)</w:t>
            </w:r>
            <w:r w:rsidRPr="00C35D94">
              <w:rPr>
                <w:rFonts w:ascii="Arial" w:hAnsi="Arial" w:cs="Arial"/>
                <w:sz w:val="20"/>
                <w:szCs w:val="20"/>
                <w:lang w:val="hr-HR"/>
              </w:rPr>
              <w:t xml:space="preserve"> </w:t>
            </w:r>
          </w:p>
          <w:p w:rsidR="009C7FB7" w:rsidRPr="00C35D94" w:rsidRDefault="009C7FB7" w:rsidP="009C7FB7">
            <w:pPr>
              <w:pStyle w:val="NormalWeb"/>
              <w:spacing w:before="0" w:beforeAutospacing="0"/>
              <w:rPr>
                <w:rFonts w:ascii="Arial" w:hAnsi="Arial" w:cs="Arial"/>
                <w:sz w:val="20"/>
                <w:szCs w:val="20"/>
                <w:lang w:val="hr-HR"/>
              </w:rPr>
            </w:pPr>
          </w:p>
        </w:tc>
      </w:tr>
      <w:tr w:rsidR="009C7FB7" w:rsidRPr="00C35D94" w:rsidTr="009C7FB7">
        <w:trPr>
          <w:trHeight w:val="1530"/>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tabs>
                <w:tab w:val="left" w:pos="6012"/>
              </w:tabs>
              <w:spacing w:before="0" w:beforeAutospacing="0"/>
              <w:ind w:right="72"/>
              <w:rPr>
                <w:rFonts w:ascii="Arial" w:hAnsi="Arial" w:cs="Arial"/>
                <w:sz w:val="20"/>
                <w:szCs w:val="20"/>
                <w:lang w:val="hr-HR"/>
              </w:rPr>
            </w:pPr>
            <w:r w:rsidRPr="00C35D94">
              <w:rPr>
                <w:rFonts w:ascii="Arial" w:hAnsi="Arial" w:cs="Arial"/>
                <w:sz w:val="20"/>
                <w:szCs w:val="20"/>
              </w:rPr>
              <w:t xml:space="preserve">6. </w:t>
            </w:r>
            <w:r w:rsidRPr="00C35D94">
              <w:rPr>
                <w:rFonts w:ascii="Arial" w:hAnsi="Arial" w:cs="Arial"/>
                <w:bCs/>
                <w:sz w:val="20"/>
                <w:szCs w:val="20"/>
                <w:lang w:val="hr-HR"/>
              </w:rPr>
              <w:t>Andrija Aleši</w:t>
            </w:r>
            <w:r w:rsidRPr="00C35D94">
              <w:rPr>
                <w:rFonts w:ascii="Arial" w:hAnsi="Arial" w:cs="Arial"/>
                <w:sz w:val="20"/>
                <w:szCs w:val="20"/>
                <w:lang w:val="hr-HR"/>
              </w:rPr>
              <w:t xml:space="preserve">. </w:t>
            </w:r>
            <w:r w:rsidRPr="00C35D94">
              <w:rPr>
                <w:rFonts w:ascii="Arial" w:hAnsi="Arial" w:cs="Arial"/>
                <w:bCs/>
                <w:sz w:val="20"/>
                <w:szCs w:val="20"/>
                <w:lang w:val="hr-HR"/>
              </w:rPr>
              <w:t>Djelatnost Nikole Firentinca u Dalmaciji (izuzev šibenske katedrale) i Italiji</w:t>
            </w:r>
            <w:r w:rsidRPr="00C35D94">
              <w:rPr>
                <w:rFonts w:ascii="Arial" w:hAnsi="Arial" w:cs="Arial"/>
                <w:sz w:val="20"/>
                <w:szCs w:val="20"/>
                <w:lang w:val="hr-HR"/>
              </w:rPr>
              <w:t>. Širenje renesansne arhitekture u Dalmaciji i na sjevernom Jadranu (izuzev Dubrovačke Republike): širenje trolisnog pročelja u sakralnoj arhitekturi istočne obale Jadrana; arhitektura ljetnikovaca u Mletačkoj Dalmaciji. Kiparstvo Jurja Petrovića.*</w:t>
            </w:r>
          </w:p>
          <w:p w:rsidR="009C7FB7" w:rsidRPr="00C35D94" w:rsidRDefault="009C7FB7" w:rsidP="009C7FB7">
            <w:pPr>
              <w:pStyle w:val="NormalWeb"/>
              <w:spacing w:before="0" w:beforeAutospacing="0"/>
              <w:ind w:right="72"/>
              <w:rPr>
                <w:rFonts w:ascii="Arial" w:hAnsi="Arial" w:cs="Arial"/>
                <w:sz w:val="20"/>
                <w:szCs w:val="20"/>
                <w:lang w:val="hr-HR"/>
              </w:rPr>
            </w:pPr>
            <w:r w:rsidRPr="00C35D94">
              <w:rPr>
                <w:rFonts w:ascii="Arial" w:hAnsi="Arial" w:cs="Arial"/>
                <w:bCs/>
                <w:sz w:val="20"/>
                <w:szCs w:val="20"/>
                <w:lang w:val="hr-HR"/>
              </w:rPr>
              <w:t xml:space="preserve">*Terenska nastava </w:t>
            </w:r>
            <w:r w:rsidRPr="00C35D94">
              <w:rPr>
                <w:rFonts w:ascii="Arial" w:hAnsi="Arial" w:cs="Arial"/>
                <w:sz w:val="20"/>
                <w:szCs w:val="20"/>
                <w:lang w:val="hr-HR"/>
              </w:rPr>
              <w:t>(ovisno o dogovoru): obilazak gotičko-renesansne i renesansne arhitekture u Splitu; obilazak Trogira (kapela bl. Ivana Trogirskog; Muzej grada Trogira, mala i velika palača Čipiko, vijećnica i gradska loža, Muzej sakralne umjetnosti, Zbirka umjetnina Kairos-Ženski benediktinski samostan sv. Nikole i dr.)</w:t>
            </w:r>
          </w:p>
          <w:p w:rsidR="009C7FB7" w:rsidRPr="00C35D94" w:rsidRDefault="009C7FB7" w:rsidP="009C7FB7">
            <w:pPr>
              <w:pStyle w:val="NormalWeb"/>
              <w:spacing w:before="0" w:beforeAutospacing="0"/>
              <w:rPr>
                <w:rFonts w:ascii="Arial" w:hAnsi="Arial" w:cs="Arial"/>
                <w:bCs/>
                <w:sz w:val="20"/>
                <w:szCs w:val="20"/>
              </w:rPr>
            </w:pPr>
            <w:r w:rsidRPr="00C35D94">
              <w:rPr>
                <w:rFonts w:ascii="Arial" w:hAnsi="Arial" w:cs="Arial"/>
                <w:bCs/>
                <w:sz w:val="20"/>
                <w:szCs w:val="20"/>
                <w:lang w:val="hr-HR"/>
              </w:rPr>
              <w:t xml:space="preserve">Seminari, analize i diskusije </w:t>
            </w:r>
            <w:r w:rsidRPr="00C35D94">
              <w:rPr>
                <w:rFonts w:ascii="Arial" w:hAnsi="Arial" w:cs="Arial"/>
                <w:bCs/>
                <w:sz w:val="20"/>
                <w:szCs w:val="20"/>
              </w:rPr>
              <w:t>(4+1)</w:t>
            </w:r>
          </w:p>
          <w:p w:rsidR="009C7FB7" w:rsidRPr="00C35D94" w:rsidRDefault="009C7FB7" w:rsidP="009C7FB7">
            <w:pPr>
              <w:pStyle w:val="NormalWeb"/>
              <w:spacing w:before="0" w:beforeAutospacing="0"/>
              <w:rPr>
                <w:rFonts w:ascii="Arial" w:hAnsi="Arial" w:cs="Arial"/>
                <w:bCs/>
                <w:sz w:val="20"/>
                <w:szCs w:val="20"/>
              </w:rPr>
            </w:pPr>
          </w:p>
        </w:tc>
      </w:tr>
      <w:tr w:rsidR="009C7FB7" w:rsidRPr="00C35D94" w:rsidTr="009C7FB7">
        <w:trPr>
          <w:trHeight w:val="992"/>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spacing w:before="0" w:beforeAutospacing="0"/>
              <w:ind w:right="252"/>
              <w:rPr>
                <w:rFonts w:ascii="Arial" w:hAnsi="Arial" w:cs="Arial"/>
                <w:sz w:val="20"/>
                <w:szCs w:val="20"/>
                <w:lang w:val="hr-HR"/>
              </w:rPr>
            </w:pPr>
            <w:r w:rsidRPr="00C35D94">
              <w:rPr>
                <w:rFonts w:ascii="Arial" w:hAnsi="Arial" w:cs="Arial"/>
                <w:sz w:val="20"/>
                <w:szCs w:val="20"/>
              </w:rPr>
              <w:t xml:space="preserve">7. </w:t>
            </w:r>
            <w:r w:rsidRPr="00C35D94">
              <w:rPr>
                <w:rFonts w:ascii="Arial" w:hAnsi="Arial" w:cs="Arial"/>
                <w:bCs/>
                <w:sz w:val="20"/>
                <w:szCs w:val="20"/>
                <w:lang w:val="hr-HR"/>
              </w:rPr>
              <w:t>Graditeljstvo i skulptura u Dubrovačkoj Republici u XV. i prvoj polovini XVI. stoljeća (</w:t>
            </w:r>
            <w:r w:rsidRPr="00C35D94">
              <w:rPr>
                <w:rFonts w:ascii="Arial" w:hAnsi="Arial" w:cs="Arial"/>
                <w:sz w:val="20"/>
                <w:szCs w:val="20"/>
                <w:lang w:val="hr-HR"/>
              </w:rPr>
              <w:t>Petar Martinov iz Milana i suradnici, braća Andrijić, braća Petrović, Paskoje Miličević, Pavao Dubrovčanin. Prisustvo toskanskih umjetnika, Michelozza, Masa di Bartolomea, Salvija di Michielea iz Fisolea zvanog il Greco. Arhitektura dubrovačkih ljetnikovaca. Stambena i obrambena arhitektura Quattrocenta i Cinquecenta u Mletačkoj Dalmaciji. Renesansa u Zadru, Rabu, Osoru, Cresu ).*</w:t>
            </w:r>
          </w:p>
          <w:p w:rsidR="009C7FB7" w:rsidRPr="00C35D94" w:rsidRDefault="009C7FB7" w:rsidP="009C7FB7">
            <w:pPr>
              <w:pStyle w:val="NormalWeb"/>
              <w:spacing w:before="0" w:beforeAutospacing="0"/>
              <w:rPr>
                <w:rFonts w:ascii="Arial" w:hAnsi="Arial" w:cs="Arial"/>
                <w:sz w:val="20"/>
                <w:szCs w:val="20"/>
                <w:lang w:val="hr-HR"/>
              </w:rPr>
            </w:pPr>
            <w:r w:rsidRPr="00C35D94">
              <w:rPr>
                <w:rFonts w:ascii="Arial" w:hAnsi="Arial" w:cs="Arial"/>
                <w:bCs/>
                <w:sz w:val="20"/>
                <w:szCs w:val="20"/>
                <w:lang w:val="hr-HR"/>
              </w:rPr>
              <w:t>*Terenska nastava</w:t>
            </w:r>
            <w:r w:rsidRPr="00C35D94">
              <w:rPr>
                <w:rFonts w:ascii="Arial" w:hAnsi="Arial" w:cs="Arial"/>
                <w:sz w:val="20"/>
                <w:szCs w:val="20"/>
                <w:lang w:val="hr-HR"/>
              </w:rPr>
              <w:t>: ovisno o dogovoru, odlazak u Dubrovnik, Kaštela, Zadar ili Pag.</w:t>
            </w:r>
          </w:p>
          <w:p w:rsidR="009C7FB7" w:rsidRPr="00C35D94" w:rsidRDefault="009C7FB7" w:rsidP="009C7FB7">
            <w:pPr>
              <w:pStyle w:val="NormalWeb"/>
              <w:spacing w:before="0" w:beforeAutospacing="0"/>
              <w:rPr>
                <w:rFonts w:ascii="Arial" w:hAnsi="Arial" w:cs="Arial"/>
                <w:bCs/>
                <w:sz w:val="20"/>
                <w:szCs w:val="20"/>
              </w:rPr>
            </w:pPr>
            <w:r w:rsidRPr="00C35D94">
              <w:rPr>
                <w:rFonts w:ascii="Arial" w:hAnsi="Arial" w:cs="Arial"/>
                <w:bCs/>
                <w:sz w:val="20"/>
                <w:szCs w:val="20"/>
                <w:lang w:val="hr-HR"/>
              </w:rPr>
              <w:t xml:space="preserve">Seminari, analize i diskusije </w:t>
            </w:r>
            <w:r w:rsidRPr="00C35D94">
              <w:rPr>
                <w:rFonts w:ascii="Arial" w:hAnsi="Arial" w:cs="Arial"/>
                <w:sz w:val="20"/>
                <w:szCs w:val="20"/>
                <w:lang w:val="hr-HR"/>
              </w:rPr>
              <w:t xml:space="preserve"> </w:t>
            </w:r>
            <w:r w:rsidRPr="00C35D94">
              <w:rPr>
                <w:rFonts w:ascii="Arial" w:hAnsi="Arial" w:cs="Arial"/>
                <w:bCs/>
                <w:sz w:val="20"/>
                <w:szCs w:val="20"/>
              </w:rPr>
              <w:t>(4+1)</w:t>
            </w:r>
          </w:p>
        </w:tc>
      </w:tr>
      <w:tr w:rsidR="009C7FB7" w:rsidRPr="00C35D94" w:rsidTr="009C7FB7">
        <w:trPr>
          <w:trHeight w:val="1718"/>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spacing w:before="0" w:beforeAutospacing="0" w:after="0" w:afterAutospacing="0"/>
              <w:ind w:right="252"/>
              <w:rPr>
                <w:rFonts w:ascii="Arial" w:hAnsi="Arial" w:cs="Arial"/>
                <w:bCs/>
                <w:sz w:val="20"/>
                <w:szCs w:val="20"/>
                <w:lang w:val="hr-HR"/>
              </w:rPr>
            </w:pPr>
            <w:r w:rsidRPr="00C35D94">
              <w:rPr>
                <w:rFonts w:ascii="Arial" w:hAnsi="Arial" w:cs="Arial"/>
                <w:sz w:val="20"/>
                <w:szCs w:val="20"/>
              </w:rPr>
              <w:t>8. Pregled arhitekture 15. i 16. stoljeća u sjevernoj Hrvatskoj</w:t>
            </w:r>
          </w:p>
          <w:p w:rsidR="009C7FB7" w:rsidRPr="00C35D94" w:rsidRDefault="009C7FB7" w:rsidP="009C7FB7">
            <w:pPr>
              <w:pStyle w:val="NormalWeb"/>
              <w:spacing w:before="0" w:beforeAutospacing="0" w:after="0" w:afterAutospacing="0"/>
              <w:ind w:right="72"/>
              <w:rPr>
                <w:rFonts w:ascii="Arial" w:hAnsi="Arial" w:cs="Arial"/>
                <w:sz w:val="20"/>
                <w:szCs w:val="20"/>
              </w:rPr>
            </w:pPr>
            <w:r w:rsidRPr="00C35D94">
              <w:rPr>
                <w:rFonts w:ascii="Arial" w:hAnsi="Arial" w:cs="Arial"/>
                <w:sz w:val="20"/>
                <w:szCs w:val="20"/>
              </w:rPr>
              <w:t>Urbanizam i utvrde (Karlovac, Varaždin, Sisak..)</w:t>
            </w:r>
          </w:p>
          <w:p w:rsidR="009C7FB7" w:rsidRPr="00C35D94" w:rsidRDefault="009C7FB7" w:rsidP="009C7FB7">
            <w:pPr>
              <w:pStyle w:val="NormalWeb"/>
              <w:spacing w:before="0" w:beforeAutospacing="0" w:after="0" w:afterAutospacing="0"/>
              <w:ind w:right="72"/>
              <w:rPr>
                <w:rFonts w:ascii="Arial" w:hAnsi="Arial" w:cs="Arial"/>
                <w:sz w:val="20"/>
                <w:szCs w:val="20"/>
              </w:rPr>
            </w:pPr>
          </w:p>
          <w:p w:rsidR="009C7FB7" w:rsidRPr="00C35D94" w:rsidRDefault="009C7FB7" w:rsidP="009C7FB7">
            <w:pPr>
              <w:pStyle w:val="NormalWeb"/>
              <w:spacing w:before="0" w:beforeAutospacing="0" w:after="0" w:afterAutospacing="0"/>
              <w:ind w:right="72"/>
              <w:rPr>
                <w:rFonts w:ascii="Arial" w:hAnsi="Arial" w:cs="Arial"/>
                <w:sz w:val="20"/>
                <w:szCs w:val="20"/>
              </w:rPr>
            </w:pPr>
            <w:r w:rsidRPr="00C35D94">
              <w:rPr>
                <w:rFonts w:ascii="Arial" w:hAnsi="Arial" w:cs="Arial"/>
                <w:sz w:val="20"/>
                <w:szCs w:val="20"/>
              </w:rPr>
              <w:t>*Ladanjsko- fortifikacijska arhitektura 15. i 16. stoljeća u Kaštelima.</w:t>
            </w:r>
          </w:p>
          <w:p w:rsidR="009C7FB7" w:rsidRPr="00C35D94" w:rsidRDefault="009C7FB7" w:rsidP="009C7FB7">
            <w:pPr>
              <w:pStyle w:val="NormalWeb"/>
              <w:spacing w:before="0" w:beforeAutospacing="0" w:after="0" w:afterAutospacing="0"/>
              <w:ind w:right="72"/>
              <w:rPr>
                <w:rFonts w:ascii="Arial" w:hAnsi="Arial" w:cs="Arial"/>
                <w:sz w:val="20"/>
                <w:szCs w:val="20"/>
              </w:rPr>
            </w:pPr>
          </w:p>
          <w:p w:rsidR="009C7FB7" w:rsidRPr="00C35D94" w:rsidRDefault="009C7FB7" w:rsidP="009C7FB7">
            <w:pPr>
              <w:pStyle w:val="NormalWeb"/>
              <w:spacing w:before="0" w:beforeAutospacing="0" w:after="0" w:afterAutospacing="0"/>
              <w:rPr>
                <w:rFonts w:ascii="Arial" w:hAnsi="Arial" w:cs="Arial"/>
                <w:bCs/>
                <w:sz w:val="20"/>
                <w:szCs w:val="20"/>
              </w:rPr>
            </w:pPr>
            <w:r w:rsidRPr="00C35D94">
              <w:rPr>
                <w:rFonts w:ascii="Arial" w:hAnsi="Arial" w:cs="Arial"/>
                <w:bCs/>
                <w:sz w:val="20"/>
                <w:szCs w:val="20"/>
                <w:lang w:val="hr-HR"/>
              </w:rPr>
              <w:t xml:space="preserve">Seminari, analize i diskusije </w:t>
            </w:r>
            <w:r w:rsidRPr="00C35D94">
              <w:rPr>
                <w:rFonts w:ascii="Arial" w:hAnsi="Arial" w:cs="Arial"/>
                <w:bCs/>
                <w:sz w:val="20"/>
                <w:szCs w:val="20"/>
              </w:rPr>
              <w:t>(4+1)</w:t>
            </w:r>
          </w:p>
        </w:tc>
      </w:tr>
      <w:tr w:rsidR="009C7FB7" w:rsidRPr="00C35D94" w:rsidTr="009C7FB7">
        <w:trPr>
          <w:trHeight w:val="279"/>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spacing w:before="0" w:beforeAutospacing="0"/>
              <w:ind w:right="252"/>
              <w:rPr>
                <w:rFonts w:ascii="Arial" w:hAnsi="Arial" w:cs="Arial"/>
                <w:sz w:val="20"/>
                <w:szCs w:val="20"/>
                <w:lang w:val="hr-HR"/>
              </w:rPr>
            </w:pPr>
            <w:r w:rsidRPr="00C35D94">
              <w:rPr>
                <w:rFonts w:ascii="Arial" w:hAnsi="Arial" w:cs="Arial"/>
                <w:sz w:val="20"/>
                <w:szCs w:val="20"/>
              </w:rPr>
              <w:t xml:space="preserve">9. </w:t>
            </w:r>
            <w:r w:rsidRPr="00C35D94">
              <w:rPr>
                <w:rFonts w:ascii="Arial" w:hAnsi="Arial" w:cs="Arial"/>
                <w:sz w:val="20"/>
                <w:szCs w:val="20"/>
                <w:lang w:val="hr-HR"/>
              </w:rPr>
              <w:t xml:space="preserve">Antonello da Messina. </w:t>
            </w:r>
            <w:r w:rsidRPr="00C35D94">
              <w:rPr>
                <w:rFonts w:ascii="Arial" w:hAnsi="Arial" w:cs="Arial"/>
                <w:bCs/>
                <w:sz w:val="20"/>
                <w:szCs w:val="20"/>
                <w:lang w:val="hr-HR"/>
              </w:rPr>
              <w:t>Slikarstvo XV. st. u Ferrari</w:t>
            </w:r>
            <w:r w:rsidRPr="00C35D94">
              <w:rPr>
                <w:rFonts w:ascii="Arial" w:hAnsi="Arial" w:cs="Arial"/>
                <w:sz w:val="20"/>
                <w:szCs w:val="20"/>
                <w:lang w:val="hr-HR"/>
              </w:rPr>
              <w:t>. Ercole de Roberti. Cosmé Tura. Francesco del Cossa. Squarcioneova škola.</w:t>
            </w:r>
          </w:p>
          <w:p w:rsidR="009C7FB7" w:rsidRPr="00C35D94" w:rsidRDefault="009C7FB7" w:rsidP="009C7FB7">
            <w:pPr>
              <w:pStyle w:val="NormalWeb"/>
              <w:spacing w:before="0" w:beforeAutospacing="0"/>
              <w:ind w:right="252"/>
              <w:rPr>
                <w:rFonts w:ascii="Arial" w:hAnsi="Arial" w:cs="Arial"/>
                <w:sz w:val="20"/>
                <w:szCs w:val="20"/>
                <w:lang w:val="hr-HR"/>
              </w:rPr>
            </w:pPr>
            <w:r w:rsidRPr="00C35D94">
              <w:rPr>
                <w:rFonts w:ascii="Arial" w:hAnsi="Arial" w:cs="Arial"/>
                <w:color w:val="000000"/>
                <w:sz w:val="20"/>
                <w:szCs w:val="20"/>
                <w:lang w:val="hr-HR"/>
              </w:rPr>
              <w:t>Renesansno slikarstvo Francuske.</w:t>
            </w:r>
          </w:p>
          <w:p w:rsidR="009C7FB7" w:rsidRPr="00C35D94" w:rsidRDefault="009C7FB7" w:rsidP="009C7FB7">
            <w:pPr>
              <w:pStyle w:val="NormalWeb"/>
              <w:spacing w:before="0" w:beforeAutospacing="0"/>
              <w:rPr>
                <w:rFonts w:ascii="Arial" w:hAnsi="Arial" w:cs="Arial"/>
                <w:color w:val="000000"/>
                <w:sz w:val="20"/>
                <w:szCs w:val="20"/>
                <w:lang w:val="hr-HR"/>
              </w:rPr>
            </w:pPr>
            <w:r w:rsidRPr="00C35D94">
              <w:rPr>
                <w:rFonts w:ascii="Arial" w:hAnsi="Arial" w:cs="Arial"/>
                <w:bCs/>
                <w:sz w:val="20"/>
                <w:szCs w:val="20"/>
                <w:lang w:val="hr-HR"/>
              </w:rPr>
              <w:t>Seminari, analize i diskusije/</w:t>
            </w:r>
            <w:r w:rsidRPr="00C35D94">
              <w:rPr>
                <w:rFonts w:ascii="Arial" w:hAnsi="Arial" w:cs="Arial"/>
                <w:sz w:val="20"/>
                <w:szCs w:val="20"/>
                <w:lang w:val="hr-HR"/>
              </w:rPr>
              <w:t xml:space="preserve"> </w:t>
            </w:r>
            <w:r w:rsidRPr="00C35D94">
              <w:rPr>
                <w:rFonts w:ascii="Arial" w:hAnsi="Arial" w:cs="Arial"/>
                <w:bCs/>
                <w:sz w:val="20"/>
                <w:szCs w:val="20"/>
                <w:lang w:val="hr-HR"/>
              </w:rPr>
              <w:t>k</w:t>
            </w:r>
            <w:r w:rsidRPr="00C35D94">
              <w:rPr>
                <w:rFonts w:ascii="Arial" w:hAnsi="Arial" w:cs="Arial"/>
                <w:bCs/>
                <w:color w:val="000000"/>
                <w:sz w:val="20"/>
                <w:szCs w:val="20"/>
                <w:lang w:val="hr-HR"/>
              </w:rPr>
              <w:t xml:space="preserve">olokvij* </w:t>
            </w:r>
            <w:r w:rsidRPr="00C35D94">
              <w:rPr>
                <w:rFonts w:ascii="Arial" w:hAnsi="Arial" w:cs="Arial"/>
                <w:bCs/>
                <w:sz w:val="20"/>
                <w:szCs w:val="20"/>
              </w:rPr>
              <w:t>(4+1)</w:t>
            </w:r>
          </w:p>
          <w:p w:rsidR="009C7FB7" w:rsidRPr="00C35D94" w:rsidRDefault="009C7FB7" w:rsidP="009C7FB7">
            <w:pPr>
              <w:pStyle w:val="NormalWeb"/>
              <w:spacing w:before="0" w:beforeAutospacing="0"/>
              <w:rPr>
                <w:rFonts w:ascii="Arial" w:hAnsi="Arial" w:cs="Arial"/>
                <w:i/>
                <w:iCs/>
                <w:color w:val="000000"/>
                <w:sz w:val="20"/>
                <w:szCs w:val="20"/>
                <w:lang w:val="hr-HR"/>
              </w:rPr>
            </w:pPr>
            <w:r w:rsidRPr="00C35D94">
              <w:rPr>
                <w:rFonts w:ascii="Arial" w:hAnsi="Arial" w:cs="Arial"/>
                <w:color w:val="000000"/>
                <w:sz w:val="20"/>
                <w:szCs w:val="20"/>
                <w:lang w:val="hr-HR"/>
              </w:rPr>
              <w:t>*Umjesto seminara prvi ili drugi tjedan u prosincu predviđeno je održavanje kolokvija</w:t>
            </w:r>
            <w:r w:rsidR="00AC1DC5" w:rsidRPr="00C35D94">
              <w:rPr>
                <w:rFonts w:ascii="Arial" w:hAnsi="Arial" w:cs="Arial"/>
                <w:color w:val="000000"/>
                <w:sz w:val="20"/>
                <w:szCs w:val="20"/>
                <w:lang w:val="hr-HR"/>
              </w:rPr>
              <w:t>.</w:t>
            </w:r>
          </w:p>
          <w:p w:rsidR="009C7FB7" w:rsidRPr="00C35D94" w:rsidRDefault="009C7FB7" w:rsidP="009C7FB7">
            <w:pPr>
              <w:pStyle w:val="NormalWeb"/>
              <w:spacing w:before="0" w:beforeAutospacing="0"/>
              <w:rPr>
                <w:rFonts w:ascii="Arial" w:hAnsi="Arial" w:cs="Arial"/>
                <w:sz w:val="20"/>
                <w:szCs w:val="20"/>
                <w:lang w:val="hr-HR"/>
              </w:rPr>
            </w:pPr>
            <w:r w:rsidRPr="00C35D94">
              <w:rPr>
                <w:rFonts w:ascii="Arial" w:hAnsi="Arial" w:cs="Arial"/>
                <w:bCs/>
                <w:sz w:val="20"/>
                <w:szCs w:val="20"/>
                <w:lang w:val="hr-HR"/>
              </w:rPr>
              <w:t xml:space="preserve">Dalmatinska slikarska škola. </w:t>
            </w:r>
            <w:r w:rsidRPr="00C35D94">
              <w:rPr>
                <w:rFonts w:ascii="Arial" w:hAnsi="Arial" w:cs="Arial"/>
                <w:sz w:val="20"/>
                <w:szCs w:val="20"/>
                <w:lang w:val="hr-HR"/>
              </w:rPr>
              <w:t xml:space="preserve">Slikarstvo XIV.-XVI. stoljeća u Mletačkoj Dalmaciji i Dubrovačkoj Republici (utjecaj Paola Veneziana i njegova kruga, Menegelo de Canalis, Blaž Jurjev, Ivan Petrov iz Milana, Dujam Vučković, Nikola Vladanov, Petar Jordanić, import venecijanskih slikara XV. stoljeća. </w:t>
            </w:r>
          </w:p>
          <w:p w:rsidR="009C7FB7" w:rsidRPr="00C35D94" w:rsidRDefault="009C7FB7" w:rsidP="009C7FB7">
            <w:pPr>
              <w:pStyle w:val="NormalWeb"/>
              <w:spacing w:before="0" w:beforeAutospacing="0"/>
              <w:rPr>
                <w:rFonts w:ascii="Arial" w:hAnsi="Arial" w:cs="Arial"/>
                <w:sz w:val="20"/>
                <w:szCs w:val="20"/>
                <w:lang w:val="hr-HR"/>
              </w:rPr>
            </w:pPr>
          </w:p>
        </w:tc>
      </w:tr>
      <w:tr w:rsidR="009C7FB7" w:rsidRPr="00C35D94" w:rsidTr="009C7FB7">
        <w:trPr>
          <w:trHeight w:val="29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spacing w:before="0" w:beforeAutospacing="0"/>
              <w:ind w:right="972"/>
              <w:rPr>
                <w:rFonts w:ascii="Arial" w:hAnsi="Arial" w:cs="Arial"/>
                <w:sz w:val="20"/>
                <w:szCs w:val="20"/>
                <w:lang w:val="hr-HR"/>
              </w:rPr>
            </w:pPr>
            <w:r w:rsidRPr="00C35D94">
              <w:rPr>
                <w:rFonts w:ascii="Arial" w:hAnsi="Arial" w:cs="Arial"/>
                <w:sz w:val="20"/>
                <w:szCs w:val="20"/>
              </w:rPr>
              <w:t xml:space="preserve">10. </w:t>
            </w:r>
            <w:r w:rsidRPr="00C35D94">
              <w:rPr>
                <w:rFonts w:ascii="Arial" w:hAnsi="Arial" w:cs="Arial"/>
                <w:bCs/>
                <w:sz w:val="20"/>
                <w:szCs w:val="20"/>
                <w:lang w:val="hr-HR"/>
              </w:rPr>
              <w:t>Dubrovačko slikarstvo XV. i XVI. st</w:t>
            </w:r>
            <w:r w:rsidRPr="00C35D94">
              <w:rPr>
                <w:rFonts w:ascii="Arial" w:hAnsi="Arial" w:cs="Arial"/>
                <w:sz w:val="20"/>
                <w:szCs w:val="20"/>
                <w:lang w:val="hr-HR"/>
              </w:rPr>
              <w:t xml:space="preserve">. Matko Junčić, Ivan i Stjepan Ugrinović, Nikola Božidarević, Mihajlo Hamzić, Petar Ivanov iz Reccanatija, Vicko Lovrin, Kristofor Antunović, Franjo Matijin, import kretsko-venecijanskih ikona). </w:t>
            </w:r>
          </w:p>
          <w:p w:rsidR="009C7FB7" w:rsidRPr="00C35D94" w:rsidRDefault="009C7FB7" w:rsidP="009C7FB7">
            <w:pPr>
              <w:pStyle w:val="NormalWeb"/>
              <w:spacing w:before="0" w:beforeAutospacing="0"/>
              <w:ind w:right="972"/>
              <w:rPr>
                <w:rFonts w:ascii="Arial" w:hAnsi="Arial" w:cs="Arial"/>
                <w:i/>
                <w:iCs/>
                <w:sz w:val="20"/>
                <w:szCs w:val="20"/>
                <w:lang w:val="hr-HR"/>
              </w:rPr>
            </w:pPr>
            <w:r w:rsidRPr="00C35D94">
              <w:rPr>
                <w:rFonts w:ascii="Arial" w:hAnsi="Arial" w:cs="Arial"/>
                <w:sz w:val="20"/>
                <w:szCs w:val="20"/>
              </w:rPr>
              <w:t xml:space="preserve">Seminari, analize i diskusije  </w:t>
            </w:r>
            <w:r w:rsidRPr="00C35D94">
              <w:rPr>
                <w:rFonts w:ascii="Arial" w:hAnsi="Arial" w:cs="Arial"/>
                <w:bCs/>
                <w:sz w:val="20"/>
                <w:szCs w:val="20"/>
              </w:rPr>
              <w:t>(4+1)</w:t>
            </w:r>
          </w:p>
          <w:p w:rsidR="009C7FB7" w:rsidRPr="00C35D94" w:rsidRDefault="009C7FB7" w:rsidP="009C7FB7">
            <w:pPr>
              <w:pStyle w:val="NormalWeb"/>
              <w:spacing w:before="0" w:beforeAutospacing="0"/>
              <w:ind w:right="432"/>
              <w:rPr>
                <w:rFonts w:ascii="Arial" w:hAnsi="Arial" w:cs="Arial"/>
                <w:color w:val="000000"/>
                <w:sz w:val="20"/>
                <w:szCs w:val="20"/>
                <w:lang w:val="hr-HR"/>
              </w:rPr>
            </w:pPr>
            <w:r w:rsidRPr="00C35D94">
              <w:rPr>
                <w:rFonts w:ascii="Arial" w:hAnsi="Arial" w:cs="Arial"/>
                <w:bCs/>
                <w:color w:val="000000"/>
                <w:sz w:val="20"/>
                <w:szCs w:val="20"/>
                <w:lang w:val="hr-HR"/>
              </w:rPr>
              <w:lastRenderedPageBreak/>
              <w:t xml:space="preserve">Flandrijsko slikarstvo XV. stoljeća. </w:t>
            </w:r>
            <w:r w:rsidRPr="00C35D94">
              <w:rPr>
                <w:rFonts w:ascii="Arial" w:hAnsi="Arial" w:cs="Arial"/>
                <w:color w:val="000000"/>
                <w:sz w:val="20"/>
                <w:szCs w:val="20"/>
                <w:lang w:val="hr-HR"/>
              </w:rPr>
              <w:t>Braća de Limbourg.</w:t>
            </w:r>
            <w:r w:rsidRPr="00C35D94">
              <w:rPr>
                <w:rFonts w:ascii="Arial" w:hAnsi="Arial" w:cs="Arial"/>
                <w:bCs/>
                <w:color w:val="000000"/>
                <w:sz w:val="20"/>
                <w:szCs w:val="20"/>
                <w:lang w:val="hr-HR"/>
              </w:rPr>
              <w:t xml:space="preserve"> </w:t>
            </w:r>
            <w:r w:rsidRPr="00C35D94">
              <w:rPr>
                <w:rFonts w:ascii="Arial" w:hAnsi="Arial" w:cs="Arial"/>
                <w:color w:val="000000"/>
                <w:sz w:val="20"/>
                <w:szCs w:val="20"/>
                <w:lang w:val="hr-HR"/>
              </w:rPr>
              <w:t>Majstor iz Flémallea, Jan i Hubert van Eyck, Robert Campin, Petrus Christus, Rogier van der Weyden, Dieric Bouts, Justus van Gent, Hugo van der Goes, Hans Memling.</w:t>
            </w:r>
          </w:p>
          <w:p w:rsidR="009C7FB7" w:rsidRPr="00C35D94" w:rsidRDefault="009C7FB7" w:rsidP="009C7FB7">
            <w:pPr>
              <w:pStyle w:val="NormalWeb"/>
              <w:spacing w:before="0" w:beforeAutospacing="0"/>
              <w:ind w:right="432"/>
              <w:rPr>
                <w:rFonts w:ascii="Arial" w:hAnsi="Arial" w:cs="Arial"/>
                <w:i/>
                <w:iCs/>
                <w:sz w:val="20"/>
                <w:szCs w:val="20"/>
                <w:lang w:val="hr-HR"/>
              </w:rPr>
            </w:pPr>
          </w:p>
        </w:tc>
      </w:tr>
      <w:tr w:rsidR="009C7FB7" w:rsidRPr="00C35D94" w:rsidTr="009C7FB7">
        <w:trPr>
          <w:trHeight w:val="310"/>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spacing w:before="0" w:beforeAutospacing="0" w:after="0" w:afterAutospacing="0"/>
              <w:rPr>
                <w:rFonts w:ascii="Arial" w:hAnsi="Arial" w:cs="Arial"/>
                <w:sz w:val="20"/>
                <w:szCs w:val="20"/>
                <w:lang w:val="hr-HR"/>
              </w:rPr>
            </w:pPr>
            <w:r w:rsidRPr="00C35D94">
              <w:rPr>
                <w:rFonts w:ascii="Arial" w:hAnsi="Arial" w:cs="Arial"/>
                <w:sz w:val="20"/>
                <w:szCs w:val="20"/>
              </w:rPr>
              <w:t>11.</w:t>
            </w:r>
            <w:r w:rsidRPr="00C35D94">
              <w:rPr>
                <w:rFonts w:ascii="Arial" w:hAnsi="Arial" w:cs="Arial"/>
                <w:bCs/>
                <w:color w:val="000000"/>
                <w:sz w:val="20"/>
                <w:szCs w:val="20"/>
              </w:rPr>
              <w:t xml:space="preserve"> </w:t>
            </w:r>
            <w:r w:rsidRPr="00C35D94">
              <w:rPr>
                <w:rFonts w:ascii="Arial" w:hAnsi="Arial" w:cs="Arial"/>
                <w:bCs/>
                <w:color w:val="000000"/>
                <w:sz w:val="20"/>
                <w:szCs w:val="20"/>
                <w:lang w:val="hr-HR"/>
              </w:rPr>
              <w:t>Flandrijsko slikarstvo XVI. stoljeća.</w:t>
            </w:r>
            <w:r w:rsidRPr="00C35D94">
              <w:rPr>
                <w:rFonts w:ascii="Arial" w:hAnsi="Arial" w:cs="Arial"/>
                <w:color w:val="000000"/>
                <w:sz w:val="20"/>
                <w:szCs w:val="20"/>
                <w:lang w:val="hr-HR"/>
              </w:rPr>
              <w:t xml:space="preserve">, Hieronymus Bosch, Pieter Bruegel. </w:t>
            </w:r>
          </w:p>
          <w:p w:rsidR="009C7FB7" w:rsidRPr="00C35D94" w:rsidRDefault="009C7FB7" w:rsidP="009C7FB7">
            <w:pPr>
              <w:pStyle w:val="NormalWeb"/>
              <w:spacing w:before="0" w:beforeAutospacing="0" w:after="0" w:afterAutospacing="0"/>
              <w:rPr>
                <w:rFonts w:ascii="Arial" w:hAnsi="Arial" w:cs="Arial"/>
                <w:i/>
                <w:iCs/>
                <w:color w:val="000000"/>
                <w:sz w:val="20"/>
                <w:szCs w:val="20"/>
                <w:lang w:val="hr-HR"/>
              </w:rPr>
            </w:pPr>
          </w:p>
          <w:p w:rsidR="009C7FB7" w:rsidRPr="00C35D94" w:rsidRDefault="009C7FB7" w:rsidP="009C7FB7">
            <w:pPr>
              <w:pStyle w:val="NormalWeb"/>
              <w:spacing w:before="0" w:beforeAutospacing="0" w:after="0" w:afterAutospacing="0"/>
              <w:rPr>
                <w:rFonts w:ascii="Arial" w:hAnsi="Arial" w:cs="Arial"/>
                <w:bCs/>
                <w:sz w:val="20"/>
                <w:szCs w:val="20"/>
              </w:rPr>
            </w:pPr>
            <w:r w:rsidRPr="00C35D94">
              <w:rPr>
                <w:rFonts w:ascii="Arial" w:hAnsi="Arial" w:cs="Arial"/>
                <w:bCs/>
                <w:color w:val="000000"/>
                <w:sz w:val="20"/>
                <w:szCs w:val="20"/>
                <w:lang w:val="hr-HR"/>
              </w:rPr>
              <w:t xml:space="preserve">Seminari, analize i diskusije </w:t>
            </w:r>
            <w:r w:rsidRPr="00C35D94">
              <w:rPr>
                <w:rFonts w:ascii="Arial" w:hAnsi="Arial" w:cs="Arial"/>
                <w:bCs/>
                <w:sz w:val="20"/>
                <w:szCs w:val="20"/>
              </w:rPr>
              <w:t>(4+1)</w:t>
            </w:r>
          </w:p>
          <w:p w:rsidR="009C7FB7" w:rsidRPr="00C35D94" w:rsidRDefault="009C7FB7" w:rsidP="009C7FB7">
            <w:pPr>
              <w:pStyle w:val="NormalWeb"/>
              <w:spacing w:before="0" w:beforeAutospacing="0" w:after="0" w:afterAutospacing="0"/>
              <w:rPr>
                <w:rFonts w:ascii="Arial" w:hAnsi="Arial" w:cs="Arial"/>
                <w:color w:val="000000"/>
                <w:sz w:val="20"/>
                <w:szCs w:val="20"/>
                <w:lang w:val="hr-HR"/>
              </w:rPr>
            </w:pPr>
          </w:p>
          <w:p w:rsidR="009C7FB7" w:rsidRPr="00C35D94" w:rsidRDefault="009C7FB7" w:rsidP="009C7FB7">
            <w:pPr>
              <w:pStyle w:val="NormalWeb"/>
              <w:spacing w:before="0" w:beforeAutospacing="0" w:after="0" w:afterAutospacing="0"/>
              <w:rPr>
                <w:rFonts w:ascii="Arial" w:hAnsi="Arial" w:cs="Arial"/>
                <w:sz w:val="20"/>
                <w:szCs w:val="20"/>
                <w:lang w:val="hr-HR"/>
              </w:rPr>
            </w:pPr>
            <w:r w:rsidRPr="00C35D94">
              <w:rPr>
                <w:rFonts w:ascii="Arial" w:hAnsi="Arial" w:cs="Arial"/>
                <w:sz w:val="20"/>
                <w:szCs w:val="20"/>
                <w:lang w:val="hr-HR"/>
              </w:rPr>
              <w:t xml:space="preserve">Lit. </w:t>
            </w:r>
            <w:r w:rsidRPr="00C35D94">
              <w:rPr>
                <w:rFonts w:ascii="Arial" w:hAnsi="Arial" w:cs="Arial"/>
                <w:sz w:val="20"/>
                <w:szCs w:val="20"/>
              </w:rPr>
              <w:t xml:space="preserve">H. W. Janson, Povijest umjetnosti, 2003., str. 515-518; </w:t>
            </w:r>
            <w:r w:rsidRPr="00C35D94">
              <w:rPr>
                <w:rFonts w:ascii="Arial" w:hAnsi="Arial" w:cs="Arial"/>
                <w:sz w:val="20"/>
                <w:szCs w:val="20"/>
                <w:lang w:val="hr-HR"/>
              </w:rPr>
              <w:t>E. Panofsky, Early Netherlandish Painting, 1971.</w:t>
            </w:r>
          </w:p>
          <w:p w:rsidR="009C7FB7" w:rsidRPr="00C35D94" w:rsidRDefault="009C7FB7" w:rsidP="009C7FB7">
            <w:pPr>
              <w:pStyle w:val="NormalWeb"/>
              <w:spacing w:before="0" w:beforeAutospacing="0" w:after="0" w:afterAutospacing="0"/>
              <w:rPr>
                <w:rFonts w:ascii="Arial" w:hAnsi="Arial" w:cs="Arial"/>
                <w:sz w:val="20"/>
                <w:szCs w:val="20"/>
                <w:lang w:val="hr-HR"/>
              </w:rPr>
            </w:pPr>
          </w:p>
          <w:p w:rsidR="009C7FB7" w:rsidRPr="00C35D94" w:rsidRDefault="009C7FB7" w:rsidP="009C7FB7">
            <w:pPr>
              <w:rPr>
                <w:rFonts w:ascii="Arial" w:hAnsi="Arial" w:cs="Arial"/>
                <w:color w:val="000000"/>
                <w:sz w:val="20"/>
                <w:szCs w:val="20"/>
              </w:rPr>
            </w:pPr>
            <w:r w:rsidRPr="00C35D94">
              <w:rPr>
                <w:rFonts w:ascii="Arial" w:hAnsi="Arial" w:cs="Arial"/>
                <w:bCs/>
                <w:color w:val="000000"/>
                <w:sz w:val="20"/>
                <w:szCs w:val="20"/>
              </w:rPr>
              <w:t xml:space="preserve">Umjetnost XVI. stoljeća u Italiji. </w:t>
            </w:r>
            <w:r w:rsidRPr="00C35D94">
              <w:rPr>
                <w:rFonts w:ascii="Arial" w:hAnsi="Arial" w:cs="Arial"/>
                <w:sz w:val="20"/>
                <w:szCs w:val="20"/>
              </w:rPr>
              <w:t>Slikarstvo Italije u Cinquecentu</w:t>
            </w:r>
            <w:r w:rsidR="00AC1DC5" w:rsidRPr="00C35D94">
              <w:rPr>
                <w:rFonts w:ascii="Arial" w:hAnsi="Arial" w:cs="Arial"/>
                <w:bCs/>
                <w:color w:val="000000"/>
                <w:sz w:val="20"/>
                <w:szCs w:val="20"/>
              </w:rPr>
              <w:t xml:space="preserve">. </w:t>
            </w:r>
            <w:r w:rsidRPr="00C35D94">
              <w:rPr>
                <w:rFonts w:ascii="Arial" w:hAnsi="Arial" w:cs="Arial"/>
                <w:bCs/>
                <w:color w:val="000000"/>
                <w:sz w:val="20"/>
                <w:szCs w:val="20"/>
              </w:rPr>
              <w:t xml:space="preserve">Visoka renesansa. </w:t>
            </w:r>
            <w:r w:rsidRPr="00C35D94">
              <w:rPr>
                <w:rFonts w:ascii="Arial" w:hAnsi="Arial" w:cs="Arial"/>
                <w:color w:val="000000"/>
                <w:sz w:val="20"/>
                <w:szCs w:val="20"/>
              </w:rPr>
              <w:t>Leonardo da Vinci.</w:t>
            </w:r>
          </w:p>
        </w:tc>
      </w:tr>
      <w:tr w:rsidR="009C7FB7" w:rsidRPr="00C35D94" w:rsidTr="009C7FB7">
        <w:trPr>
          <w:trHeight w:val="56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spacing w:before="0" w:beforeAutospacing="0" w:after="0" w:afterAutospacing="0"/>
              <w:ind w:right="252"/>
              <w:rPr>
                <w:rFonts w:ascii="Arial" w:hAnsi="Arial" w:cs="Arial"/>
                <w:color w:val="000000"/>
                <w:sz w:val="20"/>
                <w:szCs w:val="20"/>
                <w:lang w:val="hr-HR"/>
              </w:rPr>
            </w:pPr>
            <w:r w:rsidRPr="00C35D94">
              <w:rPr>
                <w:rFonts w:ascii="Arial" w:hAnsi="Arial" w:cs="Arial"/>
                <w:sz w:val="20"/>
                <w:szCs w:val="20"/>
              </w:rPr>
              <w:t xml:space="preserve">12. </w:t>
            </w:r>
            <w:r w:rsidRPr="00C35D94">
              <w:rPr>
                <w:rFonts w:ascii="Arial" w:hAnsi="Arial" w:cs="Arial"/>
                <w:color w:val="000000"/>
                <w:sz w:val="20"/>
                <w:szCs w:val="20"/>
              </w:rPr>
              <w:t xml:space="preserve"> </w:t>
            </w:r>
            <w:r w:rsidRPr="00C35D94">
              <w:rPr>
                <w:rFonts w:ascii="Arial" w:hAnsi="Arial" w:cs="Arial"/>
                <w:color w:val="000000"/>
                <w:sz w:val="20"/>
                <w:szCs w:val="20"/>
                <w:lang w:val="hr-HR"/>
              </w:rPr>
              <w:t xml:space="preserve">Rafaelo. Michelangelo kao slikar i kipar. </w:t>
            </w:r>
          </w:p>
          <w:p w:rsidR="009C7FB7" w:rsidRPr="00C35D94" w:rsidRDefault="009C7FB7" w:rsidP="009C7FB7">
            <w:pPr>
              <w:pStyle w:val="NormalWeb"/>
              <w:spacing w:before="0" w:beforeAutospacing="0" w:after="0" w:afterAutospacing="0"/>
              <w:ind w:right="612"/>
              <w:rPr>
                <w:rFonts w:ascii="Arial" w:hAnsi="Arial" w:cs="Arial"/>
                <w:color w:val="000000"/>
                <w:sz w:val="20"/>
                <w:szCs w:val="20"/>
                <w:lang w:val="hr-HR"/>
              </w:rPr>
            </w:pPr>
            <w:r w:rsidRPr="00C35D94">
              <w:rPr>
                <w:rFonts w:ascii="Arial" w:hAnsi="Arial" w:cs="Arial"/>
                <w:bCs/>
                <w:color w:val="000000"/>
                <w:sz w:val="20"/>
                <w:szCs w:val="20"/>
                <w:lang w:val="hr-HR"/>
              </w:rPr>
              <w:t xml:space="preserve">Manirizam kao kulturno-historijsko razdoblje. Osnovne stilske značajke manirizma. </w:t>
            </w:r>
          </w:p>
          <w:p w:rsidR="009C7FB7" w:rsidRPr="00C35D94" w:rsidRDefault="009C7FB7" w:rsidP="009C7FB7">
            <w:pPr>
              <w:pStyle w:val="NormalWeb"/>
              <w:spacing w:before="0" w:beforeAutospacing="0" w:after="0" w:afterAutospacing="0"/>
              <w:ind w:right="6440"/>
              <w:rPr>
                <w:rFonts w:ascii="Arial" w:hAnsi="Arial" w:cs="Arial"/>
                <w:color w:val="000000"/>
                <w:sz w:val="20"/>
                <w:szCs w:val="20"/>
                <w:lang w:val="hr-HR"/>
              </w:rPr>
            </w:pPr>
          </w:p>
          <w:p w:rsidR="009C7FB7" w:rsidRPr="00C35D94" w:rsidRDefault="009C7FB7" w:rsidP="009C7FB7">
            <w:pPr>
              <w:pStyle w:val="NormalWeb"/>
              <w:spacing w:before="0" w:beforeAutospacing="0" w:after="0" w:afterAutospacing="0"/>
              <w:ind w:right="972"/>
              <w:rPr>
                <w:rFonts w:ascii="Arial" w:hAnsi="Arial" w:cs="Arial"/>
                <w:bCs/>
                <w:sz w:val="20"/>
                <w:szCs w:val="20"/>
              </w:rPr>
            </w:pPr>
            <w:r w:rsidRPr="00C35D94">
              <w:rPr>
                <w:rFonts w:ascii="Arial" w:hAnsi="Arial" w:cs="Arial"/>
                <w:bCs/>
                <w:sz w:val="20"/>
                <w:szCs w:val="20"/>
                <w:lang w:val="hr-HR"/>
              </w:rPr>
              <w:t xml:space="preserve">Seminari, analize i diskusije </w:t>
            </w:r>
            <w:r w:rsidRPr="00C35D94">
              <w:rPr>
                <w:rFonts w:ascii="Arial" w:hAnsi="Arial" w:cs="Arial"/>
                <w:bCs/>
                <w:sz w:val="20"/>
                <w:szCs w:val="20"/>
              </w:rPr>
              <w:t>(4+1)</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rPr>
          <w:trHeight w:val="21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tabs>
                <w:tab w:val="left" w:pos="8460"/>
              </w:tabs>
              <w:spacing w:before="0" w:beforeAutospacing="0" w:after="0" w:afterAutospacing="0"/>
              <w:ind w:right="792"/>
              <w:rPr>
                <w:rFonts w:ascii="Arial" w:hAnsi="Arial" w:cs="Arial"/>
                <w:bCs/>
                <w:color w:val="000000"/>
                <w:sz w:val="20"/>
                <w:szCs w:val="20"/>
                <w:lang w:val="hr-HR"/>
              </w:rPr>
            </w:pPr>
            <w:r w:rsidRPr="00C35D94">
              <w:rPr>
                <w:rFonts w:ascii="Arial" w:hAnsi="Arial" w:cs="Arial"/>
                <w:sz w:val="20"/>
                <w:szCs w:val="20"/>
              </w:rPr>
              <w:t>13.</w:t>
            </w:r>
            <w:r w:rsidRPr="00C35D94">
              <w:rPr>
                <w:rFonts w:ascii="Arial" w:hAnsi="Arial" w:cs="Arial"/>
                <w:bCs/>
                <w:color w:val="000000"/>
                <w:sz w:val="20"/>
                <w:szCs w:val="20"/>
              </w:rPr>
              <w:t xml:space="preserve"> </w:t>
            </w:r>
            <w:r w:rsidRPr="00C35D94">
              <w:rPr>
                <w:rFonts w:ascii="Arial" w:hAnsi="Arial" w:cs="Arial"/>
                <w:bCs/>
                <w:color w:val="000000"/>
                <w:sz w:val="20"/>
                <w:szCs w:val="20"/>
                <w:lang w:val="hr-HR"/>
              </w:rPr>
              <w:t xml:space="preserve">Slikarstvo Cinquecenta u Firenci i Parmi </w:t>
            </w:r>
            <w:r w:rsidRPr="00C35D94">
              <w:rPr>
                <w:rFonts w:ascii="Arial" w:hAnsi="Arial" w:cs="Arial"/>
                <w:color w:val="000000"/>
                <w:sz w:val="20"/>
                <w:szCs w:val="20"/>
                <w:lang w:val="hr-HR"/>
              </w:rPr>
              <w:t>(Jacopo Pontormo, Agnolo Bronzino, Rosso Fiorentino, Correggio, Parmigianino</w:t>
            </w:r>
            <w:r w:rsidRPr="00C35D94">
              <w:rPr>
                <w:rFonts w:ascii="Arial" w:hAnsi="Arial" w:cs="Arial"/>
                <w:i/>
                <w:iCs/>
                <w:color w:val="000000"/>
                <w:sz w:val="20"/>
                <w:szCs w:val="20"/>
                <w:lang w:val="hr-HR"/>
              </w:rPr>
              <w:t xml:space="preserve"> </w:t>
            </w:r>
            <w:r w:rsidRPr="00C35D94">
              <w:rPr>
                <w:rFonts w:ascii="Arial" w:hAnsi="Arial" w:cs="Arial"/>
                <w:color w:val="000000"/>
                <w:sz w:val="20"/>
                <w:szCs w:val="20"/>
                <w:lang w:val="hr-HR"/>
              </w:rPr>
              <w:t>Domenico Beccafumi, Giulio Romano, Vasari.)</w:t>
            </w:r>
          </w:p>
          <w:p w:rsidR="009C7FB7" w:rsidRPr="00C35D94" w:rsidRDefault="009C7FB7" w:rsidP="009C7FB7">
            <w:pPr>
              <w:pStyle w:val="NormalWeb"/>
              <w:spacing w:before="0" w:beforeAutospacing="0" w:after="0" w:afterAutospacing="0"/>
              <w:ind w:right="792"/>
              <w:rPr>
                <w:rFonts w:ascii="Arial" w:hAnsi="Arial" w:cs="Arial"/>
                <w:bCs/>
                <w:color w:val="000000"/>
                <w:sz w:val="20"/>
                <w:szCs w:val="20"/>
                <w:lang w:val="hr-HR"/>
              </w:rPr>
            </w:pPr>
          </w:p>
          <w:p w:rsidR="009C7FB7" w:rsidRPr="00C35D94" w:rsidRDefault="009C7FB7" w:rsidP="009C7FB7">
            <w:pPr>
              <w:pStyle w:val="NormalWeb"/>
              <w:spacing w:before="0" w:beforeAutospacing="0" w:after="0" w:afterAutospacing="0"/>
              <w:ind w:right="252"/>
              <w:rPr>
                <w:rFonts w:ascii="Arial" w:hAnsi="Arial" w:cs="Arial"/>
                <w:color w:val="000000"/>
                <w:sz w:val="20"/>
                <w:szCs w:val="20"/>
                <w:lang w:val="hr-HR"/>
              </w:rPr>
            </w:pPr>
            <w:r w:rsidRPr="00C35D94">
              <w:rPr>
                <w:rFonts w:ascii="Arial" w:hAnsi="Arial" w:cs="Arial"/>
                <w:bCs/>
                <w:color w:val="000000"/>
                <w:sz w:val="20"/>
                <w:szCs w:val="20"/>
                <w:lang w:val="hr-HR"/>
              </w:rPr>
              <w:t>Venecijansko slikarstvo XVI. stoljeća</w:t>
            </w:r>
            <w:r w:rsidRPr="00C35D94">
              <w:rPr>
                <w:rFonts w:ascii="Arial" w:hAnsi="Arial" w:cs="Arial"/>
                <w:color w:val="000000"/>
                <w:sz w:val="20"/>
                <w:szCs w:val="20"/>
                <w:lang w:val="hr-HR"/>
              </w:rPr>
              <w:t>: Giorgione, Tizian, Lorenzo Lotto, Paolo Veronese, Tintoretto, obitelj Bassano. Djela venecijanskih i flandrijsk</w:t>
            </w:r>
            <w:r w:rsidR="00AC1DC5" w:rsidRPr="00C35D94">
              <w:rPr>
                <w:rFonts w:ascii="Arial" w:hAnsi="Arial" w:cs="Arial"/>
                <w:color w:val="000000"/>
                <w:sz w:val="20"/>
                <w:szCs w:val="20"/>
                <w:lang w:val="hr-HR"/>
              </w:rPr>
              <w:t>ih slikara XVI. st. u Dalmaciji;</w:t>
            </w:r>
          </w:p>
          <w:p w:rsidR="009C7FB7" w:rsidRPr="00C35D94" w:rsidRDefault="009C7FB7" w:rsidP="009C7FB7">
            <w:pPr>
              <w:pStyle w:val="NormalWeb"/>
              <w:spacing w:before="0" w:beforeAutospacing="0" w:after="0" w:afterAutospacing="0"/>
              <w:rPr>
                <w:rFonts w:ascii="Arial" w:hAnsi="Arial" w:cs="Arial"/>
                <w:i/>
                <w:iCs/>
                <w:color w:val="000000"/>
                <w:sz w:val="20"/>
                <w:szCs w:val="20"/>
                <w:lang w:val="hr-HR"/>
              </w:rPr>
            </w:pPr>
          </w:p>
          <w:p w:rsidR="009C7FB7" w:rsidRPr="00C35D94" w:rsidRDefault="009C7FB7" w:rsidP="009C7FB7">
            <w:pPr>
              <w:pStyle w:val="NormalWeb"/>
              <w:spacing w:before="0" w:beforeAutospacing="0" w:after="0" w:afterAutospacing="0"/>
              <w:rPr>
                <w:rFonts w:ascii="Arial" w:hAnsi="Arial" w:cs="Arial"/>
                <w:bCs/>
                <w:sz w:val="20"/>
                <w:szCs w:val="20"/>
              </w:rPr>
            </w:pPr>
            <w:r w:rsidRPr="00C35D94">
              <w:rPr>
                <w:rFonts w:ascii="Arial" w:hAnsi="Arial" w:cs="Arial"/>
                <w:bCs/>
                <w:color w:val="000000"/>
                <w:sz w:val="20"/>
                <w:szCs w:val="20"/>
                <w:lang w:val="hr-HR"/>
              </w:rPr>
              <w:t xml:space="preserve">Seminari, analize i diskusije </w:t>
            </w:r>
            <w:r w:rsidRPr="00C35D94">
              <w:rPr>
                <w:rFonts w:ascii="Arial" w:hAnsi="Arial" w:cs="Arial"/>
                <w:bCs/>
                <w:sz w:val="20"/>
                <w:szCs w:val="20"/>
              </w:rPr>
              <w:t>(4+1)</w:t>
            </w:r>
          </w:p>
          <w:p w:rsidR="009C7FB7" w:rsidRPr="00C35D94" w:rsidRDefault="009C7FB7" w:rsidP="009C7FB7">
            <w:pPr>
              <w:pStyle w:val="NormalWeb"/>
              <w:spacing w:before="0" w:beforeAutospacing="0" w:after="0" w:afterAutospacing="0"/>
              <w:rPr>
                <w:rFonts w:ascii="Arial" w:hAnsi="Arial" w:cs="Arial"/>
                <w:sz w:val="20"/>
                <w:szCs w:val="20"/>
              </w:rPr>
            </w:pPr>
          </w:p>
        </w:tc>
      </w:tr>
      <w:tr w:rsidR="009C7FB7" w:rsidRPr="00C35D94" w:rsidTr="009C7FB7">
        <w:trPr>
          <w:trHeight w:val="279"/>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spacing w:before="0" w:beforeAutospacing="0" w:after="0" w:afterAutospacing="0"/>
              <w:rPr>
                <w:rFonts w:ascii="Arial" w:hAnsi="Arial" w:cs="Arial"/>
                <w:bCs/>
                <w:sz w:val="20"/>
                <w:szCs w:val="20"/>
                <w:lang w:val="hr-HR"/>
              </w:rPr>
            </w:pPr>
            <w:r w:rsidRPr="00C35D94">
              <w:rPr>
                <w:rFonts w:ascii="Arial" w:hAnsi="Arial" w:cs="Arial"/>
                <w:sz w:val="20"/>
                <w:szCs w:val="20"/>
              </w:rPr>
              <w:t>14.</w:t>
            </w:r>
            <w:r w:rsidRPr="00C35D94">
              <w:rPr>
                <w:rFonts w:ascii="Arial" w:hAnsi="Arial" w:cs="Arial"/>
                <w:bCs/>
                <w:color w:val="000000"/>
                <w:sz w:val="20"/>
                <w:szCs w:val="20"/>
              </w:rPr>
              <w:t xml:space="preserve"> </w:t>
            </w:r>
            <w:r w:rsidRPr="00C35D94">
              <w:rPr>
                <w:rFonts w:ascii="Arial" w:hAnsi="Arial" w:cs="Arial"/>
                <w:bCs/>
                <w:color w:val="000000"/>
                <w:sz w:val="20"/>
                <w:szCs w:val="20"/>
                <w:lang w:val="hr-HR"/>
              </w:rPr>
              <w:t xml:space="preserve">Slikarstvo Njemačke u XV. i XVI. stoljeću </w:t>
            </w:r>
          </w:p>
          <w:p w:rsidR="009C7FB7" w:rsidRPr="00C35D94" w:rsidRDefault="009C7FB7" w:rsidP="009C7FB7">
            <w:pPr>
              <w:pStyle w:val="NormalWeb"/>
              <w:spacing w:before="0" w:beforeAutospacing="0" w:after="0" w:afterAutospacing="0"/>
              <w:rPr>
                <w:rFonts w:ascii="Arial" w:hAnsi="Arial" w:cs="Arial"/>
                <w:bCs/>
                <w:color w:val="000000"/>
                <w:sz w:val="20"/>
                <w:szCs w:val="20"/>
                <w:lang w:val="hr-HR"/>
              </w:rPr>
            </w:pPr>
          </w:p>
          <w:p w:rsidR="009C7FB7" w:rsidRPr="00C35D94" w:rsidRDefault="009C7FB7" w:rsidP="009C7FB7">
            <w:pPr>
              <w:pStyle w:val="NormalWeb"/>
              <w:spacing w:before="0" w:beforeAutospacing="0" w:after="0" w:afterAutospacing="0"/>
              <w:rPr>
                <w:rFonts w:ascii="Arial" w:hAnsi="Arial" w:cs="Arial"/>
                <w:color w:val="000000"/>
                <w:sz w:val="20"/>
                <w:szCs w:val="20"/>
                <w:lang w:val="hr-HR"/>
              </w:rPr>
            </w:pPr>
            <w:r w:rsidRPr="00C35D94">
              <w:rPr>
                <w:rFonts w:ascii="Arial" w:hAnsi="Arial" w:cs="Arial"/>
                <w:bCs/>
                <w:color w:val="000000"/>
                <w:sz w:val="20"/>
                <w:szCs w:val="20"/>
                <w:lang w:val="hr-HR"/>
              </w:rPr>
              <w:t>Arhitektura  Cinquecenta u Italiji (</w:t>
            </w:r>
            <w:r w:rsidRPr="00C35D94">
              <w:rPr>
                <w:rFonts w:ascii="Arial" w:hAnsi="Arial" w:cs="Arial"/>
                <w:color w:val="000000"/>
                <w:sz w:val="20"/>
                <w:szCs w:val="20"/>
                <w:lang w:val="hr-HR"/>
              </w:rPr>
              <w:t xml:space="preserve">gradnja sv. Petra u Vatikanu, Raffaello, G. i A. da Sangallo st. i ml., B. Peruzzi, Michelangelo u Firenci i Rimu). </w:t>
            </w:r>
          </w:p>
          <w:p w:rsidR="009C7FB7" w:rsidRPr="00C35D94" w:rsidRDefault="009C7FB7" w:rsidP="009C7FB7">
            <w:pPr>
              <w:pStyle w:val="NormalWeb"/>
              <w:spacing w:before="0" w:beforeAutospacing="0" w:after="0" w:afterAutospacing="0"/>
              <w:rPr>
                <w:rFonts w:ascii="Arial" w:hAnsi="Arial" w:cs="Arial"/>
                <w:color w:val="000000"/>
                <w:sz w:val="20"/>
                <w:szCs w:val="20"/>
                <w:lang w:val="hr-HR"/>
              </w:rPr>
            </w:pPr>
            <w:r w:rsidRPr="00C35D94">
              <w:rPr>
                <w:rFonts w:ascii="Arial" w:hAnsi="Arial" w:cs="Arial"/>
                <w:sz w:val="20"/>
                <w:szCs w:val="20"/>
              </w:rPr>
              <w:t>Teme</w:t>
            </w:r>
            <w:r w:rsidRPr="00C35D94">
              <w:rPr>
                <w:rFonts w:ascii="Arial" w:hAnsi="Arial" w:cs="Arial"/>
                <w:sz w:val="20"/>
                <w:szCs w:val="20"/>
                <w:lang w:val="hr-HR"/>
              </w:rPr>
              <w:t xml:space="preserve"> </w:t>
            </w:r>
            <w:r w:rsidRPr="00C35D94">
              <w:rPr>
                <w:rFonts w:ascii="Arial" w:hAnsi="Arial" w:cs="Arial"/>
                <w:sz w:val="20"/>
                <w:szCs w:val="20"/>
              </w:rPr>
              <w:t>iz</w:t>
            </w:r>
            <w:r w:rsidRPr="00C35D94">
              <w:rPr>
                <w:rFonts w:ascii="Arial" w:hAnsi="Arial" w:cs="Arial"/>
                <w:sz w:val="20"/>
                <w:szCs w:val="20"/>
                <w:lang w:val="hr-HR"/>
              </w:rPr>
              <w:t xml:space="preserve"> </w:t>
            </w:r>
            <w:r w:rsidRPr="00C35D94">
              <w:rPr>
                <w:rFonts w:ascii="Arial" w:hAnsi="Arial" w:cs="Arial"/>
                <w:sz w:val="20"/>
                <w:szCs w:val="20"/>
              </w:rPr>
              <w:t>talijanske</w:t>
            </w:r>
            <w:r w:rsidRPr="00C35D94">
              <w:rPr>
                <w:rFonts w:ascii="Arial" w:hAnsi="Arial" w:cs="Arial"/>
                <w:sz w:val="20"/>
                <w:szCs w:val="20"/>
                <w:lang w:val="hr-HR"/>
              </w:rPr>
              <w:t xml:space="preserve"> </w:t>
            </w:r>
            <w:r w:rsidRPr="00C35D94">
              <w:rPr>
                <w:rFonts w:ascii="Arial" w:hAnsi="Arial" w:cs="Arial"/>
                <w:sz w:val="20"/>
                <w:szCs w:val="20"/>
              </w:rPr>
              <w:t>arhitekture</w:t>
            </w:r>
            <w:r w:rsidRPr="00C35D94">
              <w:rPr>
                <w:rFonts w:ascii="Arial" w:hAnsi="Arial" w:cs="Arial"/>
                <w:sz w:val="20"/>
                <w:szCs w:val="20"/>
                <w:lang w:val="hr-HR"/>
              </w:rPr>
              <w:t xml:space="preserve"> </w:t>
            </w:r>
            <w:r w:rsidRPr="00C35D94">
              <w:rPr>
                <w:rFonts w:ascii="Arial" w:hAnsi="Arial" w:cs="Arial"/>
                <w:sz w:val="20"/>
                <w:szCs w:val="20"/>
              </w:rPr>
              <w:t>XVI</w:t>
            </w:r>
            <w:r w:rsidRPr="00C35D94">
              <w:rPr>
                <w:rFonts w:ascii="Arial" w:hAnsi="Arial" w:cs="Arial"/>
                <w:sz w:val="20"/>
                <w:szCs w:val="20"/>
                <w:lang w:val="hr-HR"/>
              </w:rPr>
              <w:t xml:space="preserve">. </w:t>
            </w:r>
            <w:r w:rsidRPr="00C35D94">
              <w:rPr>
                <w:rFonts w:ascii="Arial" w:hAnsi="Arial" w:cs="Arial"/>
                <w:sz w:val="20"/>
                <w:szCs w:val="20"/>
              </w:rPr>
              <w:t>st</w:t>
            </w:r>
            <w:r w:rsidRPr="00C35D94">
              <w:rPr>
                <w:rFonts w:ascii="Arial" w:hAnsi="Arial" w:cs="Arial"/>
                <w:sz w:val="20"/>
                <w:szCs w:val="20"/>
                <w:lang w:val="hr-HR"/>
              </w:rPr>
              <w:t xml:space="preserve">. </w:t>
            </w:r>
            <w:r w:rsidRPr="00C35D94">
              <w:rPr>
                <w:rFonts w:ascii="Arial" w:hAnsi="Arial" w:cs="Arial"/>
                <w:sz w:val="20"/>
                <w:szCs w:val="20"/>
              </w:rPr>
              <w:t>Mantova</w:t>
            </w:r>
            <w:r w:rsidRPr="00C35D94">
              <w:rPr>
                <w:rFonts w:ascii="Arial" w:hAnsi="Arial" w:cs="Arial"/>
                <w:sz w:val="20"/>
                <w:szCs w:val="20"/>
                <w:lang w:val="hr-HR"/>
              </w:rPr>
              <w:t xml:space="preserve"> (</w:t>
            </w:r>
            <w:r w:rsidRPr="00C35D94">
              <w:rPr>
                <w:rFonts w:ascii="Arial" w:hAnsi="Arial" w:cs="Arial"/>
                <w:sz w:val="20"/>
                <w:szCs w:val="20"/>
              </w:rPr>
              <w:t>Giulio</w:t>
            </w:r>
            <w:r w:rsidRPr="00C35D94">
              <w:rPr>
                <w:rFonts w:ascii="Arial" w:hAnsi="Arial" w:cs="Arial"/>
                <w:sz w:val="20"/>
                <w:szCs w:val="20"/>
                <w:lang w:val="hr-HR"/>
              </w:rPr>
              <w:t xml:space="preserve"> </w:t>
            </w:r>
            <w:r w:rsidRPr="00C35D94">
              <w:rPr>
                <w:rFonts w:ascii="Arial" w:hAnsi="Arial" w:cs="Arial"/>
                <w:sz w:val="20"/>
                <w:szCs w:val="20"/>
              </w:rPr>
              <w:t>Romano</w:t>
            </w:r>
            <w:r w:rsidRPr="00C35D94">
              <w:rPr>
                <w:rFonts w:ascii="Arial" w:hAnsi="Arial" w:cs="Arial"/>
                <w:sz w:val="20"/>
                <w:szCs w:val="20"/>
                <w:lang w:val="hr-HR"/>
              </w:rPr>
              <w:t xml:space="preserve">); </w:t>
            </w:r>
            <w:r w:rsidRPr="00C35D94">
              <w:rPr>
                <w:rFonts w:ascii="Arial" w:hAnsi="Arial" w:cs="Arial"/>
                <w:sz w:val="20"/>
                <w:szCs w:val="20"/>
              </w:rPr>
              <w:t>Toscana</w:t>
            </w:r>
            <w:r w:rsidRPr="00C35D94">
              <w:rPr>
                <w:rFonts w:ascii="Arial" w:hAnsi="Arial" w:cs="Arial"/>
                <w:sz w:val="20"/>
                <w:szCs w:val="20"/>
                <w:lang w:val="hr-HR"/>
              </w:rPr>
              <w:t xml:space="preserve"> ( </w:t>
            </w:r>
            <w:r w:rsidRPr="00C35D94">
              <w:rPr>
                <w:rFonts w:ascii="Arial" w:hAnsi="Arial" w:cs="Arial"/>
                <w:sz w:val="20"/>
                <w:szCs w:val="20"/>
              </w:rPr>
              <w:t>B</w:t>
            </w:r>
            <w:r w:rsidRPr="00C35D94">
              <w:rPr>
                <w:rFonts w:ascii="Arial" w:hAnsi="Arial" w:cs="Arial"/>
                <w:sz w:val="20"/>
                <w:szCs w:val="20"/>
                <w:lang w:val="hr-HR"/>
              </w:rPr>
              <w:t xml:space="preserve">. </w:t>
            </w:r>
            <w:r w:rsidRPr="00C35D94">
              <w:rPr>
                <w:rFonts w:ascii="Arial" w:hAnsi="Arial" w:cs="Arial"/>
                <w:sz w:val="20"/>
                <w:szCs w:val="20"/>
              </w:rPr>
              <w:t>Ammannati</w:t>
            </w:r>
            <w:r w:rsidRPr="00C35D94">
              <w:rPr>
                <w:rFonts w:ascii="Arial" w:hAnsi="Arial" w:cs="Arial"/>
                <w:sz w:val="20"/>
                <w:szCs w:val="20"/>
                <w:lang w:val="hr-HR"/>
              </w:rPr>
              <w:t xml:space="preserve">, </w:t>
            </w:r>
            <w:r w:rsidRPr="00C35D94">
              <w:rPr>
                <w:rFonts w:ascii="Arial" w:hAnsi="Arial" w:cs="Arial"/>
                <w:sz w:val="20"/>
                <w:szCs w:val="20"/>
              </w:rPr>
              <w:t>Vasari</w:t>
            </w:r>
            <w:r w:rsidRPr="00C35D94">
              <w:rPr>
                <w:rFonts w:ascii="Arial" w:hAnsi="Arial" w:cs="Arial"/>
                <w:sz w:val="20"/>
                <w:szCs w:val="20"/>
                <w:lang w:val="hr-HR"/>
              </w:rPr>
              <w:t>,)</w:t>
            </w:r>
            <w:r w:rsidRPr="00C35D94">
              <w:rPr>
                <w:rStyle w:val="Emphasis"/>
                <w:rFonts w:ascii="Arial" w:eastAsiaTheme="majorEastAsia" w:hAnsi="Arial" w:cs="Arial"/>
                <w:color w:val="000000"/>
                <w:sz w:val="20"/>
                <w:szCs w:val="20"/>
                <w:lang w:val="hr-HR"/>
              </w:rPr>
              <w:t xml:space="preserve">. </w:t>
            </w:r>
            <w:r w:rsidRPr="00C35D94">
              <w:rPr>
                <w:rFonts w:ascii="Arial" w:hAnsi="Arial" w:cs="Arial"/>
                <w:sz w:val="20"/>
                <w:szCs w:val="20"/>
              </w:rPr>
              <w:t>Rimske palače XVI. st.; Vignola, Giacomo della Porta, Domenico Fontana.</w:t>
            </w:r>
          </w:p>
          <w:p w:rsidR="009C7FB7" w:rsidRPr="00C35D94" w:rsidRDefault="009C7FB7" w:rsidP="009C7FB7">
            <w:pPr>
              <w:pStyle w:val="NormalWeb"/>
              <w:spacing w:before="0" w:beforeAutospacing="0" w:after="0" w:afterAutospacing="0"/>
              <w:rPr>
                <w:rFonts w:ascii="Arial" w:hAnsi="Arial" w:cs="Arial"/>
                <w:color w:val="000000"/>
                <w:sz w:val="20"/>
                <w:szCs w:val="20"/>
                <w:lang w:val="hr-HR"/>
              </w:rPr>
            </w:pPr>
          </w:p>
          <w:p w:rsidR="009C7FB7" w:rsidRPr="00C35D94" w:rsidRDefault="009C7FB7" w:rsidP="009C7FB7">
            <w:pPr>
              <w:pStyle w:val="NormalWeb"/>
              <w:spacing w:before="0" w:beforeAutospacing="0" w:after="0" w:afterAutospacing="0"/>
              <w:rPr>
                <w:rFonts w:ascii="Arial" w:hAnsi="Arial" w:cs="Arial"/>
                <w:bCs/>
                <w:sz w:val="20"/>
                <w:szCs w:val="20"/>
              </w:rPr>
            </w:pPr>
            <w:r w:rsidRPr="00C35D94">
              <w:rPr>
                <w:rFonts w:ascii="Arial" w:hAnsi="Arial" w:cs="Arial"/>
                <w:bCs/>
                <w:color w:val="000000"/>
                <w:sz w:val="20"/>
                <w:szCs w:val="20"/>
                <w:lang w:val="hr-HR"/>
              </w:rPr>
              <w:t xml:space="preserve">Seminari, analize i diskusije </w:t>
            </w:r>
            <w:r w:rsidRPr="00C35D94">
              <w:rPr>
                <w:rFonts w:ascii="Arial" w:hAnsi="Arial" w:cs="Arial"/>
                <w:color w:val="000000"/>
                <w:sz w:val="20"/>
                <w:szCs w:val="20"/>
                <w:lang w:val="hr-HR"/>
              </w:rPr>
              <w:t xml:space="preserve"> </w:t>
            </w:r>
            <w:r w:rsidRPr="00C35D94">
              <w:rPr>
                <w:rFonts w:ascii="Arial" w:hAnsi="Arial" w:cs="Arial"/>
                <w:bCs/>
                <w:sz w:val="20"/>
                <w:szCs w:val="20"/>
              </w:rPr>
              <w:t>(4+1)</w:t>
            </w:r>
          </w:p>
          <w:p w:rsidR="009C7FB7" w:rsidRPr="00C35D94" w:rsidRDefault="009C7FB7" w:rsidP="009C7FB7">
            <w:pPr>
              <w:pStyle w:val="NormalWeb"/>
              <w:spacing w:before="0" w:beforeAutospacing="0" w:after="0" w:afterAutospacing="0"/>
              <w:rPr>
                <w:rFonts w:ascii="Arial" w:hAnsi="Arial" w:cs="Arial"/>
                <w:color w:val="000000"/>
                <w:sz w:val="20"/>
                <w:szCs w:val="20"/>
                <w:lang w:val="hr-HR"/>
              </w:rPr>
            </w:pPr>
          </w:p>
        </w:tc>
      </w:tr>
      <w:tr w:rsidR="009C7FB7" w:rsidRPr="00C35D94" w:rsidTr="009C7FB7">
        <w:trPr>
          <w:trHeight w:val="170"/>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pStyle w:val="NormalWeb"/>
              <w:spacing w:before="0" w:beforeAutospacing="0"/>
              <w:ind w:right="432"/>
              <w:rPr>
                <w:rFonts w:ascii="Arial" w:hAnsi="Arial" w:cs="Arial"/>
                <w:color w:val="000000"/>
                <w:sz w:val="20"/>
                <w:szCs w:val="20"/>
                <w:lang w:val="hr-HR"/>
              </w:rPr>
            </w:pPr>
            <w:r w:rsidRPr="00C35D94">
              <w:rPr>
                <w:rFonts w:ascii="Arial" w:hAnsi="Arial" w:cs="Arial"/>
                <w:sz w:val="20"/>
                <w:szCs w:val="20"/>
              </w:rPr>
              <w:t>15.</w:t>
            </w:r>
            <w:r w:rsidRPr="00C35D94">
              <w:rPr>
                <w:rFonts w:ascii="Arial" w:hAnsi="Arial" w:cs="Arial"/>
                <w:bCs/>
                <w:color w:val="000000"/>
                <w:sz w:val="20"/>
                <w:szCs w:val="20"/>
              </w:rPr>
              <w:t xml:space="preserve"> </w:t>
            </w:r>
            <w:r w:rsidRPr="00C35D94">
              <w:rPr>
                <w:rFonts w:ascii="Arial" w:hAnsi="Arial" w:cs="Arial"/>
                <w:bCs/>
                <w:color w:val="000000"/>
                <w:sz w:val="20"/>
                <w:szCs w:val="20"/>
                <w:lang w:val="hr-HR"/>
              </w:rPr>
              <w:t xml:space="preserve">Arhitektura Venecije i Veneta u XVI. stoljeću. </w:t>
            </w:r>
            <w:r w:rsidRPr="00C35D94">
              <w:rPr>
                <w:rFonts w:ascii="Arial" w:hAnsi="Arial" w:cs="Arial"/>
                <w:color w:val="000000"/>
                <w:sz w:val="20"/>
                <w:szCs w:val="20"/>
                <w:lang w:val="hr-HR"/>
              </w:rPr>
              <w:t xml:space="preserve">(Sanmichieli, mletačke palače XVI. st., Jacopo Sansovino, Palladio, Scamozzi). Djela mletačkih kipara i graditelja u  Dalmaciji u XVI. stoljeću.  </w:t>
            </w:r>
          </w:p>
          <w:p w:rsidR="009C7FB7" w:rsidRPr="00C35D94" w:rsidRDefault="009C7FB7" w:rsidP="009C7FB7">
            <w:pPr>
              <w:pStyle w:val="NormalWeb"/>
              <w:spacing w:before="0" w:beforeAutospacing="0"/>
              <w:ind w:right="432"/>
              <w:rPr>
                <w:rFonts w:ascii="Arial" w:hAnsi="Arial" w:cs="Arial"/>
                <w:sz w:val="20"/>
                <w:szCs w:val="20"/>
              </w:rPr>
            </w:pPr>
            <w:r w:rsidRPr="00C35D94">
              <w:rPr>
                <w:rStyle w:val="Strong"/>
                <w:rFonts w:ascii="Arial" w:hAnsi="Arial" w:cs="Arial"/>
                <w:color w:val="000000"/>
                <w:sz w:val="20"/>
                <w:szCs w:val="20"/>
                <w:lang w:val="hr-HR"/>
              </w:rPr>
              <w:t>Skulptura</w:t>
            </w:r>
            <w:r w:rsidRPr="00C35D94">
              <w:rPr>
                <w:rFonts w:ascii="Arial" w:hAnsi="Arial" w:cs="Arial"/>
                <w:bCs/>
                <w:sz w:val="20"/>
                <w:szCs w:val="20"/>
                <w:lang w:val="hr-HR"/>
              </w:rPr>
              <w:t xml:space="preserve"> Italije u C</w:t>
            </w:r>
            <w:r w:rsidRPr="00C35D94">
              <w:rPr>
                <w:rFonts w:ascii="Arial" w:hAnsi="Arial" w:cs="Arial"/>
                <w:bCs/>
                <w:color w:val="000000"/>
                <w:sz w:val="20"/>
                <w:szCs w:val="20"/>
                <w:lang w:val="hr-HR"/>
              </w:rPr>
              <w:t>inquecentu-odabrane teme.</w:t>
            </w:r>
            <w:r w:rsidRPr="00C35D94">
              <w:rPr>
                <w:rFonts w:ascii="Arial" w:hAnsi="Arial" w:cs="Arial"/>
                <w:color w:val="000000"/>
                <w:sz w:val="20"/>
                <w:szCs w:val="20"/>
                <w:lang w:val="hr-HR"/>
              </w:rPr>
              <w:t xml:space="preserve"> Andrea i Jacopo Sansovino, Benvenuto Cellini, Giambologna, Alessandro Vittoria. </w:t>
            </w:r>
            <w:r w:rsidRPr="00C35D94">
              <w:rPr>
                <w:rFonts w:ascii="Arial" w:hAnsi="Arial" w:cs="Arial"/>
                <w:sz w:val="20"/>
                <w:szCs w:val="20"/>
              </w:rPr>
              <w:t>Razvoj</w:t>
            </w:r>
            <w:r w:rsidRPr="00C35D94">
              <w:rPr>
                <w:rFonts w:ascii="Arial" w:hAnsi="Arial" w:cs="Arial"/>
                <w:sz w:val="20"/>
                <w:szCs w:val="20"/>
                <w:lang w:val="hr-HR"/>
              </w:rPr>
              <w:t xml:space="preserve"> </w:t>
            </w:r>
            <w:r w:rsidRPr="00C35D94">
              <w:rPr>
                <w:rFonts w:ascii="Arial" w:hAnsi="Arial" w:cs="Arial"/>
                <w:sz w:val="20"/>
                <w:szCs w:val="20"/>
              </w:rPr>
              <w:t>skulpture</w:t>
            </w:r>
            <w:r w:rsidRPr="00C35D94">
              <w:rPr>
                <w:rFonts w:ascii="Arial" w:hAnsi="Arial" w:cs="Arial"/>
                <w:sz w:val="20"/>
                <w:szCs w:val="20"/>
                <w:lang w:val="hr-HR"/>
              </w:rPr>
              <w:t xml:space="preserve"> </w:t>
            </w:r>
            <w:r w:rsidRPr="00C35D94">
              <w:rPr>
                <w:rFonts w:ascii="Arial" w:hAnsi="Arial" w:cs="Arial"/>
                <w:sz w:val="20"/>
                <w:szCs w:val="20"/>
              </w:rPr>
              <w:t>u</w:t>
            </w:r>
            <w:r w:rsidRPr="00C35D94">
              <w:rPr>
                <w:rFonts w:ascii="Arial" w:hAnsi="Arial" w:cs="Arial"/>
                <w:sz w:val="20"/>
                <w:szCs w:val="20"/>
                <w:lang w:val="hr-HR"/>
              </w:rPr>
              <w:t xml:space="preserve"> </w:t>
            </w:r>
            <w:r w:rsidRPr="00C35D94">
              <w:rPr>
                <w:rFonts w:ascii="Arial" w:hAnsi="Arial" w:cs="Arial"/>
                <w:sz w:val="20"/>
                <w:szCs w:val="20"/>
              </w:rPr>
              <w:t>ostalim</w:t>
            </w:r>
            <w:r w:rsidRPr="00C35D94">
              <w:rPr>
                <w:rFonts w:ascii="Arial" w:hAnsi="Arial" w:cs="Arial"/>
                <w:sz w:val="20"/>
                <w:szCs w:val="20"/>
                <w:lang w:val="hr-HR"/>
              </w:rPr>
              <w:t xml:space="preserve"> </w:t>
            </w:r>
            <w:r w:rsidRPr="00C35D94">
              <w:rPr>
                <w:rFonts w:ascii="Arial" w:hAnsi="Arial" w:cs="Arial"/>
                <w:sz w:val="20"/>
                <w:szCs w:val="20"/>
              </w:rPr>
              <w:t>europskim</w:t>
            </w:r>
            <w:r w:rsidRPr="00C35D94">
              <w:rPr>
                <w:rFonts w:ascii="Arial" w:hAnsi="Arial" w:cs="Arial"/>
                <w:sz w:val="20"/>
                <w:szCs w:val="20"/>
                <w:lang w:val="hr-HR"/>
              </w:rPr>
              <w:t xml:space="preserve"> </w:t>
            </w:r>
            <w:r w:rsidRPr="00C35D94">
              <w:rPr>
                <w:rFonts w:ascii="Arial" w:hAnsi="Arial" w:cs="Arial"/>
                <w:sz w:val="20"/>
                <w:szCs w:val="20"/>
              </w:rPr>
              <w:t>krajevima.</w:t>
            </w:r>
          </w:p>
          <w:p w:rsidR="009C7FB7" w:rsidRPr="00C35D94" w:rsidRDefault="009C7FB7" w:rsidP="009C7FB7">
            <w:pPr>
              <w:pStyle w:val="NormalWeb"/>
              <w:spacing w:before="0" w:beforeAutospacing="0"/>
              <w:ind w:right="432"/>
              <w:rPr>
                <w:rFonts w:ascii="Arial" w:hAnsi="Arial" w:cs="Arial"/>
                <w:sz w:val="20"/>
                <w:szCs w:val="20"/>
                <w:lang w:val="hr-HR"/>
              </w:rPr>
            </w:pPr>
            <w:r w:rsidRPr="00C35D94">
              <w:rPr>
                <w:rFonts w:ascii="Arial" w:hAnsi="Arial" w:cs="Arial"/>
                <w:sz w:val="20"/>
                <w:szCs w:val="20"/>
              </w:rPr>
              <w:t>Pojava</w:t>
            </w:r>
            <w:r w:rsidRPr="00C35D94">
              <w:rPr>
                <w:rFonts w:ascii="Arial" w:hAnsi="Arial" w:cs="Arial"/>
                <w:sz w:val="20"/>
                <w:szCs w:val="20"/>
                <w:lang w:val="hr-HR"/>
              </w:rPr>
              <w:t xml:space="preserve"> </w:t>
            </w:r>
            <w:r w:rsidRPr="00C35D94">
              <w:rPr>
                <w:rFonts w:ascii="Arial" w:hAnsi="Arial" w:cs="Arial"/>
                <w:sz w:val="20"/>
                <w:szCs w:val="20"/>
              </w:rPr>
              <w:t>manirizma</w:t>
            </w:r>
            <w:r w:rsidRPr="00C35D94">
              <w:rPr>
                <w:rFonts w:ascii="Arial" w:hAnsi="Arial" w:cs="Arial"/>
                <w:sz w:val="20"/>
                <w:szCs w:val="20"/>
                <w:lang w:val="hr-HR"/>
              </w:rPr>
              <w:t xml:space="preserve"> </w:t>
            </w:r>
            <w:r w:rsidRPr="00C35D94">
              <w:rPr>
                <w:rFonts w:ascii="Arial" w:hAnsi="Arial" w:cs="Arial"/>
                <w:sz w:val="20"/>
                <w:szCs w:val="20"/>
              </w:rPr>
              <w:t>u</w:t>
            </w:r>
            <w:r w:rsidRPr="00C35D94">
              <w:rPr>
                <w:rFonts w:ascii="Arial" w:hAnsi="Arial" w:cs="Arial"/>
                <w:sz w:val="20"/>
                <w:szCs w:val="20"/>
                <w:lang w:val="hr-HR"/>
              </w:rPr>
              <w:t xml:space="preserve"> </w:t>
            </w:r>
            <w:r w:rsidRPr="00C35D94">
              <w:rPr>
                <w:rFonts w:ascii="Arial" w:hAnsi="Arial" w:cs="Arial"/>
                <w:sz w:val="20"/>
                <w:szCs w:val="20"/>
              </w:rPr>
              <w:t>europskoj</w:t>
            </w:r>
            <w:r w:rsidRPr="00C35D94">
              <w:rPr>
                <w:rFonts w:ascii="Arial" w:hAnsi="Arial" w:cs="Arial"/>
                <w:sz w:val="20"/>
                <w:szCs w:val="20"/>
                <w:lang w:val="hr-HR"/>
              </w:rPr>
              <w:t xml:space="preserve"> </w:t>
            </w:r>
            <w:r w:rsidRPr="00C35D94">
              <w:rPr>
                <w:rFonts w:ascii="Arial" w:hAnsi="Arial" w:cs="Arial"/>
                <w:sz w:val="20"/>
                <w:szCs w:val="20"/>
              </w:rPr>
              <w:t>skulpturi</w:t>
            </w:r>
            <w:r w:rsidRPr="00C35D94">
              <w:rPr>
                <w:rFonts w:ascii="Arial" w:hAnsi="Arial" w:cs="Arial"/>
                <w:color w:val="000000"/>
                <w:sz w:val="20"/>
                <w:szCs w:val="20"/>
                <w:lang w:val="hr-HR"/>
              </w:rPr>
              <w:t>.</w:t>
            </w:r>
          </w:p>
          <w:p w:rsidR="009C7FB7" w:rsidRPr="00C35D94" w:rsidRDefault="009C7FB7" w:rsidP="009C7FB7">
            <w:pPr>
              <w:pStyle w:val="NormalWeb"/>
              <w:spacing w:before="0" w:beforeAutospacing="0" w:after="0" w:afterAutospacing="0"/>
              <w:rPr>
                <w:rFonts w:ascii="Arial" w:hAnsi="Arial" w:cs="Arial"/>
                <w:i/>
                <w:iCs/>
                <w:color w:val="000000"/>
                <w:sz w:val="20"/>
                <w:szCs w:val="20"/>
                <w:lang w:val="hr-HR"/>
              </w:rPr>
            </w:pPr>
            <w:r w:rsidRPr="00C35D94">
              <w:rPr>
                <w:rFonts w:ascii="Arial" w:hAnsi="Arial" w:cs="Arial"/>
                <w:bCs/>
                <w:color w:val="000000"/>
                <w:sz w:val="20"/>
                <w:szCs w:val="20"/>
                <w:lang w:val="hr-HR"/>
              </w:rPr>
              <w:t xml:space="preserve">Pojava manirističkih elemenata u umjetnosti Dalmacije. </w:t>
            </w:r>
            <w:r w:rsidRPr="00C35D94">
              <w:rPr>
                <w:rFonts w:ascii="Arial" w:hAnsi="Arial" w:cs="Arial"/>
                <w:color w:val="000000"/>
                <w:sz w:val="20"/>
                <w:szCs w:val="20"/>
                <w:lang w:val="hr-HR"/>
              </w:rPr>
              <w:t>Pavao Gospodnetić</w:t>
            </w:r>
            <w:r w:rsidRPr="00C35D94">
              <w:rPr>
                <w:rFonts w:ascii="Arial" w:hAnsi="Arial" w:cs="Arial"/>
                <w:bCs/>
                <w:i/>
                <w:iCs/>
                <w:color w:val="000000"/>
                <w:sz w:val="20"/>
                <w:szCs w:val="20"/>
                <w:lang w:val="hr-HR"/>
              </w:rPr>
              <w:t xml:space="preserve">. </w:t>
            </w:r>
            <w:r w:rsidRPr="00C35D94">
              <w:rPr>
                <w:rFonts w:ascii="Arial" w:hAnsi="Arial" w:cs="Arial"/>
                <w:color w:val="000000"/>
                <w:sz w:val="20"/>
                <w:szCs w:val="20"/>
                <w:lang w:val="hr-HR"/>
              </w:rPr>
              <w:t xml:space="preserve">Nikola Lazanić. </w:t>
            </w:r>
            <w:r w:rsidRPr="00C35D94">
              <w:rPr>
                <w:rStyle w:val="Emphasis"/>
                <w:rFonts w:ascii="Arial" w:eastAsiaTheme="majorEastAsia" w:hAnsi="Arial" w:cs="Arial"/>
                <w:color w:val="000000"/>
                <w:sz w:val="20"/>
                <w:szCs w:val="20"/>
                <w:lang w:val="hr-HR"/>
              </w:rPr>
              <w:t xml:space="preserve">Schiavoni </w:t>
            </w:r>
            <w:r w:rsidRPr="00C35D94">
              <w:rPr>
                <w:rStyle w:val="Strong"/>
                <w:rFonts w:ascii="Arial" w:hAnsi="Arial" w:cs="Arial"/>
                <w:color w:val="000000"/>
                <w:sz w:val="20"/>
                <w:szCs w:val="20"/>
                <w:lang w:val="hr-HR"/>
              </w:rPr>
              <w:t>A. Meldola.</w:t>
            </w:r>
            <w:r w:rsidRPr="00C35D94">
              <w:rPr>
                <w:rFonts w:ascii="Arial" w:hAnsi="Arial" w:cs="Arial"/>
                <w:bCs/>
                <w:color w:val="000000"/>
                <w:sz w:val="20"/>
                <w:szCs w:val="20"/>
                <w:lang w:val="hr-HR"/>
              </w:rPr>
              <w:t xml:space="preserve"> </w:t>
            </w:r>
            <w:r w:rsidRPr="00C35D94">
              <w:rPr>
                <w:rStyle w:val="Strong"/>
                <w:rFonts w:ascii="Arial" w:hAnsi="Arial" w:cs="Arial"/>
                <w:color w:val="000000"/>
                <w:sz w:val="20"/>
                <w:szCs w:val="20"/>
                <w:lang w:val="hr-HR"/>
              </w:rPr>
              <w:t>Julije Klović</w:t>
            </w:r>
            <w:r w:rsidRPr="00C35D94">
              <w:rPr>
                <w:rFonts w:ascii="Arial" w:hAnsi="Arial" w:cs="Arial"/>
                <w:bCs/>
                <w:color w:val="000000"/>
                <w:sz w:val="20"/>
                <w:szCs w:val="20"/>
                <w:lang w:val="hr-HR"/>
              </w:rPr>
              <w:t>.</w:t>
            </w:r>
            <w:r w:rsidRPr="00C35D94">
              <w:rPr>
                <w:rFonts w:ascii="Arial" w:hAnsi="Arial" w:cs="Arial"/>
                <w:color w:val="000000"/>
                <w:sz w:val="20"/>
                <w:szCs w:val="20"/>
                <w:lang w:val="hr-HR"/>
              </w:rPr>
              <w:t xml:space="preserve"> Martin Kolunić </w:t>
            </w:r>
            <w:r w:rsidRPr="00C35D94">
              <w:rPr>
                <w:rStyle w:val="Strong"/>
                <w:rFonts w:ascii="Arial" w:hAnsi="Arial" w:cs="Arial"/>
                <w:color w:val="000000"/>
                <w:sz w:val="20"/>
                <w:szCs w:val="20"/>
                <w:lang w:val="hr-HR"/>
              </w:rPr>
              <w:t>Rota</w:t>
            </w:r>
            <w:r w:rsidRPr="00C35D94">
              <w:rPr>
                <w:rFonts w:ascii="Arial" w:hAnsi="Arial" w:cs="Arial"/>
                <w:color w:val="000000"/>
                <w:sz w:val="20"/>
                <w:szCs w:val="20"/>
                <w:lang w:val="hr-HR"/>
              </w:rPr>
              <w:t>, Natale Bonifacio. Horacije Fortezza.</w:t>
            </w:r>
            <w:r w:rsidRPr="00C35D94">
              <w:rPr>
                <w:rFonts w:ascii="Arial" w:hAnsi="Arial" w:cs="Arial"/>
                <w:i/>
                <w:iCs/>
                <w:color w:val="000000"/>
                <w:sz w:val="20"/>
                <w:szCs w:val="20"/>
                <w:lang w:val="hr-HR"/>
              </w:rPr>
              <w:t xml:space="preserve"> </w:t>
            </w:r>
          </w:p>
          <w:p w:rsidR="009C7FB7" w:rsidRPr="00C35D94" w:rsidRDefault="009C7FB7" w:rsidP="009C7FB7">
            <w:pPr>
              <w:pStyle w:val="NormalWeb"/>
              <w:spacing w:before="0" w:beforeAutospacing="0" w:after="0" w:afterAutospacing="0"/>
              <w:rPr>
                <w:rFonts w:ascii="Arial" w:hAnsi="Arial" w:cs="Arial"/>
                <w:i/>
                <w:iCs/>
                <w:color w:val="000000"/>
                <w:sz w:val="20"/>
                <w:szCs w:val="20"/>
                <w:lang w:val="hr-HR"/>
              </w:rPr>
            </w:pPr>
          </w:p>
          <w:p w:rsidR="009C7FB7" w:rsidRPr="00C35D94" w:rsidRDefault="009C7FB7" w:rsidP="009C7FB7">
            <w:pPr>
              <w:pStyle w:val="NormalWeb"/>
              <w:spacing w:before="0" w:beforeAutospacing="0" w:after="0" w:afterAutospacing="0"/>
              <w:rPr>
                <w:rFonts w:ascii="Arial" w:hAnsi="Arial" w:cs="Arial"/>
                <w:color w:val="000000"/>
                <w:sz w:val="20"/>
                <w:szCs w:val="20"/>
                <w:lang w:val="hr-HR"/>
              </w:rPr>
            </w:pPr>
            <w:r w:rsidRPr="00C35D94">
              <w:rPr>
                <w:rFonts w:ascii="Arial" w:hAnsi="Arial" w:cs="Arial"/>
                <w:bCs/>
                <w:color w:val="000000"/>
                <w:sz w:val="20"/>
                <w:szCs w:val="20"/>
                <w:lang w:val="hr-HR"/>
              </w:rPr>
              <w:t xml:space="preserve">Seminari i diskusije </w:t>
            </w:r>
            <w:r w:rsidRPr="00C35D94">
              <w:rPr>
                <w:rFonts w:ascii="Arial" w:hAnsi="Arial" w:cs="Arial"/>
                <w:bCs/>
                <w:sz w:val="20"/>
                <w:szCs w:val="20"/>
              </w:rPr>
              <w:t>(4+1)</w:t>
            </w:r>
          </w:p>
          <w:p w:rsidR="009C7FB7" w:rsidRPr="00C35D94" w:rsidRDefault="009C7FB7" w:rsidP="009C7FB7">
            <w:pPr>
              <w:pStyle w:val="NormalWeb"/>
              <w:spacing w:before="0" w:beforeAutospacing="0" w:after="0" w:afterAutospacing="0"/>
              <w:ind w:right="612"/>
              <w:rPr>
                <w:rFonts w:ascii="Arial" w:hAnsi="Arial" w:cs="Arial"/>
                <w:i/>
                <w:iCs/>
                <w:color w:val="000000"/>
                <w:sz w:val="20"/>
                <w:szCs w:val="20"/>
                <w:lang w:val="hr-HR"/>
              </w:rPr>
            </w:pPr>
            <w:r w:rsidRPr="00C35D94">
              <w:rPr>
                <w:rFonts w:ascii="Arial" w:hAnsi="Arial" w:cs="Arial"/>
                <w:i/>
                <w:iCs/>
                <w:color w:val="000000"/>
                <w:sz w:val="20"/>
                <w:szCs w:val="20"/>
                <w:lang w:val="hr-HR"/>
              </w:rPr>
              <w:t xml:space="preserve"> </w:t>
            </w:r>
          </w:p>
          <w:p w:rsidR="009C7FB7" w:rsidRPr="00C35D94" w:rsidRDefault="009C7FB7" w:rsidP="009C7FB7">
            <w:pPr>
              <w:tabs>
                <w:tab w:val="left" w:pos="2820"/>
              </w:tabs>
              <w:rPr>
                <w:rFonts w:ascii="Arial" w:hAnsi="Arial" w:cs="Arial"/>
                <w:sz w:val="20"/>
                <w:szCs w:val="20"/>
              </w:rPr>
            </w:pPr>
            <w:r w:rsidRPr="00C35D94">
              <w:rPr>
                <w:rFonts w:ascii="Arial" w:hAnsi="Arial" w:cs="Arial"/>
                <w:bCs/>
                <w:sz w:val="20"/>
                <w:szCs w:val="20"/>
              </w:rPr>
              <w:lastRenderedPageBreak/>
              <w:t>Završna evaluacija kolegija.</w:t>
            </w: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mentorski rad</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 </w:t>
            </w:r>
            <w:r w:rsidRPr="00C35D94">
              <w:rPr>
                <w:rFonts w:ascii="Arial" w:hAnsi="Arial" w:cs="Arial"/>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Redovito pohađanje nastave i aktivno sudjelovanje u nastavi i u seminarskim radovima. Polaganje (kolokvija) i ispita.</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2</w:t>
            </w:r>
          </w:p>
        </w:tc>
        <w:tc>
          <w:tcPr>
            <w:tcW w:w="1275" w:type="dxa"/>
            <w:gridSpan w:val="3"/>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BA66A4"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9C7FB7"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Redovito pohađanje i aktivno sudjelovanje u nastavi ima 10%</w:t>
            </w:r>
            <w:r w:rsidR="00AC1DC5" w:rsidRPr="00C35D94">
              <w:rPr>
                <w:rFonts w:ascii="Arial" w:hAnsi="Arial" w:cs="Arial"/>
                <w:sz w:val="20"/>
                <w:szCs w:val="20"/>
              </w:rPr>
              <w:t>, kvaliteta seminarskog rada 20%, kolokvij 30</w:t>
            </w:r>
            <w:r w:rsidRPr="00C35D94">
              <w:rPr>
                <w:rFonts w:ascii="Arial" w:hAnsi="Arial" w:cs="Arial"/>
                <w:sz w:val="20"/>
                <w:szCs w:val="20"/>
              </w:rPr>
              <w:t>% i usmenom ispitu 40% udjela u ocjenjivanju.</w:t>
            </w:r>
          </w:p>
          <w:p w:rsidR="009C7FB7" w:rsidRPr="00C35D94" w:rsidRDefault="009C7FB7" w:rsidP="009C7FB7">
            <w:pPr>
              <w:tabs>
                <w:tab w:val="left" w:pos="2820"/>
              </w:tabs>
              <w:spacing w:after="0"/>
              <w:rPr>
                <w:rFonts w:ascii="Arial" w:hAnsi="Arial" w:cs="Arial"/>
                <w:sz w:val="20"/>
                <w:szCs w:val="20"/>
              </w:rPr>
            </w:pPr>
          </w:p>
          <w:p w:rsidR="009C7FB7" w:rsidRPr="00C35D94" w:rsidRDefault="009C7FB7" w:rsidP="009C7FB7">
            <w:pPr>
              <w:tabs>
                <w:tab w:val="left" w:pos="2820"/>
              </w:tabs>
              <w:spacing w:after="0"/>
              <w:rPr>
                <w:rFonts w:ascii="Arial" w:hAnsi="Arial" w:cs="Arial"/>
                <w:sz w:val="20"/>
                <w:szCs w:val="20"/>
              </w:rPr>
            </w:pP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Skupina autora, Hrvatska renesansa, Zagreb, Galerija Klovićevi dvori, 2004., ur. Miljenko Jurković, Alain Erlande-Brandenburg, str. 134-220 i kataloške jedinice;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M. Pelc, M. Pelc, Renesansa, 2007.</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H. W. Janson, Anthony F. Janson, Povijest umjentosti, dopunjeno izdanje, Varaždin, Stanek, d.o.o., 2003., str. 352-381, 403-547, 630-635.</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7</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AAVV, Srednji vijek i renesansa, Hrvatska i Europa, 2. dio, Zagreb 2000.</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AAVV, Zlatno doba Dubrovnika XV. i XVI. stoljeća, katalog izložbe, Zagreb, Muzejski prostor, 1987., ur. Vladimir Marković; AAVV, Manirizam, Zagreb, Institut za povijest umjetnosti, 2000., ur. Milan Pelc.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Studenti-ice će tijekom nastave biti upućeni na relevantnu literaturu za određenu temu-monografije pojedinih umjetnika i spomenika, kataloge izložbi, časopise, članke...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Preporuka: za slikovni materijal koristiti web stranicu </w:t>
            </w:r>
            <w:hyperlink r:id="rId16" w:history="1">
              <w:r w:rsidRPr="00C35D94">
                <w:rPr>
                  <w:rStyle w:val="Hyperlink"/>
                  <w:rFonts w:ascii="Arial" w:hAnsi="Arial" w:cs="Arial"/>
                  <w:sz w:val="20"/>
                  <w:szCs w:val="20"/>
                </w:rPr>
                <w:t>www.wga.hu</w:t>
              </w:r>
            </w:hyperlink>
          </w:p>
          <w:p w:rsidR="009C7FB7" w:rsidRPr="00C35D94" w:rsidRDefault="009C7FB7" w:rsidP="009C7FB7">
            <w:pPr>
              <w:rPr>
                <w:rFonts w:ascii="Arial" w:hAnsi="Arial" w:cs="Arial"/>
                <w:sz w:val="20"/>
                <w:szCs w:val="20"/>
              </w:rPr>
            </w:pP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Evidencija pohađanja nastave, aktivnost na nastavi, provjera znanja na kolokviju i ispitu, studentske ankete u sklopu službenog sustava praćenja kvalitete studijskog programa i nastavnika. </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rPr>
          <w:rFonts w:ascii="Arial" w:eastAsia="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506"/>
        <w:gridCol w:w="425"/>
        <w:gridCol w:w="344"/>
        <w:gridCol w:w="968"/>
        <w:gridCol w:w="88"/>
        <w:gridCol w:w="726"/>
        <w:gridCol w:w="518"/>
        <w:gridCol w:w="18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Slikarstvo </w:t>
            </w:r>
            <w:r w:rsidR="00A1429A" w:rsidRPr="00C35D94">
              <w:rPr>
                <w:rFonts w:ascii="Arial" w:hAnsi="Arial" w:cs="Arial"/>
                <w:b/>
                <w:sz w:val="20"/>
                <w:szCs w:val="20"/>
              </w:rPr>
              <w:t>III</w:t>
            </w:r>
          </w:p>
        </w:tc>
      </w:tr>
      <w:tr w:rsidR="00E351AC" w:rsidRPr="00C35D94" w:rsidTr="000C18B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965" w:type="dxa"/>
            <w:gridSpan w:val="3"/>
            <w:tcBorders>
              <w:top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UAL204</w:t>
            </w:r>
          </w:p>
        </w:tc>
        <w:tc>
          <w:tcPr>
            <w:tcW w:w="1825"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076C73" w:rsidP="00E351AC">
            <w:pPr>
              <w:spacing w:after="0" w:line="240" w:lineRule="auto"/>
              <w:rPr>
                <w:rFonts w:ascii="Arial" w:hAnsi="Arial" w:cs="Arial"/>
                <w:sz w:val="20"/>
                <w:szCs w:val="20"/>
              </w:rPr>
            </w:pPr>
            <w:r w:rsidRPr="00C35D94">
              <w:rPr>
                <w:rFonts w:ascii="Arial" w:hAnsi="Arial" w:cs="Arial"/>
                <w:sz w:val="20"/>
                <w:szCs w:val="20"/>
              </w:rPr>
              <w:t>2/III.</w:t>
            </w:r>
          </w:p>
        </w:tc>
      </w:tr>
      <w:tr w:rsidR="00E351AC" w:rsidRPr="00C35D94" w:rsidTr="000C18B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965" w:type="dxa"/>
            <w:gridSpan w:val="3"/>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E351AC" w:rsidRPr="00C35D94" w:rsidRDefault="008126B4" w:rsidP="00E351AC">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1825"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4</w:t>
            </w:r>
          </w:p>
        </w:tc>
      </w:tr>
      <w:tr w:rsidR="00E351AC" w:rsidRPr="00C35D94" w:rsidTr="000C18B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965" w:type="dxa"/>
            <w:gridSpan w:val="3"/>
            <w:vMerge w:val="restart"/>
            <w:tcBorders>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825"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0C18B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965"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1825"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r>
      <w:tr w:rsidR="00E351AC" w:rsidRPr="00C35D94" w:rsidTr="000C18B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965"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Obavezni predmet</w:t>
            </w:r>
          </w:p>
        </w:tc>
        <w:tc>
          <w:tcPr>
            <w:tcW w:w="1825"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r>
      <w:tr w:rsidR="00E351AC" w:rsidRPr="00C35D94" w:rsidTr="00E351A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Izražavanje u slikarskim medijima.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Usvajanje vještina u korištenju akrilikom, slikarskim alatom i materijalima. Ovladavanje tehničko-tehnološkim postupcima u slikarskim tehnikama.</w:t>
            </w:r>
          </w:p>
          <w:p w:rsidR="00E351AC" w:rsidRPr="00C35D94" w:rsidRDefault="00E351AC" w:rsidP="00E351AC">
            <w:pPr>
              <w:rPr>
                <w:rFonts w:ascii="Arial" w:hAnsi="Arial" w:cs="Arial"/>
                <w:sz w:val="20"/>
                <w:szCs w:val="20"/>
              </w:rPr>
            </w:pPr>
            <w:r w:rsidRPr="00C35D94">
              <w:rPr>
                <w:rFonts w:ascii="Arial" w:hAnsi="Arial" w:cs="Arial"/>
                <w:sz w:val="20"/>
                <w:szCs w:val="20"/>
              </w:rPr>
              <w:t>Ovladavanje procesom gradnje slike u postupku slikanja ljudske figure.</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51AC" w:rsidRPr="00C35D94" w:rsidRDefault="00B8197F" w:rsidP="00E351AC">
            <w:pPr>
              <w:rPr>
                <w:rFonts w:ascii="Arial" w:hAnsi="Arial" w:cs="Arial"/>
                <w:sz w:val="20"/>
                <w:szCs w:val="20"/>
              </w:rPr>
            </w:pPr>
            <w:r>
              <w:rPr>
                <w:rFonts w:ascii="Arial" w:hAnsi="Arial" w:cs="Arial"/>
                <w:sz w:val="20"/>
                <w:szCs w:val="20"/>
              </w:rPr>
              <w:t>Položen kolegij Slikarstvo II</w:t>
            </w:r>
            <w:r w:rsidR="000C18BA" w:rsidRPr="00C35D94">
              <w:rPr>
                <w:rFonts w:ascii="Arial" w:hAnsi="Arial" w:cs="Arial"/>
                <w:sz w:val="20"/>
                <w:szCs w:val="20"/>
              </w:rPr>
              <w:t>.</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Student će nakon položenog kolegija Slikarstvo 3, moći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 Samostalno kreirati slikarsko djelo; figura u prostoru</w:t>
            </w:r>
            <w:r w:rsidR="00B43809" w:rsidRPr="00C35D94">
              <w:rPr>
                <w:rFonts w:ascii="Arial" w:hAnsi="Arial" w:cs="Arial"/>
                <w:sz w:val="20"/>
                <w:szCs w:val="20"/>
              </w:rPr>
              <w:t>;</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2. Primjeniti slikarske tehnike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3. Izraditi podlogu za slikanje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4. Koristiti slikarske medije i materijale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5. Ovladati rasponom tonske skale do punog intenziteta boje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6. Interpretirati likovne elemente gradnje slike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7. Vrjednovati likovne kvalitete slikarskog rada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8. Prezentirati vlastiti rad </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Uvod u kolegij i upoznavanje sa sadržajem: slikarski medij akrilik;  ljudska figura kao tema slikarskog rada. Pregled i analiza.</w:t>
            </w:r>
            <w:r w:rsidR="00CF1B68" w:rsidRPr="00C35D94">
              <w:rPr>
                <w:rFonts w:ascii="Arial" w:hAnsi="Arial" w:cs="Arial"/>
                <w:sz w:val="20"/>
                <w:szCs w:val="20"/>
              </w:rPr>
              <w:t xml:space="preserve"> (2+1)</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Primjeri slikanja figure kroz povijest. Uputa na literaturu iz područja povijesti umjetnosti; monografije slikara koji u svom opusu obrađuju teme figure. Pregled, analiza.</w:t>
            </w:r>
            <w:r w:rsidR="00CF1B68" w:rsidRPr="00C35D94">
              <w:rPr>
                <w:rFonts w:ascii="Arial" w:hAnsi="Arial" w:cs="Arial"/>
                <w:sz w:val="20"/>
                <w:szCs w:val="20"/>
              </w:rPr>
              <w:t xml:space="preserve"> (2+1)</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Medij akrilika i podloge za slikanje. Priprema podloge za slikanje. Upućivanje na literaturu iz područja slikarske tehnologije. Pregled i analiza </w:t>
            </w:r>
            <w:r w:rsidRPr="00C35D94">
              <w:rPr>
                <w:rFonts w:ascii="Arial" w:hAnsi="Arial" w:cs="Arial"/>
                <w:sz w:val="20"/>
                <w:szCs w:val="20"/>
              </w:rPr>
              <w:lastRenderedPageBreak/>
              <w:t>radova.</w:t>
            </w:r>
            <w:r w:rsidR="00CF1B68" w:rsidRPr="00C35D94">
              <w:rPr>
                <w:rFonts w:ascii="Arial" w:hAnsi="Arial" w:cs="Arial"/>
                <w:sz w:val="20"/>
                <w:szCs w:val="20"/>
              </w:rPr>
              <w:t xml:space="preserve"> (2+1)</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Mogućnosti akrilika kao medija za slikanje: Lavirni i gusti nanosi boje; Kombinacija suhih (ugljen) i mokrih tehnika (akrilik). Pregled, analiza, korektura.</w:t>
            </w:r>
            <w:r w:rsidR="00CF1B68" w:rsidRPr="00C35D94">
              <w:rPr>
                <w:rFonts w:ascii="Arial" w:hAnsi="Arial" w:cs="Arial"/>
                <w:sz w:val="20"/>
                <w:szCs w:val="20"/>
              </w:rPr>
              <w:t xml:space="preserve"> (2+1)</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Tema slikarskog rada je ljudska figura. Crtanje figure medijem slikarskog ugljena. Viziranje figure i moduli mjerenja. Pregled crteža, analiza, korektura.</w:t>
            </w:r>
            <w:r w:rsidR="00CF1B68" w:rsidRPr="00C35D94">
              <w:rPr>
                <w:rFonts w:ascii="Arial" w:hAnsi="Arial" w:cs="Arial"/>
                <w:sz w:val="20"/>
                <w:szCs w:val="20"/>
              </w:rPr>
              <w:t xml:space="preserve"> (2+1)</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Mjerni odnos 1:8  na ljudskoj figuri. Rješavanje perspektivnih skraćenja. Pregled radova, analiza i korektura.</w:t>
            </w:r>
            <w:r w:rsidR="00CF1B68" w:rsidRPr="00C35D94">
              <w:rPr>
                <w:rFonts w:ascii="Arial" w:hAnsi="Arial" w:cs="Arial"/>
                <w:sz w:val="20"/>
                <w:szCs w:val="20"/>
              </w:rPr>
              <w:t xml:space="preserve"> (2+1)</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Razrada crteža figure. Odnosi plohe i volumena. Odnosi prednjeg (figura) i stražnjeg (pozadina) plana kompozicije slike. Pregled, analiza, korektura. </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Prostorni planovi slikarskog rada na figuri i njihovo definiranje u  perspektivi. Odnosi manjeg, većeg i cjeline u slikarskoj kompoziciji. Pregled, analiza, korektura.</w:t>
            </w:r>
            <w:r w:rsidR="00CF1B68" w:rsidRPr="00C35D94">
              <w:rPr>
                <w:rFonts w:ascii="Arial" w:hAnsi="Arial" w:cs="Arial"/>
                <w:sz w:val="20"/>
                <w:szCs w:val="20"/>
              </w:rPr>
              <w:t xml:space="preserve"> (2+1)</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Tonsko slikanje. Slikanje figure sa naglaskom na raspon svjetlih i tamnih ploha a u cilju postizanja volumena. Pregled i analiza radova, korektura.</w:t>
            </w:r>
            <w:r w:rsidR="00CF1B68" w:rsidRPr="00C35D94">
              <w:rPr>
                <w:rFonts w:ascii="Arial" w:hAnsi="Arial" w:cs="Arial"/>
                <w:sz w:val="20"/>
                <w:szCs w:val="20"/>
              </w:rPr>
              <w:t xml:space="preserve"> (2+1)</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Podslikavanje i tonsko slikanje figure. Odnosi: svjeto-tamno, toplo-hladno. Gradnja i stupnjevanje tonova svjetlo-tamnog i toplo-hladnog. Pregled, analiza, korektura. </w:t>
            </w:r>
            <w:r w:rsidR="00CF1B68" w:rsidRPr="00C35D94">
              <w:rPr>
                <w:rFonts w:ascii="Arial" w:hAnsi="Arial" w:cs="Arial"/>
                <w:sz w:val="20"/>
                <w:szCs w:val="20"/>
              </w:rPr>
              <w:t>(2+1)</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Kombiniranje crtaćih tehnika sa slikarskim tehnikama u cilju postizanja dinamike u slikarskom izrazu. Pregled i analiza radova, korektura.</w:t>
            </w:r>
            <w:r w:rsidR="00CF1B68" w:rsidRPr="00C35D94">
              <w:rPr>
                <w:rFonts w:ascii="Arial" w:hAnsi="Arial" w:cs="Arial"/>
                <w:sz w:val="20"/>
                <w:szCs w:val="20"/>
              </w:rPr>
              <w:t xml:space="preserve"> (2+1)</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Slikanje figure u punom koloritu te u punom rasponu svjetllih i tamnih tonova, sa naglaskom na kompozicijske odnose. Pregled radova, analiza, korektura.</w:t>
            </w:r>
            <w:r w:rsidR="00CF1B68" w:rsidRPr="00C35D94">
              <w:rPr>
                <w:rFonts w:ascii="Arial" w:hAnsi="Arial" w:cs="Arial"/>
                <w:sz w:val="20"/>
                <w:szCs w:val="20"/>
              </w:rPr>
              <w:t xml:space="preserve"> (2+1)</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Analiza kompozicije slikarskog rada sa naglaskom na mogućnost postupnog prijelaza iz figurativnog slikanja u apstrakciju.</w:t>
            </w:r>
            <w:r w:rsidR="003D37B8" w:rsidRPr="00C35D94">
              <w:rPr>
                <w:rFonts w:ascii="Arial" w:hAnsi="Arial" w:cs="Arial"/>
                <w:sz w:val="20"/>
                <w:szCs w:val="20"/>
              </w:rPr>
              <w:t xml:space="preserve"> Pre</w:t>
            </w:r>
            <w:r w:rsidRPr="00C35D94">
              <w:rPr>
                <w:rFonts w:ascii="Arial" w:hAnsi="Arial" w:cs="Arial"/>
                <w:sz w:val="20"/>
                <w:szCs w:val="20"/>
              </w:rPr>
              <w:t>led radova, korektura.</w:t>
            </w:r>
            <w:r w:rsidR="00CF1B68" w:rsidRPr="00C35D94">
              <w:rPr>
                <w:rFonts w:ascii="Arial" w:hAnsi="Arial" w:cs="Arial"/>
                <w:sz w:val="20"/>
                <w:szCs w:val="20"/>
              </w:rPr>
              <w:t xml:space="preserve"> (2+1)</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Mogućnosti korištenja novih medija (digitalna fotografija, programi za obradu fotografija) u kreiranju slikarskog rada. Analiza, pregled i korektura radova.</w:t>
            </w:r>
            <w:r w:rsidR="00CF1B68" w:rsidRPr="00C35D94">
              <w:rPr>
                <w:rFonts w:ascii="Arial" w:hAnsi="Arial" w:cs="Arial"/>
                <w:sz w:val="20"/>
                <w:szCs w:val="20"/>
              </w:rPr>
              <w:t xml:space="preserve"> (2+1)</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Finaliziranje slikarskog rada na figuri. Uputa na literaturu; monografije slikara koji u svom opusu obrađuju teme figure. Razgovori i analize o postignutim rezultatima. Pregled radova, korektura. </w:t>
            </w:r>
            <w:r w:rsidR="00CF1B68" w:rsidRPr="00C35D94">
              <w:rPr>
                <w:rFonts w:ascii="Arial" w:hAnsi="Arial" w:cs="Arial"/>
                <w:sz w:val="20"/>
                <w:szCs w:val="20"/>
              </w:rPr>
              <w:t>(2+1)</w:t>
            </w:r>
          </w:p>
          <w:p w:rsidR="00E351AC" w:rsidRPr="00C35D94" w:rsidRDefault="00E351AC" w:rsidP="00E351AC">
            <w:pPr>
              <w:pStyle w:val="ListParagraph"/>
              <w:tabs>
                <w:tab w:val="left" w:pos="2820"/>
              </w:tabs>
              <w:spacing w:after="0"/>
              <w:rPr>
                <w:rFonts w:ascii="Arial" w:hAnsi="Arial" w:cs="Arial"/>
                <w:sz w:val="20"/>
                <w:szCs w:val="20"/>
              </w:rPr>
            </w:pP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predavanja</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seminari i radionice  </w:t>
            </w:r>
          </w:p>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 xml:space="preserve">xvježbe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mješovito e-učenje</w:t>
            </w:r>
          </w:p>
          <w:p w:rsidR="00E351AC" w:rsidRPr="00C35D94" w:rsidRDefault="00E351AC" w:rsidP="00E351AC">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samostalni  zadaci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mentorski rad</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2 ECTS</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Ocjenj</w:t>
            </w:r>
            <w:r w:rsidR="00BA66A4" w:rsidRPr="00C35D94">
              <w:rPr>
                <w:rFonts w:ascii="Arial" w:hAnsi="Arial" w:cs="Arial"/>
                <w:color w:val="000000"/>
                <w:sz w:val="20"/>
                <w:szCs w:val="20"/>
              </w:rPr>
              <w:t>ivanje i vr</w:t>
            </w:r>
            <w:r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Pohađanje nastave, pripremljenost za nastavu, aktivnost na nastavi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Prezentacija radova  30%</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Metka Kraiger-Hozo: Metode slikanja i materijali, Svjetlost Sarajevo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Mladen Čulić, Žina Punda: Slikarska tehnologija</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Ray Smith: Slikarski priručnik, Znanje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spacing w:after="0"/>
              <w:rPr>
                <w:rFonts w:ascii="Arial" w:hAnsi="Arial" w:cs="Arial"/>
                <w:bCs/>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Perasović Mateo: Slikarski pojmovnik, Umjetnička akademija Sveučilišta u Splitu,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Jakubin Marijan: Osnove likovnog jezika i likovne kulture, Institut za pedagogijska istraživanja Filozofskog fakulteta Sveučilišta u Zagrebu, 1990.</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Peić Matko: Pristup likovnom djelu, Školska knjiga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bCs/>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bCs/>
                <w:sz w:val="20"/>
                <w:szCs w:val="20"/>
              </w:rPr>
              <w:t xml:space="preserve"> Časopisi iz područja suvremene umjetnosti: Kunstforum, Art in America, Parket, Flash Art, Kontura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Internet izvori: Online kolekcije, Onlineknjižnice</w:t>
            </w:r>
          </w:p>
          <w:p w:rsidR="00E351AC" w:rsidRPr="00C35D94" w:rsidRDefault="00E351AC" w:rsidP="00E351AC">
            <w:pPr>
              <w:rPr>
                <w:rFonts w:ascii="Arial" w:hAnsi="Arial" w:cs="Arial"/>
                <w:sz w:val="20"/>
                <w:szCs w:val="20"/>
              </w:rPr>
            </w:pPr>
            <w:r w:rsidRPr="00C35D94">
              <w:rPr>
                <w:rFonts w:ascii="Arial" w:hAnsi="Arial" w:cs="Arial"/>
                <w:sz w:val="20"/>
                <w:szCs w:val="20"/>
              </w:rPr>
              <w:t>Despot Nikola, Svjetlo i sjena, Tehnička knjiga, Zagreb, 1966.Barscsay Jeno, Anatomija za umjetnike, Forum, 1988.</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Aktivno sudjelovanje u kreativnom i inovativnom umjetničkom procesu.</w:t>
            </w:r>
          </w:p>
        </w:tc>
      </w:tr>
    </w:tbl>
    <w:p w:rsidR="009C7FB7" w:rsidRPr="00C35D94" w:rsidRDefault="009C7FB7" w:rsidP="009C7FB7">
      <w:pPr>
        <w:rPr>
          <w:rFonts w:ascii="Arial" w:eastAsia="Arial" w:hAnsi="Arial" w:cs="Arial"/>
          <w:sz w:val="20"/>
          <w:szCs w:val="20"/>
        </w:rPr>
      </w:pPr>
    </w:p>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rPr>
          <w:rFonts w:ascii="Arial" w:hAnsi="Arial" w:cs="Arial"/>
          <w:sz w:val="20"/>
          <w:szCs w:val="20"/>
        </w:rPr>
      </w:pP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KIPARSTVO </w:t>
            </w:r>
            <w:r w:rsidR="00A1429A" w:rsidRPr="00C35D94">
              <w:rPr>
                <w:rFonts w:ascii="Arial" w:hAnsi="Arial" w:cs="Arial"/>
                <w:b/>
                <w:sz w:val="20"/>
                <w:szCs w:val="20"/>
              </w:rPr>
              <w:t>III</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UAL205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2/III.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4</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C7FB7" w:rsidRPr="00C35D94" w:rsidRDefault="00821476" w:rsidP="009C7FB7">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Način izvođenja nastave </w:t>
            </w:r>
            <w:r w:rsidRPr="00C35D94">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0</w:t>
            </w: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1785"/>
              </w:tabs>
              <w:spacing w:after="0"/>
              <w:rPr>
                <w:rFonts w:ascii="Arial" w:hAnsi="Arial" w:cs="Arial"/>
                <w:sz w:val="20"/>
                <w:szCs w:val="20"/>
              </w:rPr>
            </w:pPr>
            <w:r w:rsidRPr="00C35D94">
              <w:rPr>
                <w:rFonts w:ascii="Arial" w:hAnsi="Arial" w:cs="Arial"/>
                <w:sz w:val="20"/>
                <w:szCs w:val="20"/>
              </w:rPr>
              <w:t xml:space="preserve">Po završetku ovog kolegija student se može samostalno likovno izražavati na području modeliranja  glave, portreta . Savladavanje znanja i vještina u kiparskim tehnikama. </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C7FB7" w:rsidRPr="007F4554" w:rsidRDefault="00B8197F" w:rsidP="009C7FB7">
            <w:pPr>
              <w:numPr>
                <w:ilvl w:val="0"/>
                <w:numId w:val="28"/>
              </w:numPr>
              <w:tabs>
                <w:tab w:val="clear" w:pos="720"/>
                <w:tab w:val="left" w:pos="2820"/>
              </w:tabs>
              <w:spacing w:after="0"/>
              <w:ind w:left="338"/>
              <w:rPr>
                <w:rFonts w:ascii="Arial" w:hAnsi="Arial" w:cs="Arial"/>
                <w:sz w:val="20"/>
                <w:szCs w:val="20"/>
              </w:rPr>
            </w:pPr>
            <w:r>
              <w:rPr>
                <w:rFonts w:ascii="Arial" w:hAnsi="Arial" w:cs="Arial"/>
                <w:sz w:val="20"/>
                <w:szCs w:val="20"/>
              </w:rPr>
              <w:t>P</w:t>
            </w:r>
            <w:r w:rsidR="009C7FB7" w:rsidRPr="00C35D94">
              <w:rPr>
                <w:rFonts w:ascii="Arial" w:hAnsi="Arial" w:cs="Arial"/>
                <w:sz w:val="20"/>
                <w:szCs w:val="20"/>
              </w:rPr>
              <w:t xml:space="preserve">oložen ispit Kiparstvo </w:t>
            </w:r>
            <w:r w:rsidR="007F4554">
              <w:rPr>
                <w:rFonts w:ascii="Arial" w:hAnsi="Arial" w:cs="Arial"/>
                <w:sz w:val="20"/>
                <w:szCs w:val="20"/>
              </w:rPr>
              <w:t>II</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Student će nakon položenog kolegija Kiparstvo 3 moći: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1.Definirati, opisati i objasniti portret kao kiparsko djelo.</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2.Razlikovati, dati primjer i usporediti portret kao kiparsko djelo u različitim vremenskim okvirima.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3.Prepoznati razliku i procijeniti portret kao reproduktivno djelo i umjetnički kiparski izraz.</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Primijeniti i koristiti znanje o likovnim elementima i kompozicijskim načelima u izradi portreta na osobnom radu.</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5. Izraditi gerist za portret.</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6. Izvesti portret u glinenom materijalu.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7. Izvesti lijevanje u negativu i pozitivu.</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8. Izvesti retuširanje, popravljanje i patiniranje odljeva.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9. Interpretirati i prezentirati vlastiti rad kao umjetničko djelo.</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10. Vrednovati i analizirati rad.</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1. Uvod u kiparsku problematiku; glava, portret.  P-2/V-1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 Upoznavanje sa zadatkom: portret (studija po modelu) priprema za rad. P-2/V-1</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3. Izradba stalka. (priprema gerista, križića, gline ) P-2/V-1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Postavljanje gline.</w:t>
            </w:r>
            <w:r w:rsidR="00711D5A" w:rsidRPr="00C35D94">
              <w:rPr>
                <w:rFonts w:ascii="Arial" w:hAnsi="Arial" w:cs="Arial"/>
                <w:sz w:val="20"/>
                <w:szCs w:val="20"/>
              </w:rPr>
              <w:t xml:space="preserve"> </w:t>
            </w:r>
            <w:r w:rsidRPr="00C35D94">
              <w:rPr>
                <w:rFonts w:ascii="Arial" w:hAnsi="Arial" w:cs="Arial"/>
                <w:sz w:val="20"/>
                <w:szCs w:val="20"/>
              </w:rPr>
              <w:t>(nabacivanje gline po konstrukciji ) Modeliranje osnovnog oblika (dubina,visina, simetrija ) P-2/V-1</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5. Traženje karaktera oblika modela, formiranje cjeline (likovni i komp. elementi)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P-2/V-1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6. Traženje karaktera oblika modela, formiranje cjeline (likovni i komp. elementi)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P-2/V-1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7. Oblikovanje de</w:t>
            </w:r>
            <w:r w:rsidR="00711D5A" w:rsidRPr="00C35D94">
              <w:rPr>
                <w:rFonts w:ascii="Arial" w:hAnsi="Arial" w:cs="Arial"/>
                <w:sz w:val="20"/>
                <w:szCs w:val="20"/>
              </w:rPr>
              <w:t>talja (likovni i komp. elementi</w:t>
            </w:r>
            <w:r w:rsidRPr="00C35D94">
              <w:rPr>
                <w:rFonts w:ascii="Arial" w:hAnsi="Arial" w:cs="Arial"/>
                <w:sz w:val="20"/>
                <w:szCs w:val="20"/>
              </w:rPr>
              <w:t>).Tekstura, površina. P-2/V-1</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8. Oblikovanje de</w:t>
            </w:r>
            <w:r w:rsidR="00711D5A" w:rsidRPr="00C35D94">
              <w:rPr>
                <w:rFonts w:ascii="Arial" w:hAnsi="Arial" w:cs="Arial"/>
                <w:sz w:val="20"/>
                <w:szCs w:val="20"/>
              </w:rPr>
              <w:t>talja (likovni i komp. elementi</w:t>
            </w:r>
            <w:r w:rsidRPr="00C35D94">
              <w:rPr>
                <w:rFonts w:ascii="Arial" w:hAnsi="Arial" w:cs="Arial"/>
                <w:sz w:val="20"/>
                <w:szCs w:val="20"/>
              </w:rPr>
              <w:t>).Tekstura, površina. P-2/V-1</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9. Oblikovanje i usklađiv P-2/V-1anje cjeline i detalja (likovni i komp. elementi). Korekcija završnog modeliranja.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10. Oblikovanje i usklađivanje cjeline i detalja (likovni i komp. elementi).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Korekcija završnog modeliranja P-2/V-1</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11. Dovršavanje i priprema za lijevanje negativa. Postavljanje limova. P-2/V-1</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12. Lijevanje ne</w:t>
            </w:r>
            <w:r w:rsidR="00711D5A" w:rsidRPr="00C35D94">
              <w:rPr>
                <w:rFonts w:ascii="Arial" w:hAnsi="Arial" w:cs="Arial"/>
                <w:sz w:val="20"/>
                <w:szCs w:val="20"/>
              </w:rPr>
              <w:t>gativa (sadra</w:t>
            </w:r>
            <w:r w:rsidRPr="00C35D94">
              <w:rPr>
                <w:rFonts w:ascii="Arial" w:hAnsi="Arial" w:cs="Arial"/>
                <w:sz w:val="20"/>
                <w:szCs w:val="20"/>
              </w:rPr>
              <w:t>). P-2/V-1</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13. </w:t>
            </w:r>
            <w:r w:rsidR="00711D5A" w:rsidRPr="00C35D94">
              <w:rPr>
                <w:rFonts w:ascii="Arial" w:hAnsi="Arial" w:cs="Arial"/>
                <w:sz w:val="20"/>
                <w:szCs w:val="20"/>
              </w:rPr>
              <w:t>Lijevanje pozitiva (sadra</w:t>
            </w:r>
            <w:r w:rsidRPr="00C35D94">
              <w:rPr>
                <w:rFonts w:ascii="Arial" w:hAnsi="Arial" w:cs="Arial"/>
                <w:sz w:val="20"/>
                <w:szCs w:val="20"/>
              </w:rPr>
              <w:t>) P-2/V-1</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14. Retuširanje odljevaka, priprema radova za izložbu. P-2/V-1</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15. Individualna analiza radova, vrednovanje,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odabir radova,  postavljanje izložbe. P-2/V-1</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sz w:val="20"/>
                <w:szCs w:val="20"/>
                <w:lang w:val="hr-HR"/>
              </w:rPr>
              <w:t xml:space="preserve"> samostalni  zadaci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b w:val="0"/>
                <w:sz w:val="20"/>
                <w:szCs w:val="20"/>
                <w:lang w:val="hr-HR"/>
              </w:rPr>
              <w:lastRenderedPageBreak/>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Pohađanje predavanja i vježbi, izrada portreta do završne faze, interpretacija i prezentacija rada kao vlastitog umjetničkog djela.</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50%</w:t>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BA66A4"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9C7FB7"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Pohađanje nastave, stav i aktivnost na nastavi.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Prezentacija radova 30%.</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Završni ispit – vrednovanje i analiza rada 70%.</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H.W. Janson A.F. Janson, Povijest umjetnosti, Varaždin,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R. Arnheim, Umjetnost i vizualno opažanje, Beograd, 1981.</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j. Damjanov, Vizualni jezik I likovna umjetnost, Zagreb 1991</w:t>
            </w:r>
            <w:r w:rsidR="0095760E" w:rsidRPr="00C35D94">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Mladen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color w:val="000000"/>
                <w:sz w:val="20"/>
                <w:szCs w:val="20"/>
              </w:rPr>
            </w:pPr>
            <w:r w:rsidRPr="00C35D94">
              <w:rPr>
                <w:rFonts w:ascii="Arial" w:hAnsi="Arial" w:cs="Arial"/>
                <w:sz w:val="20"/>
                <w:szCs w:val="20"/>
              </w:rPr>
              <w:t>Mladen Pejaković, Zlatni rez, 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tabs>
                <w:tab w:val="left" w:pos="567"/>
              </w:tabs>
              <w:spacing w:after="0" w:line="240" w:lineRule="auto"/>
              <w:rPr>
                <w:rFonts w:ascii="Arial" w:hAnsi="Arial" w:cs="Arial"/>
                <w:sz w:val="20"/>
                <w:szCs w:val="20"/>
              </w:rPr>
            </w:pPr>
            <w:r w:rsidRPr="00C35D94">
              <w:rPr>
                <w:rFonts w:ascii="Arial" w:hAnsi="Arial" w:cs="Arial"/>
                <w:sz w:val="20"/>
                <w:szCs w:val="20"/>
              </w:rPr>
              <w:t xml:space="preserve">- enciklopedija likovnih umjetnosti, (svjetska, hrvatska), </w:t>
            </w:r>
          </w:p>
          <w:p w:rsidR="009C7FB7" w:rsidRPr="00C35D94" w:rsidRDefault="009C7FB7" w:rsidP="009C7FB7">
            <w:pPr>
              <w:tabs>
                <w:tab w:val="left" w:pos="567"/>
              </w:tabs>
              <w:spacing w:after="0" w:line="240" w:lineRule="auto"/>
              <w:rPr>
                <w:rFonts w:ascii="Arial" w:hAnsi="Arial" w:cs="Arial"/>
                <w:sz w:val="20"/>
                <w:szCs w:val="20"/>
              </w:rPr>
            </w:pPr>
            <w:r w:rsidRPr="00C35D94">
              <w:rPr>
                <w:rFonts w:ascii="Arial" w:hAnsi="Arial" w:cs="Arial"/>
                <w:sz w:val="20"/>
                <w:szCs w:val="20"/>
              </w:rPr>
              <w:t>- pregledi povijesti umjetnosti ( razni ),</w:t>
            </w:r>
          </w:p>
          <w:p w:rsidR="009C7FB7" w:rsidRPr="00C35D94" w:rsidRDefault="009C7FB7" w:rsidP="009C7FB7">
            <w:pPr>
              <w:tabs>
                <w:tab w:val="left" w:pos="567"/>
              </w:tabs>
              <w:spacing w:after="0" w:line="240" w:lineRule="auto"/>
              <w:rPr>
                <w:rFonts w:ascii="Arial" w:hAnsi="Arial" w:cs="Arial"/>
                <w:sz w:val="20"/>
                <w:szCs w:val="20"/>
              </w:rPr>
            </w:pPr>
            <w:r w:rsidRPr="00C35D94">
              <w:rPr>
                <w:rFonts w:ascii="Arial" w:hAnsi="Arial" w:cs="Arial"/>
                <w:sz w:val="20"/>
                <w:szCs w:val="20"/>
              </w:rPr>
              <w:t>- monografije svjetskih i nacionalnih kipara</w:t>
            </w:r>
          </w:p>
          <w:p w:rsidR="009C7FB7" w:rsidRPr="00C35D94" w:rsidRDefault="009C7FB7" w:rsidP="009C7FB7">
            <w:pPr>
              <w:tabs>
                <w:tab w:val="left" w:pos="567"/>
              </w:tabs>
              <w:spacing w:after="0" w:line="240" w:lineRule="auto"/>
              <w:rPr>
                <w:rFonts w:ascii="Arial" w:hAnsi="Arial" w:cs="Arial"/>
                <w:sz w:val="20"/>
                <w:szCs w:val="20"/>
              </w:rPr>
            </w:pPr>
            <w:r w:rsidRPr="00C35D94">
              <w:rPr>
                <w:rFonts w:ascii="Arial" w:hAnsi="Arial" w:cs="Arial"/>
                <w:sz w:val="20"/>
                <w:szCs w:val="20"/>
              </w:rPr>
              <w:t>- katalozi važnih kiparskih izložbi...</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Tr</w:t>
            </w:r>
            <w:r w:rsidR="00D25303" w:rsidRPr="00C35D94">
              <w:rPr>
                <w:rFonts w:ascii="Arial" w:hAnsi="Arial" w:cs="Arial"/>
                <w:sz w:val="20"/>
                <w:szCs w:val="20"/>
              </w:rPr>
              <w:t>eba uzeti u obzir da je rad na u</w:t>
            </w:r>
            <w:r w:rsidRPr="00C35D94">
              <w:rPr>
                <w:rFonts w:ascii="Arial" w:hAnsi="Arial" w:cs="Arial"/>
                <w:sz w:val="20"/>
                <w:szCs w:val="20"/>
              </w:rPr>
              <w:t xml:space="preserve">mjetničkim akademijama specifičan oblik nastave u visokom školstvu.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Nastava iz kolegija Kiparstvo 3 gotovo je u cijelosti  mentorska nastava, koja je uj</w:t>
            </w:r>
            <w:r w:rsidR="0095760E" w:rsidRPr="00C35D94">
              <w:rPr>
                <w:rFonts w:ascii="Arial" w:hAnsi="Arial" w:cs="Arial"/>
                <w:sz w:val="20"/>
                <w:szCs w:val="20"/>
              </w:rPr>
              <w:t>edno i praktična i teorijska, pa</w:t>
            </w:r>
            <w:r w:rsidRPr="00C35D94">
              <w:rPr>
                <w:rFonts w:ascii="Arial" w:hAnsi="Arial" w:cs="Arial"/>
                <w:sz w:val="20"/>
                <w:szCs w:val="20"/>
              </w:rPr>
              <w:t xml:space="preserve"> se zbog specifičnosti materije koja se predaje radi u malim grupama.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Kiparstvo 3 gotovo uvijek u sebi sadrži: istraživanje i eksperimentiranje.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lastRenderedPageBreak/>
              <w:t xml:space="preserve">Predavanja i vježbe se izvode na hrvatskom jeziku uz mogućnost praćenja na engleskom jeziku. </w:t>
            </w: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9C7FB7" w:rsidRPr="00C35D94" w:rsidRDefault="009C7FB7" w:rsidP="009C7FB7">
      <w:pPr>
        <w:rPr>
          <w:rFonts w:ascii="Arial" w:hAnsi="Arial" w:cs="Arial"/>
          <w:sz w:val="20"/>
          <w:szCs w:val="20"/>
        </w:rPr>
      </w:pPr>
    </w:p>
    <w:p w:rsidR="009C7FB7" w:rsidRPr="00C35D94" w:rsidRDefault="009C7FB7" w:rsidP="009C7FB7">
      <w:pPr>
        <w:rPr>
          <w:rFonts w:ascii="Arial" w:hAnsi="Arial" w:cs="Arial"/>
          <w:sz w:val="20"/>
          <w:szCs w:val="20"/>
        </w:rPr>
      </w:pPr>
    </w:p>
    <w:p w:rsidR="009C7FB7" w:rsidRPr="00C35D94" w:rsidRDefault="009C7FB7" w:rsidP="009C7FB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9C7FB7" w:rsidRPr="00C35D94" w:rsidTr="009C7FB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C7FB7" w:rsidRPr="00C35D94" w:rsidRDefault="009C7FB7" w:rsidP="009C7FB7">
            <w:pPr>
              <w:spacing w:before="60" w:after="60" w:line="240" w:lineRule="auto"/>
              <w:ind w:left="397" w:hanging="397"/>
              <w:rPr>
                <w:rFonts w:ascii="Arial" w:hAnsi="Arial" w:cs="Arial"/>
                <w:b/>
                <w:sz w:val="20"/>
                <w:szCs w:val="20"/>
              </w:rPr>
            </w:pPr>
            <w:r w:rsidRPr="00C35D94">
              <w:rPr>
                <w:rFonts w:ascii="Arial" w:hAnsi="Arial" w:cs="Arial"/>
                <w:sz w:val="20"/>
                <w:szCs w:val="20"/>
              </w:rPr>
              <w:t xml:space="preserve">Grafika </w:t>
            </w:r>
            <w:r w:rsidR="00A1429A" w:rsidRPr="00C35D94">
              <w:rPr>
                <w:rFonts w:ascii="Arial" w:hAnsi="Arial" w:cs="Arial"/>
                <w:sz w:val="20"/>
                <w:szCs w:val="20"/>
              </w:rPr>
              <w:t>III</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9C7FB7" w:rsidRPr="00C35D94" w:rsidRDefault="00CF1B68" w:rsidP="009C7FB7">
            <w:pPr>
              <w:spacing w:after="0" w:line="240" w:lineRule="auto"/>
              <w:rPr>
                <w:rFonts w:ascii="Arial" w:hAnsi="Arial" w:cs="Arial"/>
                <w:sz w:val="20"/>
                <w:szCs w:val="20"/>
              </w:rPr>
            </w:pPr>
            <w:r w:rsidRPr="00C35D94">
              <w:rPr>
                <w:rFonts w:ascii="Arial" w:hAnsi="Arial" w:cs="Arial"/>
                <w:sz w:val="20"/>
                <w:szCs w:val="20"/>
              </w:rPr>
              <w:t>UAL</w:t>
            </w:r>
            <w:r w:rsidR="009C7FB7" w:rsidRPr="00C35D94">
              <w:rPr>
                <w:rFonts w:ascii="Arial" w:hAnsi="Arial" w:cs="Arial"/>
                <w:sz w:val="20"/>
                <w:szCs w:val="20"/>
              </w:rPr>
              <w:t>206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9C7FB7" w:rsidRPr="00C35D94" w:rsidRDefault="00076C73" w:rsidP="009C7FB7">
            <w:pPr>
              <w:spacing w:after="0" w:line="240" w:lineRule="auto"/>
              <w:rPr>
                <w:rFonts w:ascii="Arial" w:hAnsi="Arial" w:cs="Arial"/>
                <w:sz w:val="20"/>
                <w:szCs w:val="20"/>
              </w:rPr>
            </w:pPr>
            <w:r w:rsidRPr="00C35D94">
              <w:rPr>
                <w:rFonts w:ascii="Arial" w:hAnsi="Arial" w:cs="Arial"/>
                <w:sz w:val="20"/>
                <w:szCs w:val="20"/>
              </w:rPr>
              <w:t>2/III.</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9C7FB7" w:rsidRPr="00C35D94" w:rsidRDefault="008126B4" w:rsidP="009C7FB7">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4</w:t>
            </w:r>
          </w:p>
        </w:tc>
      </w:tr>
      <w:tr w:rsidR="009C7FB7" w:rsidRPr="00C35D94" w:rsidTr="009C7FB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jc w:val="center"/>
              <w:rPr>
                <w:rFonts w:ascii="Arial" w:hAnsi="Arial" w:cs="Arial"/>
                <w:sz w:val="20"/>
                <w:szCs w:val="20"/>
              </w:rPr>
            </w:pPr>
            <w:r w:rsidRPr="00C35D94">
              <w:rPr>
                <w:rFonts w:ascii="Arial" w:hAnsi="Arial" w:cs="Arial"/>
                <w:sz w:val="20"/>
                <w:szCs w:val="20"/>
              </w:rPr>
              <w:t>T</w:t>
            </w:r>
          </w:p>
        </w:tc>
      </w:tr>
      <w:tr w:rsidR="009C7FB7" w:rsidRPr="00C35D94" w:rsidTr="009C7FB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9C7FB7" w:rsidRPr="00C35D94" w:rsidRDefault="009C7FB7" w:rsidP="009C7FB7">
            <w:pPr>
              <w:spacing w:after="0" w:line="240" w:lineRule="auto"/>
              <w:rPr>
                <w:rFonts w:ascii="Arial" w:hAnsi="Arial" w:cs="Arial"/>
                <w:sz w:val="20"/>
                <w:szCs w:val="20"/>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9C7FB7" w:rsidRPr="00C35D94" w:rsidRDefault="009C7FB7" w:rsidP="009C7FB7">
            <w:pPr>
              <w:spacing w:after="0" w:line="240" w:lineRule="auto"/>
              <w:rPr>
                <w:rFonts w:ascii="Arial" w:hAnsi="Arial" w:cs="Arial"/>
                <w:sz w:val="20"/>
                <w:szCs w:val="20"/>
              </w:rPr>
            </w:pPr>
            <w:r w:rsidRPr="00C35D94">
              <w:rPr>
                <w:rFonts w:ascii="Arial" w:hAnsi="Arial" w:cs="Arial"/>
                <w:sz w:val="20"/>
                <w:szCs w:val="20"/>
              </w:rPr>
              <w:t>0</w:t>
            </w:r>
          </w:p>
        </w:tc>
      </w:tr>
      <w:tr w:rsidR="009C7FB7" w:rsidRPr="00C35D94" w:rsidTr="009C7FB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C7FB7" w:rsidRPr="00C35D94" w:rsidRDefault="009C7FB7" w:rsidP="009C7FB7">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9C7FB7" w:rsidRPr="00C35D94" w:rsidTr="009C7FB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Upoznavanje s tehnikama dubokog tiska, njihovim nastankom i razvojem u kontekstu povijesti umjetnosti, primjenjene umjetnosti te kroz stvaralaštvo odabranih autora.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Usvajanje vještina, razvoj sposobnosti i kreativnosti u korištenju raznog crtačkog pribora, grafičkog alata i materijala.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Naučiti koristiti grafičke boju u gradnji i komponiranju grafičkog djela.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Ovladavanje tehničko-tehnološkim postupcima u grafičkim tehnikama dubokog tiska (bakrorez, bakropis) te kombinaciji dubokog i visokog tiska.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Razvoj kreativnog mišljenja i izražavanja.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Osposobljavanje za samostalnu izradu umjetničkog djela u  grafičkim tehnikama dubokog tiska.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Razvoj sposobnosti za donošenje estetskih prosudbi, razvoj kritičkog mišljenja te spsobnosti za evaluaciju vlastitog i tuđeg djela.</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b/>
                <w:color w:val="FF0000"/>
                <w:sz w:val="20"/>
                <w:szCs w:val="20"/>
              </w:rPr>
            </w:pPr>
          </w:p>
          <w:p w:rsidR="007F4554" w:rsidRPr="00C35D94" w:rsidRDefault="009C7FB7" w:rsidP="007F4554">
            <w:pPr>
              <w:tabs>
                <w:tab w:val="left" w:pos="2820"/>
              </w:tabs>
              <w:spacing w:after="0"/>
              <w:rPr>
                <w:rFonts w:ascii="Arial" w:hAnsi="Arial" w:cs="Arial"/>
                <w:sz w:val="20"/>
                <w:szCs w:val="20"/>
              </w:rPr>
            </w:pPr>
            <w:r w:rsidRPr="00C35D94">
              <w:rPr>
                <w:rFonts w:ascii="Arial" w:hAnsi="Arial" w:cs="Arial"/>
                <w:sz w:val="20"/>
                <w:szCs w:val="20"/>
              </w:rPr>
              <w:t xml:space="preserve">Položeni kolegij: </w:t>
            </w:r>
            <w:r w:rsidR="007F4554">
              <w:rPr>
                <w:rFonts w:ascii="Arial" w:hAnsi="Arial" w:cs="Arial"/>
                <w:sz w:val="20"/>
                <w:szCs w:val="20"/>
              </w:rPr>
              <w:t>Grafika II</w:t>
            </w:r>
          </w:p>
          <w:p w:rsidR="009C7FB7" w:rsidRPr="00C35D94" w:rsidRDefault="009C7FB7" w:rsidP="009C7FB7">
            <w:pPr>
              <w:tabs>
                <w:tab w:val="left" w:pos="2820"/>
              </w:tabs>
              <w:spacing w:after="0"/>
              <w:rPr>
                <w:rFonts w:ascii="Arial" w:hAnsi="Arial" w:cs="Arial"/>
                <w:sz w:val="20"/>
                <w:szCs w:val="20"/>
              </w:rPr>
            </w:pP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Student će nakon položenog kolegija Grafika 3, moći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1. Kreirati predložak za izradu grafike u tehnikama dubokog tiska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2. Izraditi matricu u raznim materijalima: linoleum, drvo, PVC, cink, aluminij, alternativni materijali</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3. Prepoznati razliku između tehnika bakroreza i bakropisa</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4. Koristiti grafičku prešu za duboki tisak</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5 . Sudjelovati u radu u grafičke radionice pri tehnikama dubokog tiska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    (bakrorez, bakropis, kombinirani duboki i visoki tisak)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6.  Vrednovati tehničke, likovne i estetske kvalitete grafičkog lista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7. Razviti sposobnosti za samostalno kreativno izražavanje unutar grafičkih tehnika dubokog tiska.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8. Razviti sposobnosti tehničke i estetske evaluacije vlastitog i tuđeg djela.</w:t>
            </w:r>
          </w:p>
        </w:tc>
      </w:tr>
      <w:tr w:rsidR="009C7FB7" w:rsidRPr="00C35D94" w:rsidTr="009C7FB7">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29"/>
              </w:numPr>
              <w:spacing w:after="0"/>
              <w:rPr>
                <w:rFonts w:ascii="Arial" w:hAnsi="Arial" w:cs="Arial"/>
                <w:sz w:val="20"/>
                <w:szCs w:val="20"/>
              </w:rPr>
            </w:pPr>
            <w:r w:rsidRPr="00C35D94">
              <w:rPr>
                <w:rFonts w:ascii="Arial" w:hAnsi="Arial" w:cs="Arial"/>
                <w:sz w:val="20"/>
                <w:szCs w:val="20"/>
              </w:rPr>
              <w:t xml:space="preserve">Uvodno predavanje.Upoznavanje sa tehnikama dubokog tiska. </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 xml:space="preserve">Tehničke i tehnološke karakteristike dubokog tiska. </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Pov</w:t>
            </w:r>
            <w:r w:rsidR="00187E3E" w:rsidRPr="00C35D94">
              <w:rPr>
                <w:rFonts w:ascii="Arial" w:hAnsi="Arial" w:cs="Arial"/>
                <w:sz w:val="20"/>
                <w:szCs w:val="20"/>
              </w:rPr>
              <w:t>i</w:t>
            </w:r>
            <w:r w:rsidRPr="00C35D94">
              <w:rPr>
                <w:rFonts w:ascii="Arial" w:hAnsi="Arial" w:cs="Arial"/>
                <w:sz w:val="20"/>
                <w:szCs w:val="20"/>
              </w:rPr>
              <w:t>jesni pregled: nastanak i razvoj grafičkih tehnika i postupaka dubokog tiska. Pregled stvaralaštva odabranih autora. Uvid u grafičke otiske u fundusu U.A. (2P+1V)</w:t>
            </w:r>
          </w:p>
        </w:tc>
      </w:tr>
      <w:tr w:rsidR="009C7FB7" w:rsidRPr="00C35D94" w:rsidTr="009C7FB7">
        <w:trPr>
          <w:trHeight w:val="984"/>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29"/>
              </w:numPr>
              <w:spacing w:after="0"/>
              <w:rPr>
                <w:rFonts w:ascii="Arial" w:hAnsi="Arial" w:cs="Arial"/>
                <w:sz w:val="20"/>
                <w:szCs w:val="20"/>
              </w:rPr>
            </w:pPr>
            <w:r w:rsidRPr="00C35D94">
              <w:rPr>
                <w:rFonts w:ascii="Arial" w:hAnsi="Arial" w:cs="Arial"/>
                <w:sz w:val="20"/>
                <w:szCs w:val="20"/>
              </w:rPr>
              <w:t>Materijali za izvođenje grafičkih tehnika dubokog tiska.</w:t>
            </w:r>
          </w:p>
          <w:p w:rsidR="009C7FB7" w:rsidRPr="00C35D94" w:rsidRDefault="009C7FB7" w:rsidP="009C7FB7">
            <w:pPr>
              <w:spacing w:after="0"/>
              <w:ind w:left="434"/>
              <w:rPr>
                <w:rFonts w:ascii="Arial" w:hAnsi="Arial" w:cs="Arial"/>
                <w:sz w:val="20"/>
                <w:szCs w:val="20"/>
              </w:rPr>
            </w:pPr>
            <w:r w:rsidRPr="00C35D94">
              <w:rPr>
                <w:rFonts w:ascii="Arial" w:hAnsi="Arial" w:cs="Arial"/>
                <w:sz w:val="20"/>
                <w:szCs w:val="20"/>
              </w:rPr>
              <w:t>Direktne i indirektne tehnike dubokog tiska.</w:t>
            </w:r>
          </w:p>
          <w:p w:rsidR="009C7FB7" w:rsidRPr="00C35D94" w:rsidRDefault="009C7FB7" w:rsidP="009C7FB7">
            <w:pPr>
              <w:spacing w:after="0"/>
              <w:ind w:left="434"/>
              <w:rPr>
                <w:rFonts w:ascii="Arial" w:hAnsi="Arial" w:cs="Arial"/>
                <w:sz w:val="20"/>
                <w:szCs w:val="20"/>
              </w:rPr>
            </w:pPr>
            <w:r w:rsidRPr="00C35D94">
              <w:rPr>
                <w:rFonts w:ascii="Arial" w:hAnsi="Arial" w:cs="Arial"/>
                <w:sz w:val="20"/>
                <w:szCs w:val="20"/>
              </w:rPr>
              <w:t xml:space="preserve">Alati za izvođenje grafičkih tehnika u dubokom tisku. </w:t>
            </w:r>
          </w:p>
          <w:p w:rsidR="009C7FB7" w:rsidRPr="00C35D94" w:rsidRDefault="009C7FB7" w:rsidP="009C7FB7">
            <w:pPr>
              <w:spacing w:after="0"/>
              <w:ind w:left="434"/>
              <w:rPr>
                <w:rFonts w:ascii="Arial" w:hAnsi="Arial" w:cs="Arial"/>
                <w:sz w:val="20"/>
                <w:szCs w:val="20"/>
              </w:rPr>
            </w:pPr>
            <w:r w:rsidRPr="00C35D94">
              <w:rPr>
                <w:rFonts w:ascii="Arial" w:hAnsi="Arial" w:cs="Arial"/>
                <w:sz w:val="20"/>
                <w:szCs w:val="20"/>
              </w:rPr>
              <w:t>Papir, boja, kemikalije u dubokom tisku.</w:t>
            </w:r>
          </w:p>
          <w:p w:rsidR="009C7FB7" w:rsidRPr="00C35D94" w:rsidRDefault="009C7FB7" w:rsidP="009C7FB7">
            <w:pPr>
              <w:spacing w:after="0"/>
              <w:ind w:left="434"/>
              <w:rPr>
                <w:rFonts w:ascii="Arial" w:hAnsi="Arial" w:cs="Arial"/>
                <w:sz w:val="20"/>
                <w:szCs w:val="20"/>
              </w:rPr>
            </w:pPr>
            <w:r w:rsidRPr="00C35D94">
              <w:rPr>
                <w:rFonts w:ascii="Arial" w:hAnsi="Arial" w:cs="Arial"/>
                <w:sz w:val="20"/>
                <w:szCs w:val="20"/>
              </w:rPr>
              <w:t>Pregled  skica, analiza, korektura. (2P+1V)</w:t>
            </w:r>
          </w:p>
        </w:tc>
      </w:tr>
      <w:tr w:rsidR="009C7FB7" w:rsidRPr="00C35D94" w:rsidTr="009C7FB7">
        <w:trPr>
          <w:trHeight w:val="96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29"/>
              </w:numPr>
              <w:spacing w:after="0"/>
              <w:rPr>
                <w:rFonts w:ascii="Arial" w:hAnsi="Arial" w:cs="Arial"/>
                <w:sz w:val="20"/>
                <w:szCs w:val="20"/>
              </w:rPr>
            </w:pPr>
            <w:r w:rsidRPr="00C35D94">
              <w:rPr>
                <w:rFonts w:ascii="Arial" w:hAnsi="Arial" w:cs="Arial"/>
                <w:sz w:val="20"/>
                <w:szCs w:val="20"/>
              </w:rPr>
              <w:t xml:space="preserve">Tumačenje: Bakrorez - najstarija tehnika dubokog tiska; nastanak i razvitak; povijesni pregled, pregled djela značajnih autora. </w:t>
            </w:r>
          </w:p>
          <w:p w:rsidR="009C7FB7" w:rsidRPr="00C35D94" w:rsidRDefault="009C7FB7" w:rsidP="009C7FB7">
            <w:pPr>
              <w:spacing w:after="0"/>
              <w:ind w:left="434"/>
              <w:rPr>
                <w:rFonts w:ascii="Arial" w:hAnsi="Arial" w:cs="Arial"/>
                <w:sz w:val="20"/>
                <w:szCs w:val="20"/>
              </w:rPr>
            </w:pPr>
            <w:r w:rsidRPr="00C35D94">
              <w:rPr>
                <w:rFonts w:ascii="Arial" w:hAnsi="Arial" w:cs="Arial"/>
                <w:sz w:val="20"/>
                <w:szCs w:val="20"/>
              </w:rPr>
              <w:t xml:space="preserve">Uvid u grafičke otiske u fundusu U.A. </w:t>
            </w:r>
          </w:p>
          <w:p w:rsidR="009C7FB7" w:rsidRPr="00C35D94" w:rsidRDefault="009C7FB7" w:rsidP="009C7FB7">
            <w:pPr>
              <w:spacing w:after="0"/>
              <w:ind w:left="434"/>
              <w:rPr>
                <w:rFonts w:ascii="Arial" w:hAnsi="Arial" w:cs="Arial"/>
                <w:sz w:val="20"/>
                <w:szCs w:val="20"/>
              </w:rPr>
            </w:pPr>
            <w:r w:rsidRPr="00C35D94">
              <w:rPr>
                <w:rFonts w:ascii="Arial" w:hAnsi="Arial" w:cs="Arial"/>
                <w:sz w:val="20"/>
                <w:szCs w:val="20"/>
              </w:rPr>
              <w:t xml:space="preserve">Rad na skicama - crtež perom. </w:t>
            </w:r>
          </w:p>
          <w:p w:rsidR="009C7FB7" w:rsidRPr="00C35D94" w:rsidRDefault="009C7FB7" w:rsidP="009C7FB7">
            <w:pPr>
              <w:spacing w:after="0"/>
              <w:ind w:left="434"/>
              <w:rPr>
                <w:rFonts w:ascii="Arial" w:hAnsi="Arial" w:cs="Arial"/>
                <w:sz w:val="20"/>
                <w:szCs w:val="20"/>
              </w:rPr>
            </w:pPr>
            <w:r w:rsidRPr="00C35D94">
              <w:rPr>
                <w:rFonts w:ascii="Arial" w:hAnsi="Arial" w:cs="Arial"/>
                <w:sz w:val="20"/>
                <w:szCs w:val="20"/>
              </w:rPr>
              <w:t>Pregled skica, analiza, korektura. Priprema bakrene ploče. (2P+1V)</w:t>
            </w:r>
          </w:p>
        </w:tc>
      </w:tr>
      <w:tr w:rsidR="009C7FB7" w:rsidRPr="00C35D94" w:rsidTr="009C7FB7">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29"/>
              </w:numPr>
              <w:spacing w:after="0"/>
              <w:rPr>
                <w:rFonts w:ascii="Arial" w:hAnsi="Arial" w:cs="Arial"/>
                <w:sz w:val="20"/>
                <w:szCs w:val="20"/>
              </w:rPr>
            </w:pPr>
            <w:r w:rsidRPr="00C35D94">
              <w:rPr>
                <w:rFonts w:ascii="Arial" w:hAnsi="Arial" w:cs="Arial"/>
                <w:sz w:val="20"/>
                <w:szCs w:val="20"/>
              </w:rPr>
              <w:t xml:space="preserve">Prijenos crteža. Radiranje. </w:t>
            </w:r>
          </w:p>
          <w:p w:rsidR="009C7FB7" w:rsidRPr="00C35D94" w:rsidRDefault="009C7FB7" w:rsidP="009C7FB7">
            <w:pPr>
              <w:spacing w:after="0"/>
              <w:ind w:left="434"/>
              <w:rPr>
                <w:rFonts w:ascii="Arial" w:hAnsi="Arial" w:cs="Arial"/>
                <w:sz w:val="20"/>
                <w:szCs w:val="20"/>
              </w:rPr>
            </w:pPr>
            <w:r w:rsidRPr="00C35D94">
              <w:rPr>
                <w:rFonts w:ascii="Arial" w:hAnsi="Arial" w:cs="Arial"/>
                <w:sz w:val="20"/>
                <w:szCs w:val="20"/>
              </w:rPr>
              <w:t xml:space="preserve">Tiskarski proces dubokog tiska. Papir, vrste papira, elastičnost papira vlaženje papira. </w:t>
            </w:r>
          </w:p>
          <w:p w:rsidR="009C7FB7" w:rsidRPr="00C35D94" w:rsidRDefault="009C7FB7" w:rsidP="009C7FB7">
            <w:pPr>
              <w:spacing w:after="0"/>
              <w:ind w:left="434"/>
              <w:rPr>
                <w:rFonts w:ascii="Arial" w:hAnsi="Arial" w:cs="Arial"/>
                <w:sz w:val="20"/>
                <w:szCs w:val="20"/>
              </w:rPr>
            </w:pPr>
            <w:r w:rsidRPr="00C35D94">
              <w:rPr>
                <w:rFonts w:ascii="Arial" w:hAnsi="Arial" w:cs="Arial"/>
                <w:sz w:val="20"/>
                <w:szCs w:val="20"/>
              </w:rPr>
              <w:t>Utrljavanje boje. Različiti pristupi čišćenja ploče. Postupak otiskivanja. Analiza otisaka, korektura. Rad na skicama, otiskivanje gotovih matrica. (2P+1V)</w:t>
            </w:r>
          </w:p>
        </w:tc>
      </w:tr>
      <w:tr w:rsidR="009C7FB7" w:rsidRPr="00C35D94" w:rsidTr="009C7FB7">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29"/>
              </w:numPr>
              <w:spacing w:after="0"/>
              <w:rPr>
                <w:rFonts w:ascii="Arial" w:hAnsi="Arial" w:cs="Arial"/>
                <w:sz w:val="20"/>
                <w:szCs w:val="20"/>
              </w:rPr>
            </w:pPr>
            <w:r w:rsidRPr="00C35D94">
              <w:rPr>
                <w:rFonts w:ascii="Arial" w:hAnsi="Arial" w:cs="Arial"/>
                <w:sz w:val="20"/>
                <w:szCs w:val="20"/>
              </w:rPr>
              <w:t xml:space="preserve">Tumačenje: Bakropis, distinkcija u odnosu na bakrorez; nastanak i razvitak; povijesni pregled značajnijih autora. Uvid u grafičke otiske u fundusu U.A. </w:t>
            </w:r>
          </w:p>
          <w:p w:rsidR="009C7FB7" w:rsidRPr="00C35D94" w:rsidRDefault="009C7FB7" w:rsidP="009C7FB7">
            <w:pPr>
              <w:spacing w:after="0"/>
              <w:ind w:left="434"/>
              <w:rPr>
                <w:rFonts w:ascii="Arial" w:hAnsi="Arial" w:cs="Arial"/>
                <w:sz w:val="20"/>
                <w:szCs w:val="20"/>
              </w:rPr>
            </w:pPr>
            <w:r w:rsidRPr="00C35D94">
              <w:rPr>
                <w:rFonts w:ascii="Arial" w:hAnsi="Arial" w:cs="Arial"/>
                <w:sz w:val="20"/>
                <w:szCs w:val="20"/>
              </w:rPr>
              <w:t>Crtež perom. Pregled skica, analiza, korektura.</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 xml:space="preserve">Postupak pripreme ploče: poliranje ploče, premazivanje bitumenom. </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Rad na  pripremnim crtežima.  (2P+1V)</w:t>
            </w:r>
          </w:p>
        </w:tc>
      </w:tr>
      <w:tr w:rsidR="009C7FB7" w:rsidRPr="00C35D94" w:rsidTr="009C7FB7">
        <w:trPr>
          <w:trHeight w:val="926"/>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76211B">
            <w:pPr>
              <w:numPr>
                <w:ilvl w:val="0"/>
                <w:numId w:val="29"/>
              </w:numPr>
              <w:spacing w:after="0"/>
              <w:rPr>
                <w:rFonts w:ascii="Arial" w:hAnsi="Arial" w:cs="Arial"/>
                <w:sz w:val="20"/>
                <w:szCs w:val="20"/>
              </w:rPr>
            </w:pPr>
            <w:r w:rsidRPr="00C35D94">
              <w:rPr>
                <w:rFonts w:ascii="Arial" w:hAnsi="Arial" w:cs="Arial"/>
                <w:sz w:val="20"/>
                <w:szCs w:val="20"/>
              </w:rPr>
              <w:t xml:space="preserve">Pregled skica. Korekcije. </w:t>
            </w:r>
          </w:p>
          <w:p w:rsidR="009C7FB7" w:rsidRPr="00C35D94" w:rsidRDefault="009C7FB7" w:rsidP="009C7FB7">
            <w:pPr>
              <w:spacing w:after="0"/>
              <w:ind w:left="434"/>
              <w:rPr>
                <w:rFonts w:ascii="Arial" w:hAnsi="Arial" w:cs="Arial"/>
                <w:sz w:val="20"/>
                <w:szCs w:val="20"/>
              </w:rPr>
            </w:pPr>
            <w:r w:rsidRPr="00C35D94">
              <w:rPr>
                <w:rFonts w:ascii="Arial" w:hAnsi="Arial" w:cs="Arial"/>
                <w:sz w:val="20"/>
                <w:szCs w:val="20"/>
              </w:rPr>
              <w:t xml:space="preserve">Rad na skicama. Prijenos crteža. Radiranje. </w:t>
            </w:r>
          </w:p>
          <w:p w:rsidR="009C7FB7" w:rsidRPr="00C35D94" w:rsidRDefault="0095760E" w:rsidP="009C7FB7">
            <w:pPr>
              <w:spacing w:after="0"/>
              <w:ind w:left="434"/>
              <w:rPr>
                <w:rFonts w:ascii="Arial" w:hAnsi="Arial" w:cs="Arial"/>
                <w:sz w:val="20"/>
                <w:szCs w:val="20"/>
              </w:rPr>
            </w:pPr>
            <w:r w:rsidRPr="00C35D94">
              <w:rPr>
                <w:rFonts w:ascii="Arial" w:hAnsi="Arial" w:cs="Arial"/>
                <w:sz w:val="20"/>
                <w:szCs w:val="20"/>
              </w:rPr>
              <w:t>Rad s</w:t>
            </w:r>
            <w:r w:rsidR="009C7FB7" w:rsidRPr="00C35D94">
              <w:rPr>
                <w:rFonts w:ascii="Arial" w:hAnsi="Arial" w:cs="Arial"/>
                <w:sz w:val="20"/>
                <w:szCs w:val="20"/>
              </w:rPr>
              <w:t xml:space="preserve"> kiselinom: postupak jetkanja grafičkih ploča. </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 xml:space="preserve">Tumačenje i demonstracija grafičkog postupka: proces jetkanja kiselinom; priprema ploče za otiskivanje; nanošenje boje; priprema papira; različiti pristupi čišćenja ploče; otiskivanje. </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Analiza otisaka, korektura. (2P+1V)</w:t>
            </w:r>
          </w:p>
        </w:tc>
      </w:tr>
      <w:tr w:rsidR="009C7FB7" w:rsidRPr="00C35D94" w:rsidTr="009C7FB7">
        <w:trPr>
          <w:trHeight w:val="976"/>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7. Otiskivanje pripremljenih bakropisnih ploča. Analiza otisaka i korektura. Intervencije na ploči tijekom jetkanja (prekrivanje, docrtavanje). Otiskivanje. Analiza otisaka, korektura. (2P+1V)</w:t>
            </w:r>
          </w:p>
        </w:tc>
      </w:tr>
      <w:tr w:rsidR="009C7FB7" w:rsidRPr="00C35D94" w:rsidTr="009C7FB7">
        <w:trPr>
          <w:trHeight w:val="939"/>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8. Otiskivanje pripremljenih bakropisnih ploča. Analiza otisaka, korektura. Postupak višestrukog otiskivanja bakropisnih matrica na grafički list. Analiza otisaka, korektura. (2P+1V)</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 xml:space="preserve">9. Otiskivanje pripremljenih bakropisnih ploča. Analiza otisaka, korektura. Demonstracija postupka rezanje matrica u nepravilne oblike (rezanje dugim jetkanjem ili raznim alatima). </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 xml:space="preserve">Utisak matrice kao element kompozicije. </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Otiskivanje. Analiza otisaka, korektura. (2P+1V)</w:t>
            </w:r>
          </w:p>
        </w:tc>
      </w:tr>
      <w:tr w:rsidR="009C7FB7" w:rsidRPr="00C35D94" w:rsidTr="009C7FB7">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10. Otiskivanje pripremljenih bakropisnih ploča. Analiza otisaka, korektura. Nabojavanje različitih boja na matricu; različiti načini čisćenja ploče. Otiskivanje. Analiza otisaka, korektura. (2P+1V)</w:t>
            </w:r>
          </w:p>
        </w:tc>
      </w:tr>
      <w:tr w:rsidR="009C7FB7" w:rsidRPr="00C35D94" w:rsidTr="009C7FB7">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11. Otiskivanje pripremljenih bakropisnih ploča. Analiza otisaka, korektura. Nabojavanje matrice grafičkim valjkom. Kombiniranje visokog i dubokog tiska. Otiskivanje. Analiza otisaka, korektura. (2P+1V)</w:t>
            </w:r>
          </w:p>
        </w:tc>
      </w:tr>
      <w:tr w:rsidR="009C7FB7" w:rsidRPr="00C35D94" w:rsidTr="009C7FB7">
        <w:trPr>
          <w:trHeight w:val="131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12. Kombiniranje visokog i dubokog tiska. Analiza otisaka, korektura. Tehnika nabojavanja matrice grafičkim valjkom. Tehnika dvostrukog nabojavanja.</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Otiskivanje. Analiza otisaka, korektura. (2P+1V)</w:t>
            </w:r>
          </w:p>
        </w:tc>
      </w:tr>
      <w:tr w:rsidR="009C7FB7" w:rsidRPr="00C35D94" w:rsidTr="009C7FB7">
        <w:trPr>
          <w:trHeight w:val="960"/>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 xml:space="preserve">13. Otiskivanje pripremljenih bakropisnih ploča. Analiza otisaka, korektura. Ručno nabojavanje tiskovne površine. Akvareliranje bakropisa. </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Različite tiskovne površine: papir, kolaž, tkanina.</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 xml:space="preserve">Tumačenje: povijesni pregled, pregled djela odabranih autora. </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Uvid u grafičke otiske u fundusu U.A.</w:t>
            </w:r>
          </w:p>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Otiskivanje. Analiza otisaka, korektura. (2P+1V)</w:t>
            </w:r>
          </w:p>
        </w:tc>
      </w:tr>
      <w:tr w:rsidR="009C7FB7" w:rsidRPr="00C35D94" w:rsidTr="009C7FB7">
        <w:trPr>
          <w:trHeight w:val="633"/>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spacing w:after="0"/>
              <w:ind w:left="74"/>
              <w:rPr>
                <w:rFonts w:ascii="Arial" w:hAnsi="Arial" w:cs="Arial"/>
                <w:sz w:val="20"/>
                <w:szCs w:val="20"/>
              </w:rPr>
            </w:pPr>
            <w:r w:rsidRPr="00C35D94">
              <w:rPr>
                <w:rFonts w:ascii="Arial" w:hAnsi="Arial" w:cs="Arial"/>
                <w:sz w:val="20"/>
                <w:szCs w:val="20"/>
              </w:rPr>
              <w:t>14. Otiskivanje pripremljenih bakropisnih ploča. Pregled  skica, analiza, korektura, kopiranje i izradivanje matrice, otiskivanje. (2P+1V)</w:t>
            </w:r>
          </w:p>
        </w:tc>
      </w:tr>
      <w:tr w:rsidR="009C7FB7" w:rsidRPr="00C35D94" w:rsidTr="009C7FB7">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72"/>
              </w:tabs>
              <w:spacing w:after="0"/>
              <w:rPr>
                <w:rFonts w:ascii="Arial" w:hAnsi="Arial" w:cs="Arial"/>
                <w:sz w:val="20"/>
                <w:szCs w:val="20"/>
              </w:rPr>
            </w:pPr>
            <w:r w:rsidRPr="00C35D94">
              <w:rPr>
                <w:rFonts w:ascii="Arial" w:hAnsi="Arial" w:cs="Arial"/>
                <w:sz w:val="20"/>
                <w:szCs w:val="20"/>
              </w:rPr>
              <w:t xml:space="preserve">15. Potpisivanje radova. Završna prezentacija i vrednovanje svih crteža, pripremnih skica i grafičkih listova nastalih tijekom semestra. Pregled  skica, analiza, korektura, kopiranje i izradivanje matrice, otiskivanje. (2P+1V)  </w:t>
            </w:r>
          </w:p>
        </w:tc>
      </w:tr>
      <w:tr w:rsidR="009C7FB7" w:rsidRPr="00C35D94" w:rsidTr="009C7FB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9C7FB7" w:rsidRPr="00C35D94" w:rsidRDefault="009C7FB7" w:rsidP="009C7FB7">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sz w:val="20"/>
                <w:szCs w:val="20"/>
                <w:lang w:val="hr-HR"/>
              </w:rPr>
              <w:t xml:space="preserve"> </w:t>
            </w:r>
            <w:r w:rsidRPr="00C35D94">
              <w:rPr>
                <w:rFonts w:ascii="Arial" w:hAnsi="Arial" w:cs="Arial"/>
                <w:b w:val="0"/>
                <w:sz w:val="20"/>
                <w:szCs w:val="20"/>
                <w:lang w:val="hr-HR"/>
              </w:rPr>
              <w:t xml:space="preserve">samostalni  zadaci  </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9C7FB7" w:rsidRPr="00C35D94" w:rsidRDefault="009C7FB7" w:rsidP="009C7FB7">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9C7FB7" w:rsidRPr="00C35D94" w:rsidRDefault="009C7FB7" w:rsidP="009C7FB7">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9C7FB7" w:rsidRPr="00C35D94" w:rsidRDefault="009C7FB7" w:rsidP="009C7FB7">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9C7FB7" w:rsidRPr="00C35D94" w:rsidTr="009C7FB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2 rada u tehnici dubokog tiska- bakropis, 2 rada u kombiniranom dubokom i visokom tisku sve u nakladi od min. 6 grafičkih listova</w:t>
            </w:r>
          </w:p>
        </w:tc>
      </w:tr>
      <w:tr w:rsidR="009C7FB7" w:rsidRPr="00C35D94" w:rsidTr="009C7FB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9C7FB7" w:rsidRPr="00C35D94" w:rsidRDefault="009C7FB7"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9C7FB7" w:rsidRPr="00C35D94">
              <w:rPr>
                <w:rFonts w:ascii="Arial" w:hAnsi="Arial" w:cs="Arial"/>
                <w:b w:val="0"/>
                <w:sz w:val="20"/>
                <w:szCs w:val="20"/>
                <w:lang w:val="hr-HR"/>
              </w:rPr>
              <w:t xml:space="preserve"> </w:t>
            </w:r>
            <w:r w:rsidR="009C7FB7"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9C7FB7" w:rsidRPr="00C35D94" w:rsidTr="009C7FB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9C7FB7" w:rsidRPr="00C35D94" w:rsidRDefault="00821476" w:rsidP="009C7FB7">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9C7FB7"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009C7FB7"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9C7FB7" w:rsidRPr="00C35D94" w:rsidRDefault="009C7FB7" w:rsidP="009C7FB7">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9C7FB7" w:rsidP="009C7FB7">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r w:rsidR="009C7FB7"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9C7FB7" w:rsidRPr="00C35D94" w:rsidRDefault="00821476" w:rsidP="009C7FB7">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C7FB7" w:rsidRPr="00C35D94" w:rsidRDefault="00BA66A4" w:rsidP="009C7FB7">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9C7FB7"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9C7FB7" w:rsidRPr="00C35D94" w:rsidTr="009C7FB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C7FB7" w:rsidRPr="00C35D94" w:rsidRDefault="009C7FB7" w:rsidP="009C7FB7">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75"/>
        </w:trPr>
        <w:tc>
          <w:tcPr>
            <w:tcW w:w="1912" w:type="dxa"/>
            <w:gridSpan w:val="2"/>
            <w:vMerge/>
            <w:tcBorders>
              <w:left w:val="single" w:sz="12" w:space="0" w:color="auto"/>
            </w:tcBorders>
            <w:shd w:val="clear" w:color="auto" w:fill="CCFFFF"/>
            <w:tcMar>
              <w:left w:w="57" w:type="dxa"/>
              <w:right w:w="57" w:type="dxa"/>
            </w:tcMar>
            <w:vAlign w:val="center"/>
          </w:tcPr>
          <w:p w:rsidR="009C7FB7" w:rsidRPr="00C35D94" w:rsidRDefault="009C7FB7" w:rsidP="009C7FB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r w:rsidRPr="00C35D94">
              <w:rPr>
                <w:rFonts w:ascii="Arial" w:hAnsi="Arial" w:cs="Arial"/>
                <w:sz w:val="20"/>
                <w:szCs w:val="20"/>
              </w:rPr>
              <w:t xml:space="preserv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 </w:t>
            </w:r>
            <w:hyperlink r:id="rId17" w:tooltip="Sve knjige izdavaca Kult-B" w:history="1">
              <w:r w:rsidRPr="00C35D94">
                <w:rPr>
                  <w:rStyle w:val="Hyperlink"/>
                  <w:rFonts w:ascii="Arial" w:hAnsi="Arial" w:cs="Arial"/>
                  <w:sz w:val="20"/>
                  <w:szCs w:val="20"/>
                  <w:shd w:val="clear" w:color="auto" w:fill="FFFFFF"/>
                </w:rPr>
                <w:t>Kult-B</w:t>
              </w:r>
            </w:hyperlink>
            <w:r w:rsidRPr="00C35D94">
              <w:rPr>
                <w:rStyle w:val="apple-converted-space"/>
                <w:rFonts w:ascii="Arial" w:hAnsi="Arial" w:cs="Arial"/>
                <w:sz w:val="20"/>
                <w:szCs w:val="20"/>
                <w:shd w:val="clear" w:color="auto" w:fill="FFFFFF"/>
              </w:rPr>
              <w:t> </w:t>
            </w:r>
            <w:r w:rsidRPr="00C35D94">
              <w:rPr>
                <w:rFonts w:ascii="Arial" w:hAnsi="Arial" w:cs="Arial"/>
                <w:sz w:val="20"/>
                <w:szCs w:val="20"/>
                <w:shd w:val="clear" w:color="auto" w:fill="FFFFFF"/>
              </w:rPr>
              <w:t>; Sarajevo, BiH 2003.</w:t>
            </w:r>
            <w:r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9C7FB7" w:rsidRPr="00C35D94" w:rsidRDefault="009C7FB7"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9C7FB7" w:rsidRPr="00C35D94" w:rsidRDefault="00821476" w:rsidP="009C7FB7">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9C7FB7"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009C7FB7" w:rsidRPr="00C35D94">
              <w:rPr>
                <w:rFonts w:ascii="Arial" w:hAnsi="Arial" w:cs="Arial"/>
                <w:noProof/>
                <w:sz w:val="20"/>
                <w:szCs w:val="20"/>
              </w:rPr>
              <w:t> </w:t>
            </w:r>
            <w:r w:rsidRPr="00C35D94">
              <w:rPr>
                <w:rFonts w:ascii="Arial" w:hAnsi="Arial" w:cs="Arial"/>
                <w:sz w:val="20"/>
                <w:szCs w:val="20"/>
              </w:rPr>
              <w:fldChar w:fldCharType="end"/>
            </w:r>
          </w:p>
        </w:tc>
      </w:tr>
      <w:tr w:rsidR="009C7FB7" w:rsidRPr="00C35D94" w:rsidTr="009C7FB7">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Milan Pelc, Biblija priprostih, Institut za povijest umjetnosti, Zagreb, 1991.</w:t>
            </w:r>
          </w:p>
        </w:tc>
      </w:tr>
      <w:tr w:rsidR="009C7FB7" w:rsidRPr="00C35D94" w:rsidTr="009C7FB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Peter Štrider, Direr, Jugoslovenska revija, Beograd, 1984.</w:t>
            </w:r>
          </w:p>
        </w:tc>
      </w:tr>
      <w:tr w:rsidR="009C7FB7" w:rsidRPr="00C35D94" w:rsidTr="009C7FB7">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The Renaissance Engravers, Grange Books, Kent, 2003.</w:t>
            </w:r>
          </w:p>
        </w:tc>
      </w:tr>
      <w:tr w:rsidR="009C7FB7" w:rsidRPr="00C35D94" w:rsidTr="009C7FB7">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Bamber Gascoigne, How to identify prints, Thames and Hudson, London, 1986.</w:t>
            </w:r>
          </w:p>
        </w:tc>
      </w:tr>
      <w:tr w:rsidR="009C7FB7" w:rsidRPr="00C35D94" w:rsidTr="009C7FB7">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9C7FB7" w:rsidRPr="00C35D94" w:rsidTr="009C7FB7">
        <w:trPr>
          <w:trHeight w:val="48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M.C. Escher, The graphic work, Tachen, Koln, 2001.</w:t>
            </w:r>
          </w:p>
        </w:tc>
      </w:tr>
      <w:tr w:rsidR="009C7FB7" w:rsidRPr="00C35D94" w:rsidTr="009C7FB7">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Kabinet grafike, Hrvatski trienale grafike 1,2,3, HAZU, Zagreb, 1997, 2000, 2003.</w:t>
            </w:r>
          </w:p>
        </w:tc>
      </w:tr>
      <w:tr w:rsidR="009C7FB7" w:rsidRPr="00C35D94" w:rsidTr="009C7FB7">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9C7FB7" w:rsidRPr="00C35D94" w:rsidTr="009C7FB7">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9C7FB7" w:rsidRPr="00C35D94" w:rsidRDefault="009C7FB7" w:rsidP="009C7FB7">
            <w:pPr>
              <w:rPr>
                <w:rFonts w:ascii="Arial" w:hAnsi="Arial" w:cs="Arial"/>
                <w:sz w:val="20"/>
                <w:szCs w:val="20"/>
              </w:rPr>
            </w:pPr>
            <w:r w:rsidRPr="00C35D94">
              <w:rPr>
                <w:rFonts w:ascii="Arial" w:hAnsi="Arial" w:cs="Arial"/>
                <w:bCs/>
                <w:sz w:val="20"/>
                <w:szCs w:val="20"/>
              </w:rPr>
              <w:t>Kunstforum, Art in America, Parket,, Flash Art, Kontura...</w:t>
            </w:r>
          </w:p>
        </w:tc>
      </w:tr>
      <w:tr w:rsidR="009C7FB7" w:rsidRPr="00C35D94" w:rsidTr="009C7FB7">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C7FB7" w:rsidRPr="00C35D94" w:rsidRDefault="009C7FB7" w:rsidP="009C7FB7">
            <w:pPr>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9C7FB7" w:rsidRPr="00C35D94" w:rsidTr="009C7FB7">
        <w:tc>
          <w:tcPr>
            <w:tcW w:w="1912" w:type="dxa"/>
            <w:gridSpan w:val="2"/>
            <w:tcBorders>
              <w:left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9C7FB7" w:rsidRPr="00C35D94" w:rsidTr="009C7FB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C7FB7" w:rsidRPr="00C35D94" w:rsidRDefault="009C7FB7" w:rsidP="009C7FB7">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Tr</w:t>
            </w:r>
            <w:r w:rsidR="00D25303" w:rsidRPr="00C35D94">
              <w:rPr>
                <w:rFonts w:ascii="Arial" w:hAnsi="Arial" w:cs="Arial"/>
                <w:sz w:val="20"/>
                <w:szCs w:val="20"/>
              </w:rPr>
              <w:t>eba uzeti u obzir da je rad na u</w:t>
            </w:r>
            <w:r w:rsidRPr="00C35D94">
              <w:rPr>
                <w:rFonts w:ascii="Arial" w:hAnsi="Arial" w:cs="Arial"/>
                <w:sz w:val="20"/>
                <w:szCs w:val="20"/>
              </w:rPr>
              <w:t xml:space="preserve">mjetničkim akademijama specifičan oblik nastave u visokom školstvu. Nastava iz kolegija: Grafika gotovo je u cijelosti  mentorska nastava, koja je ujedno i praktična i teorijska, te se zbog specifičnosti materije koja se predaje izvodi u malim grupama.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Grafika gotovo uvijek u sebi sadrži: Istraživanje i eksperimentiranje. </w:t>
            </w:r>
          </w:p>
          <w:p w:rsidR="009C7FB7" w:rsidRPr="00C35D94" w:rsidRDefault="009C7FB7" w:rsidP="009C7FB7">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9C7FB7" w:rsidRPr="00C35D94" w:rsidRDefault="009C7FB7" w:rsidP="009C7FB7">
      <w:pPr>
        <w:spacing w:after="0" w:line="240" w:lineRule="auto"/>
        <w:jc w:val="both"/>
        <w:rPr>
          <w:rFonts w:ascii="Arial" w:hAnsi="Arial" w:cs="Arial"/>
          <w:sz w:val="20"/>
          <w:szCs w:val="20"/>
        </w:rPr>
      </w:pPr>
    </w:p>
    <w:p w:rsidR="009C7FB7" w:rsidRPr="00C35D94" w:rsidRDefault="009C7FB7" w:rsidP="009C7FB7">
      <w:pPr>
        <w:spacing w:after="0" w:line="240" w:lineRule="auto"/>
        <w:rPr>
          <w:rFonts w:ascii="Arial" w:hAnsi="Arial" w:cs="Arial"/>
          <w:sz w:val="20"/>
          <w:szCs w:val="20"/>
        </w:rPr>
      </w:pPr>
    </w:p>
    <w:p w:rsidR="00B42C0F" w:rsidRPr="00C35D94" w:rsidRDefault="00B42C0F" w:rsidP="00B42C0F">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B42C0F" w:rsidRPr="00C35D94" w:rsidTr="00B42C0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42C0F" w:rsidRPr="00C35D94" w:rsidRDefault="00B42C0F" w:rsidP="00B42C0F">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42C0F" w:rsidRPr="00B8197F" w:rsidRDefault="00B42C0F" w:rsidP="00B42C0F">
            <w:pPr>
              <w:spacing w:before="60" w:after="60" w:line="240" w:lineRule="auto"/>
              <w:ind w:left="397" w:hanging="397"/>
              <w:rPr>
                <w:rFonts w:ascii="Arial" w:hAnsi="Arial" w:cs="Arial"/>
                <w:b/>
                <w:sz w:val="20"/>
                <w:szCs w:val="20"/>
              </w:rPr>
            </w:pPr>
            <w:r w:rsidRPr="00B8197F">
              <w:rPr>
                <w:rFonts w:ascii="Arial" w:hAnsi="Arial" w:cs="Arial"/>
                <w:b/>
                <w:sz w:val="20"/>
                <w:szCs w:val="20"/>
              </w:rPr>
              <w:t>Dizajn interaktivnih medija u nastavi I</w:t>
            </w:r>
          </w:p>
        </w:tc>
      </w:tr>
      <w:tr w:rsidR="00B42C0F" w:rsidRPr="00C35D94" w:rsidTr="00B42C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UAL215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B42C0F" w:rsidRPr="00C35D94" w:rsidRDefault="00076C73" w:rsidP="00B42C0F">
            <w:pPr>
              <w:spacing w:after="0" w:line="240" w:lineRule="auto"/>
              <w:rPr>
                <w:rFonts w:ascii="Arial" w:hAnsi="Arial" w:cs="Arial"/>
                <w:sz w:val="20"/>
                <w:szCs w:val="20"/>
              </w:rPr>
            </w:pPr>
            <w:r w:rsidRPr="00C35D94">
              <w:rPr>
                <w:rFonts w:ascii="Arial" w:hAnsi="Arial" w:cs="Arial"/>
                <w:sz w:val="20"/>
                <w:szCs w:val="20"/>
              </w:rPr>
              <w:t>2/III.</w:t>
            </w:r>
          </w:p>
        </w:tc>
      </w:tr>
      <w:tr w:rsidR="00B42C0F" w:rsidRPr="00C35D94" w:rsidTr="00B42C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B42C0F" w:rsidRPr="00C35D94" w:rsidRDefault="008126B4" w:rsidP="00B42C0F">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p>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2</w:t>
            </w:r>
          </w:p>
        </w:tc>
      </w:tr>
      <w:tr w:rsidR="00B42C0F" w:rsidRPr="00C35D94" w:rsidTr="00B42C0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p>
        </w:tc>
        <w:tc>
          <w:tcPr>
            <w:tcW w:w="2109" w:type="dxa"/>
            <w:gridSpan w:val="3"/>
            <w:vMerge w:val="restart"/>
            <w:tcBorders>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 xml:space="preserve">Način izvođenja </w:t>
            </w:r>
            <w:r w:rsidRPr="00C35D94">
              <w:rPr>
                <w:rFonts w:ascii="Arial" w:hAnsi="Arial" w:cs="Arial"/>
                <w:sz w:val="20"/>
                <w:szCs w:val="20"/>
              </w:rPr>
              <w:lastRenderedPageBreak/>
              <w:t>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B42C0F" w:rsidRPr="00C35D94" w:rsidRDefault="00B42C0F" w:rsidP="00B42C0F">
            <w:pPr>
              <w:spacing w:after="0" w:line="240" w:lineRule="auto"/>
              <w:jc w:val="center"/>
              <w:rPr>
                <w:rFonts w:ascii="Arial" w:hAnsi="Arial" w:cs="Arial"/>
                <w:sz w:val="20"/>
                <w:szCs w:val="20"/>
              </w:rPr>
            </w:pPr>
            <w:r w:rsidRPr="00C35D94">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B42C0F" w:rsidRPr="00C35D94" w:rsidRDefault="00B42C0F" w:rsidP="00B42C0F">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B42C0F" w:rsidRPr="00C35D94" w:rsidRDefault="00B42C0F" w:rsidP="00B42C0F">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B42C0F" w:rsidRPr="00C35D94" w:rsidRDefault="00B42C0F" w:rsidP="00B42C0F">
            <w:pPr>
              <w:spacing w:after="0" w:line="240" w:lineRule="auto"/>
              <w:jc w:val="center"/>
              <w:rPr>
                <w:rFonts w:ascii="Arial" w:hAnsi="Arial" w:cs="Arial"/>
                <w:sz w:val="20"/>
                <w:szCs w:val="20"/>
              </w:rPr>
            </w:pPr>
            <w:r w:rsidRPr="00C35D94">
              <w:rPr>
                <w:rFonts w:ascii="Arial" w:hAnsi="Arial" w:cs="Arial"/>
                <w:sz w:val="20"/>
                <w:szCs w:val="20"/>
              </w:rPr>
              <w:t>T</w:t>
            </w:r>
          </w:p>
        </w:tc>
      </w:tr>
      <w:tr w:rsidR="00B42C0F" w:rsidRPr="00C35D94" w:rsidTr="00B42C0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B42C0F" w:rsidRPr="00C35D94" w:rsidRDefault="00B42C0F" w:rsidP="00B42C0F">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B42C0F" w:rsidRPr="00C35D94" w:rsidRDefault="00B42C0F" w:rsidP="00B42C0F">
            <w:pPr>
              <w:spacing w:after="0" w:line="240" w:lineRule="auto"/>
              <w:rPr>
                <w:rFonts w:ascii="Arial" w:hAnsi="Arial" w:cs="Arial"/>
                <w:sz w:val="20"/>
                <w:szCs w:val="20"/>
              </w:rPr>
            </w:pPr>
          </w:p>
        </w:tc>
      </w:tr>
      <w:tr w:rsidR="00B42C0F" w:rsidRPr="00C35D94" w:rsidTr="00B42C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lastRenderedPageBreak/>
              <w:t>Status predmeta</w:t>
            </w:r>
          </w:p>
        </w:tc>
        <w:tc>
          <w:tcPr>
            <w:tcW w:w="2681" w:type="dxa"/>
            <w:gridSpan w:val="2"/>
            <w:tcBorders>
              <w:bottom w:val="single" w:sz="12" w:space="0" w:color="auto"/>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0</w:t>
            </w:r>
          </w:p>
        </w:tc>
      </w:tr>
      <w:tr w:rsidR="00B42C0F" w:rsidRPr="00C35D94" w:rsidTr="00B42C0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42C0F" w:rsidRPr="00C35D94" w:rsidRDefault="00B42C0F" w:rsidP="00B42C0F">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B42C0F" w:rsidRPr="00C35D94" w:rsidTr="00B42C0F">
        <w:trPr>
          <w:trHeight w:val="1451"/>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 xml:space="preserve">Upoznavanje s pojmom pokretne slike i interaktivnosti u digitalnim medijima. </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Usvajanje vještina u korištenju programa koji sadrže alate za obradu pokretne slike. Izučiti vještine kombiniranja vektorske i bitmapa grafike. Ovladavanje alatima za animaciju (Adobe Flash)</w:t>
            </w:r>
            <w:r w:rsidR="0095760E" w:rsidRPr="00C35D94">
              <w:rPr>
                <w:rFonts w:ascii="Arial" w:hAnsi="Arial" w:cs="Arial"/>
                <w:sz w:val="20"/>
                <w:szCs w:val="20"/>
              </w:rPr>
              <w:t xml:space="preserve">. </w:t>
            </w:r>
            <w:r w:rsidRPr="00C35D94">
              <w:rPr>
                <w:rFonts w:ascii="Arial" w:hAnsi="Arial" w:cs="Arial"/>
                <w:sz w:val="20"/>
                <w:szCs w:val="20"/>
              </w:rPr>
              <w:t>Naučiti kombinirati tipografiju i ilustraciju u animacijskim tehnikama.</w:t>
            </w:r>
          </w:p>
          <w:p w:rsidR="00B42C0F" w:rsidRPr="00C35D94" w:rsidRDefault="00B42C0F" w:rsidP="00B42C0F">
            <w:pPr>
              <w:tabs>
                <w:tab w:val="left" w:pos="2820"/>
              </w:tabs>
              <w:spacing w:after="0"/>
              <w:rPr>
                <w:rFonts w:ascii="Arial" w:hAnsi="Arial" w:cs="Arial"/>
                <w:sz w:val="20"/>
                <w:szCs w:val="20"/>
              </w:rPr>
            </w:pPr>
          </w:p>
        </w:tc>
      </w:tr>
      <w:tr w:rsidR="00B42C0F" w:rsidRPr="00C35D94" w:rsidTr="00B42C0F">
        <w:trPr>
          <w:trHeight w:val="778"/>
        </w:trPr>
        <w:tc>
          <w:tcPr>
            <w:tcW w:w="1912" w:type="dxa"/>
            <w:gridSpan w:val="2"/>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42C0F" w:rsidRPr="00C35D94" w:rsidRDefault="00B8197F" w:rsidP="00B42C0F">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LKLU.</w:t>
            </w:r>
          </w:p>
        </w:tc>
      </w:tr>
      <w:tr w:rsidR="00B42C0F" w:rsidRPr="00C35D94" w:rsidTr="00B42C0F">
        <w:tc>
          <w:tcPr>
            <w:tcW w:w="1912" w:type="dxa"/>
            <w:gridSpan w:val="2"/>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820"/>
              </w:tabs>
              <w:spacing w:after="0"/>
              <w:rPr>
                <w:rFonts w:ascii="Arial" w:hAnsi="Arial" w:cs="Arial"/>
                <w:sz w:val="20"/>
                <w:szCs w:val="20"/>
              </w:rPr>
            </w:pP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Student će nakon položenog kolegija moći:</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1. Izraditi ilustracije u bitmapi i vektorskim alatima</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2. Pripremiti ilustraciju za tisak ili digitalno izdavaštvo</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3. Kreirati pokretnu sliku - frame by frame animacija</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4. Kreirati tweening animaciju u slojevima (planovima)</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 xml:space="preserve">5. Izraditi jednostavnu montažu </w:t>
            </w:r>
          </w:p>
        </w:tc>
      </w:tr>
      <w:tr w:rsidR="00B42C0F" w:rsidRPr="00C35D94" w:rsidTr="00B42C0F">
        <w:trPr>
          <w:trHeight w:val="490"/>
        </w:trPr>
        <w:tc>
          <w:tcPr>
            <w:tcW w:w="1912" w:type="dxa"/>
            <w:gridSpan w:val="2"/>
            <w:vMerge w:val="restart"/>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42C0F" w:rsidRPr="00C35D94" w:rsidRDefault="00B42C0F" w:rsidP="00CF1B68">
            <w:pPr>
              <w:ind w:left="252"/>
              <w:rPr>
                <w:rFonts w:ascii="Arial" w:hAnsi="Arial" w:cs="Arial"/>
                <w:sz w:val="20"/>
                <w:szCs w:val="20"/>
              </w:rPr>
            </w:pPr>
            <w:r w:rsidRPr="00C35D94">
              <w:rPr>
                <w:rFonts w:ascii="Arial" w:hAnsi="Arial" w:cs="Arial"/>
                <w:sz w:val="20"/>
                <w:szCs w:val="20"/>
              </w:rPr>
              <w:t xml:space="preserve">1. Uvod u kolegij i upoznavanje sa sadržajem. </w:t>
            </w:r>
            <w:r w:rsidR="00CF1B68" w:rsidRPr="00C35D94">
              <w:rPr>
                <w:rFonts w:ascii="Arial" w:hAnsi="Arial" w:cs="Arial"/>
                <w:sz w:val="20"/>
                <w:szCs w:val="20"/>
              </w:rPr>
              <w:t>(1P+1V)</w:t>
            </w:r>
          </w:p>
        </w:tc>
      </w:tr>
      <w:tr w:rsidR="00B42C0F" w:rsidRPr="00C35D94" w:rsidTr="00B42C0F">
        <w:trPr>
          <w:trHeight w:val="526"/>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2. Kratka povijest animacije. Gledanje primjera i analiza</w:t>
            </w:r>
            <w:r w:rsidR="00CF1B68" w:rsidRPr="00C35D94">
              <w:rPr>
                <w:rFonts w:ascii="Arial" w:hAnsi="Arial" w:cs="Arial"/>
                <w:sz w:val="20"/>
                <w:szCs w:val="20"/>
              </w:rPr>
              <w:t xml:space="preserve"> (1P+1V)</w:t>
            </w:r>
          </w:p>
        </w:tc>
      </w:tr>
      <w:tr w:rsidR="00B42C0F" w:rsidRPr="00C35D94" w:rsidTr="00B42C0F">
        <w:trPr>
          <w:trHeight w:val="346"/>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3. Upoznavanje sa programom za Flash animaciju (Adobe Flash)</w:t>
            </w:r>
            <w:r w:rsidR="00CF1B68" w:rsidRPr="00C35D94">
              <w:rPr>
                <w:rFonts w:ascii="Arial" w:hAnsi="Arial" w:cs="Arial"/>
                <w:sz w:val="20"/>
                <w:szCs w:val="20"/>
              </w:rPr>
              <w:t xml:space="preserve"> (1P+1V)</w:t>
            </w:r>
          </w:p>
        </w:tc>
      </w:tr>
      <w:tr w:rsidR="00B42C0F" w:rsidRPr="00C35D94" w:rsidTr="00B42C0F">
        <w:trPr>
          <w:trHeight w:val="472"/>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4. Izrada jednostavnih animiranih sekvenci (frame -by frame animacija).</w:t>
            </w:r>
            <w:r w:rsidR="00CF1B68" w:rsidRPr="00C35D94">
              <w:rPr>
                <w:rFonts w:ascii="Arial" w:hAnsi="Arial" w:cs="Arial"/>
                <w:sz w:val="20"/>
                <w:szCs w:val="20"/>
              </w:rPr>
              <w:t xml:space="preserve"> (1P+1V)</w:t>
            </w:r>
          </w:p>
        </w:tc>
      </w:tr>
      <w:tr w:rsidR="00B42C0F" w:rsidRPr="00C35D94" w:rsidTr="00B42C0F">
        <w:trPr>
          <w:trHeight w:val="78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5. Izrada animiranih sekvenci (frame -by frame animacija).</w:t>
            </w:r>
          </w:p>
          <w:p w:rsidR="00B42C0F" w:rsidRPr="00C35D94" w:rsidRDefault="00B42C0F" w:rsidP="00B42C0F">
            <w:pPr>
              <w:ind w:left="252"/>
              <w:rPr>
                <w:rFonts w:ascii="Arial" w:hAnsi="Arial" w:cs="Arial"/>
                <w:sz w:val="20"/>
                <w:szCs w:val="20"/>
              </w:rPr>
            </w:pPr>
            <w:r w:rsidRPr="00C35D94">
              <w:rPr>
                <w:rFonts w:ascii="Arial" w:hAnsi="Arial" w:cs="Arial"/>
                <w:sz w:val="20"/>
                <w:szCs w:val="20"/>
              </w:rPr>
              <w:t>Izrada animacije u slojevima.</w:t>
            </w:r>
            <w:r w:rsidR="00CF1B68" w:rsidRPr="00C35D94">
              <w:rPr>
                <w:rFonts w:ascii="Arial" w:hAnsi="Arial" w:cs="Arial"/>
                <w:sz w:val="20"/>
                <w:szCs w:val="20"/>
              </w:rPr>
              <w:t xml:space="preserve"> (1P+1V)</w:t>
            </w:r>
          </w:p>
        </w:tc>
      </w:tr>
      <w:tr w:rsidR="00B42C0F" w:rsidRPr="00C35D94" w:rsidTr="00B42C0F">
        <w:trPr>
          <w:trHeight w:val="454"/>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6. Izrada tweening animacije. Vrste tweening animacije.</w:t>
            </w:r>
            <w:r w:rsidR="00CF1B68" w:rsidRPr="00C35D94">
              <w:rPr>
                <w:rFonts w:ascii="Arial" w:hAnsi="Arial" w:cs="Arial"/>
                <w:sz w:val="20"/>
                <w:szCs w:val="20"/>
              </w:rPr>
              <w:t xml:space="preserve"> (1P+1V)</w:t>
            </w:r>
          </w:p>
        </w:tc>
      </w:tr>
      <w:tr w:rsidR="00B42C0F" w:rsidRPr="00C35D94" w:rsidTr="00B42C0F">
        <w:trPr>
          <w:trHeight w:val="436"/>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7. Tweening animacija - izrada simbola.</w:t>
            </w:r>
            <w:r w:rsidR="00CF1B68" w:rsidRPr="00C35D94">
              <w:rPr>
                <w:rFonts w:ascii="Arial" w:hAnsi="Arial" w:cs="Arial"/>
                <w:sz w:val="20"/>
                <w:szCs w:val="20"/>
              </w:rPr>
              <w:t xml:space="preserve"> (1P+1V)</w:t>
            </w:r>
          </w:p>
        </w:tc>
      </w:tr>
      <w:tr w:rsidR="00B42C0F" w:rsidRPr="00C35D94" w:rsidTr="00B42C0F">
        <w:trPr>
          <w:trHeight w:val="651"/>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 xml:space="preserve">8. Izrada simbola, mogućnosti oblikovanja simbolima u animacijskim tehnikama. </w:t>
            </w:r>
            <w:r w:rsidR="00CF1B68" w:rsidRPr="00C35D94">
              <w:rPr>
                <w:rFonts w:ascii="Arial" w:hAnsi="Arial" w:cs="Arial"/>
                <w:sz w:val="20"/>
                <w:szCs w:val="20"/>
              </w:rPr>
              <w:t>(1P+1V)</w:t>
            </w:r>
          </w:p>
        </w:tc>
      </w:tr>
      <w:tr w:rsidR="00B42C0F" w:rsidRPr="00C35D94" w:rsidTr="00B42C0F">
        <w:trPr>
          <w:trHeight w:val="490"/>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9  Slojevi i planovi. Izrada planova sa različitim tweening animacijama.</w:t>
            </w:r>
            <w:r w:rsidR="00CF1B68" w:rsidRPr="00C35D94">
              <w:rPr>
                <w:rFonts w:ascii="Arial" w:hAnsi="Arial" w:cs="Arial"/>
                <w:sz w:val="20"/>
                <w:szCs w:val="20"/>
              </w:rPr>
              <w:t xml:space="preserve"> (1P+1V)</w:t>
            </w:r>
          </w:p>
        </w:tc>
      </w:tr>
      <w:tr w:rsidR="00B42C0F" w:rsidRPr="00C35D94" w:rsidTr="00B42C0F">
        <w:trPr>
          <w:trHeight w:val="769"/>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10. Razlika između običnog simbola i movie clipa. Izrada animacije kombinacijom običnog simbola i movie clipova.</w:t>
            </w:r>
            <w:r w:rsidR="00CF1B68" w:rsidRPr="00C35D94">
              <w:rPr>
                <w:rFonts w:ascii="Arial" w:hAnsi="Arial" w:cs="Arial"/>
                <w:sz w:val="20"/>
                <w:szCs w:val="20"/>
              </w:rPr>
              <w:t xml:space="preserve"> (1P+1V)</w:t>
            </w:r>
          </w:p>
        </w:tc>
      </w:tr>
      <w:tr w:rsidR="00B42C0F" w:rsidRPr="00C35D94" w:rsidTr="00B42C0F">
        <w:trPr>
          <w:trHeight w:val="42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11. Izrada kompleksnije animacije. Izrada skica.</w:t>
            </w:r>
            <w:r w:rsidR="00CF1B68" w:rsidRPr="00C35D94">
              <w:rPr>
                <w:rFonts w:ascii="Arial" w:hAnsi="Arial" w:cs="Arial"/>
                <w:sz w:val="20"/>
                <w:szCs w:val="20"/>
              </w:rPr>
              <w:t xml:space="preserve"> (1P+1V)</w:t>
            </w:r>
          </w:p>
        </w:tc>
      </w:tr>
      <w:tr w:rsidR="00B42C0F" w:rsidRPr="00C35D94" w:rsidTr="00B42C0F">
        <w:trPr>
          <w:trHeight w:val="728"/>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12. Izrada kompleksnije animacije. Izrada scena. Korištenje frame by frame i tweening tehnika animacije, tranparencije, simboli.</w:t>
            </w:r>
            <w:r w:rsidR="00CF1B68" w:rsidRPr="00C35D94">
              <w:rPr>
                <w:rFonts w:ascii="Arial" w:hAnsi="Arial" w:cs="Arial"/>
                <w:sz w:val="20"/>
                <w:szCs w:val="20"/>
              </w:rPr>
              <w:t xml:space="preserve"> (1P+1V)</w:t>
            </w:r>
          </w:p>
        </w:tc>
      </w:tr>
      <w:tr w:rsidR="00B42C0F" w:rsidRPr="00C35D94" w:rsidTr="00B42C0F">
        <w:trPr>
          <w:trHeight w:val="87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13. Izrada kompleksnije animacije. Izrada scena. Korištenje frame by frame i tweening tehnika animacije, tranparencije, simboli. Ugradnja i sinkronizacija zvuka.</w:t>
            </w:r>
            <w:r w:rsidR="00CF1B68" w:rsidRPr="00C35D94">
              <w:rPr>
                <w:rFonts w:ascii="Arial" w:hAnsi="Arial" w:cs="Arial"/>
                <w:sz w:val="20"/>
                <w:szCs w:val="20"/>
              </w:rPr>
              <w:t xml:space="preserve"> (1P+1V)</w:t>
            </w:r>
          </w:p>
        </w:tc>
      </w:tr>
      <w:tr w:rsidR="00B42C0F" w:rsidRPr="00C35D94" w:rsidTr="00B42C0F">
        <w:trPr>
          <w:trHeight w:val="63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14. Izrada kompleksnije animacije. Izrada scena. Korištenje frame by frame i tweening tehnika animacije, tranparencije, simboli. Ugradnja i sinkronizacija zvuka. Povezivanje scena.</w:t>
            </w:r>
            <w:r w:rsidR="00CF1B68" w:rsidRPr="00C35D94">
              <w:rPr>
                <w:rFonts w:ascii="Arial" w:hAnsi="Arial" w:cs="Arial"/>
                <w:sz w:val="20"/>
                <w:szCs w:val="20"/>
              </w:rPr>
              <w:t xml:space="preserve"> (1P+1V)</w:t>
            </w:r>
          </w:p>
        </w:tc>
      </w:tr>
      <w:tr w:rsidR="00B42C0F" w:rsidRPr="00C35D94" w:rsidTr="00B42C0F">
        <w:trPr>
          <w:trHeight w:val="409"/>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ind w:left="252"/>
              <w:rPr>
                <w:rFonts w:ascii="Arial" w:hAnsi="Arial" w:cs="Arial"/>
                <w:sz w:val="20"/>
                <w:szCs w:val="20"/>
              </w:rPr>
            </w:pPr>
            <w:r w:rsidRPr="00C35D94">
              <w:rPr>
                <w:rFonts w:ascii="Arial" w:hAnsi="Arial" w:cs="Arial"/>
                <w:sz w:val="20"/>
                <w:szCs w:val="20"/>
              </w:rPr>
              <w:t xml:space="preserve">15. Završna prezentacija svih skica i animacija. </w:t>
            </w:r>
            <w:r w:rsidR="00CF1B68" w:rsidRPr="00C35D94">
              <w:rPr>
                <w:rFonts w:ascii="Arial" w:hAnsi="Arial" w:cs="Arial"/>
                <w:sz w:val="20"/>
                <w:szCs w:val="20"/>
              </w:rPr>
              <w:t>(1P+1V)</w:t>
            </w:r>
          </w:p>
        </w:tc>
      </w:tr>
      <w:tr w:rsidR="00B42C0F" w:rsidRPr="00C35D94" w:rsidTr="00B42C0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B42C0F" w:rsidRPr="00C35D94" w:rsidRDefault="00B42C0F" w:rsidP="00B42C0F">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B42C0F" w:rsidRPr="00C35D94" w:rsidRDefault="00B42C0F" w:rsidP="00B42C0F">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B42C0F" w:rsidRPr="00C35D94" w:rsidRDefault="00B42C0F" w:rsidP="00B42C0F">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B42C0F" w:rsidRPr="00C35D94" w:rsidRDefault="00B42C0F" w:rsidP="00B42C0F">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B42C0F" w:rsidRPr="00C35D94" w:rsidRDefault="00B42C0F" w:rsidP="00B42C0F">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B42C0F" w:rsidRPr="00C35D94" w:rsidRDefault="00B42C0F" w:rsidP="00B42C0F">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B42C0F" w:rsidRPr="00C35D94" w:rsidTr="00B42C0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42C0F" w:rsidRPr="00C35D94" w:rsidRDefault="00B42C0F" w:rsidP="00B42C0F">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p>
        </w:tc>
      </w:tr>
      <w:tr w:rsidR="00B42C0F" w:rsidRPr="00C35D94" w:rsidTr="00B42C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4 rada u tehnici visokog tiska (linorez, drvorez)  u nakladi od min.</w:t>
            </w:r>
            <w:r w:rsidR="0095760E" w:rsidRPr="00C35D94">
              <w:rPr>
                <w:rFonts w:ascii="Arial" w:hAnsi="Arial" w:cs="Arial"/>
                <w:sz w:val="20"/>
                <w:szCs w:val="20"/>
              </w:rPr>
              <w:t xml:space="preserve"> </w:t>
            </w:r>
            <w:r w:rsidRPr="00C35D94">
              <w:rPr>
                <w:rFonts w:ascii="Arial" w:hAnsi="Arial" w:cs="Arial"/>
                <w:sz w:val="20"/>
                <w:szCs w:val="20"/>
              </w:rPr>
              <w:t>6 grafičkih listova</w:t>
            </w:r>
            <w:r w:rsidR="0095760E" w:rsidRPr="00C35D94">
              <w:rPr>
                <w:rFonts w:ascii="Arial" w:hAnsi="Arial" w:cs="Arial"/>
                <w:sz w:val="20"/>
                <w:szCs w:val="20"/>
              </w:rPr>
              <w:t>.</w:t>
            </w:r>
          </w:p>
        </w:tc>
      </w:tr>
      <w:tr w:rsidR="00B42C0F" w:rsidRPr="00C35D94" w:rsidTr="00B42C0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B42C0F" w:rsidRPr="00C35D94" w:rsidRDefault="00B42C0F" w:rsidP="00B42C0F">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B42C0F" w:rsidRPr="00C35D94" w:rsidTr="00B42C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B42C0F" w:rsidRPr="00C35D94" w:rsidRDefault="00821476"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B42C0F" w:rsidRPr="00C35D94">
              <w:rPr>
                <w:rFonts w:ascii="Arial" w:hAnsi="Arial" w:cs="Arial"/>
                <w:b w:val="0"/>
                <w:sz w:val="20"/>
                <w:szCs w:val="20"/>
                <w:lang w:val="hr-HR"/>
              </w:rPr>
              <w:t xml:space="preserve"> </w:t>
            </w:r>
            <w:r w:rsidR="00B42C0F"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B42C0F" w:rsidRPr="00C35D94" w:rsidRDefault="00821476"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B42C0F" w:rsidRPr="00C35D94" w:rsidTr="00B42C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B42C0F" w:rsidRPr="00C35D94" w:rsidRDefault="00821476"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B42C0F" w:rsidRPr="00C35D94">
              <w:rPr>
                <w:rFonts w:ascii="Arial" w:hAnsi="Arial" w:cs="Arial"/>
                <w:b w:val="0"/>
                <w:sz w:val="20"/>
                <w:szCs w:val="20"/>
                <w:lang w:val="hr-HR"/>
              </w:rPr>
              <w:t xml:space="preserve"> </w:t>
            </w:r>
            <w:r w:rsidR="00B42C0F"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B42C0F" w:rsidRPr="00C35D94" w:rsidRDefault="00821476"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B42C0F" w:rsidRPr="00C35D94" w:rsidTr="00B42C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B42C0F" w:rsidRPr="00C35D94" w:rsidRDefault="00821476" w:rsidP="00B42C0F">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r w:rsidR="00B42C0F"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42C0F" w:rsidRPr="00C35D94" w:rsidRDefault="00B42C0F" w:rsidP="00B42C0F">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B42C0F" w:rsidRPr="00C35D94" w:rsidRDefault="00B42C0F" w:rsidP="00B42C0F">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r w:rsidR="00B42C0F"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42C0F" w:rsidRPr="00C35D94" w:rsidRDefault="00BA66A4" w:rsidP="00B42C0F">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B42C0F"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B42C0F" w:rsidRPr="00C35D94" w:rsidTr="00B42C0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B42C0F" w:rsidRPr="00C35D94" w:rsidRDefault="00B42C0F" w:rsidP="00B42C0F">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42C0F" w:rsidRPr="00C35D94" w:rsidRDefault="00B42C0F" w:rsidP="00B42C0F">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42C0F" w:rsidRPr="00C35D94" w:rsidRDefault="00B42C0F" w:rsidP="00B42C0F">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B42C0F" w:rsidRPr="00C35D94" w:rsidTr="00B42C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B42C0F" w:rsidRPr="00C35D94" w:rsidRDefault="00821476" w:rsidP="00B42C0F">
            <w:pPr>
              <w:rPr>
                <w:rFonts w:ascii="Arial" w:hAnsi="Arial" w:cs="Arial"/>
                <w:sz w:val="20"/>
                <w:szCs w:val="20"/>
              </w:rPr>
            </w:pPr>
            <w:hyperlink r:id="rId18" w:history="1">
              <w:r w:rsidR="00B42C0F" w:rsidRPr="00C35D94">
                <w:rPr>
                  <w:rStyle w:val="Hyperlink"/>
                  <w:rFonts w:ascii="Arial" w:hAnsi="Arial" w:cs="Arial"/>
                  <w:sz w:val="20"/>
                  <w:szCs w:val="20"/>
                </w:rPr>
                <w:t>Adobe Flash CS4 professional</w:t>
              </w:r>
            </w:hyperlink>
            <w:r w:rsidR="00B42C0F" w:rsidRPr="00C35D94">
              <w:rPr>
                <w:rStyle w:val="apple-converted-space"/>
                <w:rFonts w:ascii="Arial" w:hAnsi="Arial" w:cs="Arial"/>
                <w:sz w:val="20"/>
                <w:szCs w:val="20"/>
                <w:shd w:val="clear" w:color="auto" w:fill="FFFFFF"/>
              </w:rPr>
              <w:t> </w:t>
            </w:r>
            <w:r w:rsidR="00B42C0F" w:rsidRPr="00C35D94">
              <w:rPr>
                <w:rFonts w:ascii="Arial" w:hAnsi="Arial" w:cs="Arial"/>
                <w:i/>
                <w:iCs/>
                <w:sz w:val="20"/>
                <w:szCs w:val="20"/>
              </w:rPr>
              <w:t xml:space="preserve">(2009), </w:t>
            </w:r>
            <w:r w:rsidR="00B42C0F" w:rsidRPr="00C35D94">
              <w:rPr>
                <w:rFonts w:ascii="Arial" w:hAnsi="Arial" w:cs="Arial"/>
                <w:color w:val="000000"/>
                <w:sz w:val="20"/>
                <w:szCs w:val="20"/>
                <w:shd w:val="clear" w:color="auto" w:fill="FFFFFF"/>
              </w:rPr>
              <w:t>Zagreb: Dobar plan, 2009.</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B42C0F" w:rsidRPr="00C35D94" w:rsidRDefault="00B42C0F"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B42C0F" w:rsidRPr="00C35D94" w:rsidRDefault="00B42C0F" w:rsidP="00B42C0F">
            <w:pPr>
              <w:rPr>
                <w:rFonts w:ascii="Arial" w:hAnsi="Arial" w:cs="Arial"/>
                <w:sz w:val="20"/>
                <w:szCs w:val="20"/>
              </w:rPr>
            </w:pPr>
            <w:r w:rsidRPr="00C35D94">
              <w:rPr>
                <w:rFonts w:ascii="Arial" w:hAnsi="Arial" w:cs="Arial"/>
                <w:sz w:val="20"/>
                <w:szCs w:val="20"/>
              </w:rPr>
              <w:t>Jasenka Pibernik: Dizajn digitalnog prostora</w:t>
            </w:r>
          </w:p>
        </w:tc>
        <w:tc>
          <w:tcPr>
            <w:tcW w:w="1244" w:type="dxa"/>
            <w:gridSpan w:val="3"/>
            <w:tcBorders>
              <w:left w:val="single" w:sz="8" w:space="0" w:color="auto"/>
              <w:right w:val="single" w:sz="8" w:space="0" w:color="auto"/>
            </w:tcBorders>
            <w:shd w:val="clear" w:color="auto" w:fill="auto"/>
            <w:tcMar>
              <w:left w:w="57" w:type="dxa"/>
              <w:right w:w="57" w:type="dxa"/>
            </w:tcMar>
          </w:tcPr>
          <w:p w:rsidR="00B42C0F" w:rsidRPr="00C35D94" w:rsidRDefault="00B42C0F"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B42C0F" w:rsidRPr="00C35D94" w:rsidRDefault="00B42C0F" w:rsidP="00B42C0F">
            <w:pPr>
              <w:rPr>
                <w:rFonts w:ascii="Arial" w:hAnsi="Arial" w:cs="Arial"/>
                <w:sz w:val="20"/>
                <w:szCs w:val="20"/>
              </w:rPr>
            </w:pPr>
            <w:r w:rsidRPr="00C35D94">
              <w:rPr>
                <w:rFonts w:ascii="Arial" w:hAnsi="Arial" w:cs="Arial"/>
                <w:sz w:val="20"/>
                <w:szCs w:val="20"/>
              </w:rPr>
              <w:t>Marsel Jean: Kad animacija susreće  žive</w:t>
            </w:r>
          </w:p>
        </w:tc>
        <w:tc>
          <w:tcPr>
            <w:tcW w:w="1244" w:type="dxa"/>
            <w:gridSpan w:val="3"/>
            <w:tcBorders>
              <w:left w:val="single" w:sz="8" w:space="0" w:color="auto"/>
              <w:right w:val="single" w:sz="8" w:space="0" w:color="auto"/>
            </w:tcBorders>
            <w:shd w:val="clear" w:color="auto" w:fill="auto"/>
            <w:tcMar>
              <w:left w:w="57" w:type="dxa"/>
              <w:right w:w="57" w:type="dxa"/>
            </w:tcMar>
          </w:tcPr>
          <w:p w:rsidR="00B42C0F" w:rsidRPr="00C35D94" w:rsidRDefault="00B42C0F"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B42C0F" w:rsidRPr="00C35D94" w:rsidRDefault="00B42C0F" w:rsidP="00B42C0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42C0F" w:rsidRPr="00C35D94" w:rsidRDefault="00B42C0F" w:rsidP="00B42C0F">
            <w:pPr>
              <w:rPr>
                <w:rFonts w:ascii="Arial" w:hAnsi="Arial" w:cs="Arial"/>
                <w:sz w:val="20"/>
                <w:szCs w:val="20"/>
              </w:rPr>
            </w:pPr>
          </w:p>
        </w:tc>
      </w:tr>
      <w:tr w:rsidR="00B42C0F" w:rsidRPr="00C35D94" w:rsidTr="00B42C0F">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2C0F" w:rsidRPr="00C35D94" w:rsidRDefault="00B42C0F" w:rsidP="00B42C0F">
            <w:pPr>
              <w:rPr>
                <w:rFonts w:ascii="Arial" w:hAnsi="Arial" w:cs="Arial"/>
                <w:bCs/>
                <w:sz w:val="20"/>
                <w:szCs w:val="20"/>
              </w:rPr>
            </w:pPr>
            <w:r w:rsidRPr="00C35D94">
              <w:rPr>
                <w:rFonts w:ascii="Arial" w:hAnsi="Arial" w:cs="Arial"/>
                <w:sz w:val="20"/>
                <w:szCs w:val="20"/>
              </w:rPr>
              <w:t>Internet</w:t>
            </w:r>
            <w:r w:rsidR="0095760E" w:rsidRPr="00C35D94">
              <w:rPr>
                <w:rFonts w:ascii="Arial" w:hAnsi="Arial" w:cs="Arial"/>
                <w:sz w:val="20"/>
                <w:szCs w:val="20"/>
              </w:rPr>
              <w:t>ski</w:t>
            </w:r>
            <w:r w:rsidRPr="00C35D94">
              <w:rPr>
                <w:rFonts w:ascii="Arial" w:hAnsi="Arial" w:cs="Arial"/>
                <w:sz w:val="20"/>
                <w:szCs w:val="20"/>
              </w:rPr>
              <w:t xml:space="preserve"> izvori, online tečajevi, blog</w:t>
            </w:r>
            <w:r w:rsidR="0095760E" w:rsidRPr="00C35D94">
              <w:rPr>
                <w:rFonts w:ascii="Arial" w:hAnsi="Arial" w:cs="Arial"/>
                <w:sz w:val="20"/>
                <w:szCs w:val="20"/>
              </w:rPr>
              <w:t>;</w:t>
            </w:r>
          </w:p>
        </w:tc>
      </w:tr>
      <w:tr w:rsidR="00B42C0F" w:rsidRPr="00C35D94" w:rsidTr="00B42C0F">
        <w:tc>
          <w:tcPr>
            <w:tcW w:w="1912" w:type="dxa"/>
            <w:gridSpan w:val="2"/>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r w:rsidR="0095760E" w:rsidRPr="00C35D94">
              <w:rPr>
                <w:rFonts w:ascii="Arial" w:hAnsi="Arial" w:cs="Arial"/>
                <w:sz w:val="20"/>
                <w:szCs w:val="20"/>
              </w:rPr>
              <w:t>;</w:t>
            </w:r>
          </w:p>
        </w:tc>
      </w:tr>
      <w:tr w:rsidR="00B42C0F" w:rsidRPr="00C35D94" w:rsidTr="00B42C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B42C0F" w:rsidRPr="00C35D94" w:rsidRDefault="00B42C0F" w:rsidP="00B42C0F">
      <w:pPr>
        <w:spacing w:after="0" w:line="240" w:lineRule="auto"/>
        <w:jc w:val="both"/>
        <w:rPr>
          <w:rFonts w:ascii="Arial" w:hAnsi="Arial" w:cs="Arial"/>
          <w:sz w:val="20"/>
          <w:szCs w:val="20"/>
        </w:rPr>
      </w:pPr>
    </w:p>
    <w:p w:rsidR="00B42C0F" w:rsidRPr="00C35D94" w:rsidRDefault="00B42C0F" w:rsidP="00B42C0F">
      <w:pPr>
        <w:spacing w:after="0" w:line="240" w:lineRule="auto"/>
        <w:rPr>
          <w:rFonts w:ascii="Arial" w:hAnsi="Arial" w:cs="Arial"/>
          <w:sz w:val="20"/>
          <w:szCs w:val="20"/>
        </w:rPr>
      </w:pPr>
    </w:p>
    <w:p w:rsidR="009C7FB7" w:rsidRPr="00C35D94" w:rsidRDefault="009C7FB7" w:rsidP="009C7FB7">
      <w:pPr>
        <w:rPr>
          <w:rFonts w:ascii="Arial" w:eastAsia="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Crtanje akta </w:t>
            </w:r>
            <w:r w:rsidR="00076C73" w:rsidRPr="00C35D94">
              <w:rPr>
                <w:rFonts w:ascii="Arial" w:hAnsi="Arial" w:cs="Arial"/>
                <w:b/>
                <w:sz w:val="20"/>
                <w:szCs w:val="20"/>
              </w:rPr>
              <w:t>III</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UAL207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076C73" w:rsidP="00E351AC">
            <w:pPr>
              <w:spacing w:after="0" w:line="240" w:lineRule="auto"/>
              <w:rPr>
                <w:rFonts w:ascii="Arial" w:hAnsi="Arial" w:cs="Arial"/>
                <w:sz w:val="20"/>
                <w:szCs w:val="20"/>
              </w:rPr>
            </w:pPr>
            <w:r w:rsidRPr="00C35D94">
              <w:rPr>
                <w:rFonts w:ascii="Arial" w:hAnsi="Arial" w:cs="Arial"/>
                <w:sz w:val="20"/>
                <w:szCs w:val="20"/>
              </w:rPr>
              <w:t>2/III.</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red. prof. Mateo Perasović izv. prof. Željko Marović doc. Gloria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2</w:t>
            </w:r>
          </w:p>
        </w:tc>
      </w:tr>
      <w:tr w:rsidR="00E351AC" w:rsidRPr="00C35D94" w:rsidTr="00E351A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E351A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r>
      <w:tr w:rsidR="00E351AC" w:rsidRPr="00C35D94" w:rsidTr="00E351A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Izražavanje u crtaćim medijima.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Usvajanje vještina u korištenju crtaćim alatom i materijalima.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Ovladavanje tehničko-tehnološkim postupcima crtaćih tehnika.</w:t>
            </w:r>
          </w:p>
          <w:p w:rsidR="00E351AC" w:rsidRPr="00C35D94" w:rsidRDefault="00E351AC" w:rsidP="00E351AC">
            <w:pPr>
              <w:rPr>
                <w:rFonts w:ascii="Arial" w:hAnsi="Arial" w:cs="Arial"/>
                <w:sz w:val="20"/>
                <w:szCs w:val="20"/>
              </w:rPr>
            </w:pPr>
            <w:r w:rsidRPr="00C35D94">
              <w:rPr>
                <w:rFonts w:ascii="Arial" w:hAnsi="Arial" w:cs="Arial"/>
                <w:sz w:val="20"/>
                <w:szCs w:val="20"/>
              </w:rPr>
              <w:t>Ovladavanje procesom crtanja kroz postupak crtanja akta.</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b/>
                <w:color w:val="FF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F42395">
            <w:pPr>
              <w:tabs>
                <w:tab w:val="left" w:pos="2820"/>
              </w:tabs>
              <w:spacing w:after="0"/>
              <w:rPr>
                <w:rFonts w:ascii="Arial" w:hAnsi="Arial" w:cs="Arial"/>
                <w:sz w:val="20"/>
                <w:szCs w:val="20"/>
              </w:rPr>
            </w:pPr>
            <w:r w:rsidRPr="00C35D94">
              <w:rPr>
                <w:rFonts w:ascii="Arial" w:hAnsi="Arial" w:cs="Arial"/>
                <w:sz w:val="20"/>
                <w:szCs w:val="20"/>
              </w:rPr>
              <w:t xml:space="preserve">Položen predmet Crtanje akta </w:t>
            </w:r>
            <w:r w:rsidR="00F42395">
              <w:rPr>
                <w:rFonts w:ascii="Arial" w:hAnsi="Arial" w:cs="Arial"/>
                <w:sz w:val="20"/>
                <w:szCs w:val="20"/>
              </w:rPr>
              <w:t>II</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Student će nakon položenog kolegija Crtanje akta 3, moći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1. Samostalno kreirati crtež akta prema modelu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2. Primjeniti crtaće tehnike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3. Pripremiti podlogu za crtanje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4. Koristiti crtaće medije i materijale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5. Ovladati linearnim crtežom i rasponom tonske skale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6. Interpretirati likovne elemente crteža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7. Vrjednovati likovne kvalitete crteža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8. Prezentirati vlastiti rad </w:t>
            </w:r>
          </w:p>
          <w:p w:rsidR="00E351AC" w:rsidRPr="00C35D94" w:rsidRDefault="00E351AC" w:rsidP="00E351AC">
            <w:pPr>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Uvod u kolegij i upoznavanje sa sadržajem:crtaći mediji je ugljen i tuš; crtanje prema modelu – ljudskoj figuri. Primjeri crteža akta kroz povijest. Uputa na literaturu, monografije umjetnika koji su u svom opusu obrađivali temu akta i www izvori. Pregled i analiza.</w:t>
            </w:r>
            <w:r w:rsidR="00CF1B68" w:rsidRPr="00C35D94">
              <w:rPr>
                <w:rFonts w:ascii="Arial" w:hAnsi="Arial" w:cs="Arial"/>
                <w:sz w:val="20"/>
                <w:szCs w:val="20"/>
              </w:rPr>
              <w:t xml:space="preserve"> (1P+1V)</w:t>
            </w: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Crtanje akta sa naglaskom na linijsko definiranje crteža. Odnos formata papira i crteža. Pregled radova, analiza i korekture.</w:t>
            </w:r>
            <w:r w:rsidR="00CF1B68" w:rsidRPr="00C35D94">
              <w:rPr>
                <w:rFonts w:ascii="Arial" w:hAnsi="Arial" w:cs="Arial"/>
                <w:sz w:val="20"/>
                <w:szCs w:val="20"/>
              </w:rPr>
              <w:t xml:space="preserve"> (1P+1V)</w:t>
            </w: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Crtaći medij ugljen i podloge za crtanje. Mogućnosti različitih vrsta ugljena i njihove primjene na različitim crtaćim podlogama. Uputa na literaturu iz područja slikarske tehnologije. Pregled i analiza radova.</w:t>
            </w:r>
            <w:r w:rsidR="00CF1B68" w:rsidRPr="00C35D94">
              <w:rPr>
                <w:rFonts w:ascii="Arial" w:hAnsi="Arial" w:cs="Arial"/>
                <w:sz w:val="20"/>
                <w:szCs w:val="20"/>
              </w:rPr>
              <w:t xml:space="preserve"> (1P+1V)</w:t>
            </w:r>
          </w:p>
          <w:p w:rsidR="00CF1B68"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 xml:space="preserve">Mijerni odnosi na ljuskom tijelu i viziranje. Mogući moduli </w:t>
            </w:r>
            <w:r w:rsidRPr="00C35D94">
              <w:rPr>
                <w:rFonts w:ascii="Arial" w:hAnsi="Arial" w:cs="Arial"/>
                <w:sz w:val="20"/>
                <w:szCs w:val="20"/>
              </w:rPr>
              <w:lastRenderedPageBreak/>
              <w:t>mjerenja.Geometrizirani pristup crtanju akta. Rješavanje perspektivnih skraćenja. Pregled i analiza radova, korektura.</w:t>
            </w:r>
            <w:r w:rsidR="00CF1B68" w:rsidRPr="00C35D94">
              <w:rPr>
                <w:rFonts w:ascii="Arial" w:hAnsi="Arial" w:cs="Arial"/>
                <w:sz w:val="20"/>
                <w:szCs w:val="20"/>
              </w:rPr>
              <w:t xml:space="preserve"> (1P+1V)</w:t>
            </w: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Gradnja linijskog crteža sa postupnim uvođenjem ploha svjetline i tamnine te razradom volumena. Pregled crteža, analiza, korektura.</w:t>
            </w:r>
            <w:r w:rsidR="00CF1B68" w:rsidRPr="00C35D94">
              <w:rPr>
                <w:rFonts w:ascii="Arial" w:hAnsi="Arial" w:cs="Arial"/>
                <w:sz w:val="20"/>
                <w:szCs w:val="20"/>
              </w:rPr>
              <w:t xml:space="preserve"> (1P+1V)</w:t>
            </w: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Primjena rastera, šrafura kod razrade ploha i volumena unutar crteža. Paralelni, vodoravni, okomiti, ukršteni raster.  Pregled radova, analiza i korektura.</w:t>
            </w:r>
            <w:r w:rsidR="00CF1B68" w:rsidRPr="00C35D94">
              <w:rPr>
                <w:rFonts w:ascii="Arial" w:hAnsi="Arial" w:cs="Arial"/>
                <w:sz w:val="20"/>
                <w:szCs w:val="20"/>
              </w:rPr>
              <w:t xml:space="preserve"> (1P+1V)</w:t>
            </w: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Odnosi plohe i volumena u crtežu. Odnosi prednjeg (figura) i stražnjeg (pozadina) plana crteža. Prostorni planovi crteža i  perspektiva. Pregled, analiza i korektura crteža.</w:t>
            </w:r>
            <w:r w:rsidR="00CF1B68" w:rsidRPr="00C35D94">
              <w:rPr>
                <w:rFonts w:ascii="Arial" w:hAnsi="Arial" w:cs="Arial"/>
                <w:sz w:val="20"/>
                <w:szCs w:val="20"/>
              </w:rPr>
              <w:t xml:space="preserve"> (1P+1V)</w:t>
            </w: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Odnosi manjeg, većeg i cjeline unutar crteža. Anatomske jedinice tijela u odnosu na cjelinu. Pregled, analiza, korektura.</w:t>
            </w:r>
            <w:r w:rsidR="00CF1B68" w:rsidRPr="00C35D94">
              <w:rPr>
                <w:rFonts w:ascii="Arial" w:hAnsi="Arial" w:cs="Arial"/>
                <w:sz w:val="20"/>
                <w:szCs w:val="20"/>
              </w:rPr>
              <w:t xml:space="preserve"> (1P+1V)</w:t>
            </w: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Kroki -  crtež akta tušem i perom na malom formatu. Mogućnosti tuša: oštrina linije, šrafura  i  laviranje. Pregled i analiza radova, korektura.</w:t>
            </w:r>
            <w:r w:rsidR="00CF1B68" w:rsidRPr="00C35D94">
              <w:rPr>
                <w:rFonts w:ascii="Arial" w:hAnsi="Arial" w:cs="Arial"/>
                <w:sz w:val="20"/>
                <w:szCs w:val="20"/>
              </w:rPr>
              <w:t xml:space="preserve"> (1P+1V)</w:t>
            </w: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 xml:space="preserve">Rad na kratkom crtežu, krokiju  kao rezultat memoriranja studija crteža akta. Uočavanje razlika između crtaćih medijia tuša i ugljena te njihova primjena.  Pregled, analiza, korektura. </w:t>
            </w:r>
            <w:r w:rsidR="00CF1B68" w:rsidRPr="00C35D94">
              <w:rPr>
                <w:rFonts w:ascii="Arial" w:hAnsi="Arial" w:cs="Arial"/>
                <w:sz w:val="20"/>
                <w:szCs w:val="20"/>
              </w:rPr>
              <w:t>(1P+1V)</w:t>
            </w: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Crtež stojeće figure i vertikalno postavljeni format papira. Razrada mogućnosti unutar zadanog zadatka. Pregled i analiza radova, korektura.</w:t>
            </w: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Crtež sjedeće figure i kvadratičnost kompozicije. Razrada mogućnosti u okviru zadanog zadatka. Pregled radova, analiza, korektura.</w:t>
            </w:r>
            <w:r w:rsidR="00CF1B68" w:rsidRPr="00C35D94">
              <w:rPr>
                <w:rFonts w:ascii="Arial" w:hAnsi="Arial" w:cs="Arial"/>
                <w:sz w:val="20"/>
                <w:szCs w:val="20"/>
              </w:rPr>
              <w:t xml:space="preserve"> (1P+1V)</w:t>
            </w: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Crtež ležeće figure:dijagonala i perspektivna skraćenja. Razrada zadanog zadatka. Pregled radova, korektura i analiza.</w:t>
            </w:r>
            <w:r w:rsidR="00CF1B68" w:rsidRPr="00C35D94">
              <w:rPr>
                <w:rFonts w:ascii="Arial" w:hAnsi="Arial" w:cs="Arial"/>
                <w:sz w:val="20"/>
                <w:szCs w:val="20"/>
              </w:rPr>
              <w:t xml:space="preserve"> (1P+1V)</w:t>
            </w: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Crtež u pokretu -  izmjena mjesta crtanja u cilju istraživanja vremena i prostora. Analiza, pregled i korektura radova.</w:t>
            </w:r>
            <w:r w:rsidR="00CF1B68" w:rsidRPr="00C35D94">
              <w:rPr>
                <w:rFonts w:ascii="Arial" w:hAnsi="Arial" w:cs="Arial"/>
                <w:sz w:val="20"/>
                <w:szCs w:val="20"/>
              </w:rPr>
              <w:t xml:space="preserve"> (1P+1V)</w:t>
            </w:r>
          </w:p>
          <w:p w:rsidR="00E351AC" w:rsidRPr="00C35D94" w:rsidRDefault="00E351AC" w:rsidP="00CF1B68">
            <w:pPr>
              <w:pStyle w:val="ListParagraph"/>
              <w:numPr>
                <w:ilvl w:val="0"/>
                <w:numId w:val="53"/>
              </w:numPr>
              <w:tabs>
                <w:tab w:val="left" w:pos="2820"/>
              </w:tabs>
              <w:spacing w:after="0"/>
              <w:rPr>
                <w:rFonts w:ascii="Arial" w:hAnsi="Arial" w:cs="Arial"/>
                <w:sz w:val="20"/>
                <w:szCs w:val="20"/>
              </w:rPr>
            </w:pPr>
            <w:r w:rsidRPr="00C35D94">
              <w:rPr>
                <w:rFonts w:ascii="Arial" w:hAnsi="Arial" w:cs="Arial"/>
                <w:sz w:val="20"/>
                <w:szCs w:val="20"/>
              </w:rPr>
              <w:t xml:space="preserve">Finaliziranje rada na crtežu akta. Uputa na literaturu, monografije, www izvore.  Razgovori i analize o postignutim rezultatima. Pregled radova, korektura. </w:t>
            </w:r>
            <w:r w:rsidR="00CF1B68" w:rsidRPr="00C35D94">
              <w:rPr>
                <w:rFonts w:ascii="Arial" w:hAnsi="Arial" w:cs="Arial"/>
                <w:sz w:val="20"/>
                <w:szCs w:val="20"/>
              </w:rPr>
              <w:t>(1P+1V)</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predavanja</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seminari i radionice  </w:t>
            </w:r>
          </w:p>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 xml:space="preserve">xvježbe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mješovito e-učenje</w:t>
            </w:r>
          </w:p>
          <w:p w:rsidR="00E351AC" w:rsidRPr="00C35D94" w:rsidRDefault="00E351AC" w:rsidP="00E351AC">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samostalni  zadaci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mentorski rad</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BA66A4"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 xml:space="preserve">ednovanje rada studenata tijekom </w:t>
            </w:r>
            <w:r w:rsidR="00E351AC" w:rsidRPr="00C35D94">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lastRenderedPageBreak/>
              <w:t>Pohađanje nastave, Pripremljenost za nastavu, Aktivnost na nastavi, Prezentacija radova  30%</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N. Magier: Umijeće crtanja, August Cesarec, Zgb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H. Damisch: Porijeklo perspektive, IPU,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Barscsay Jeno, Anatomija za umjetnike, Forum, 1988.</w:t>
            </w:r>
          </w:p>
          <w:p w:rsidR="00E351AC" w:rsidRPr="00C35D94" w:rsidRDefault="00E351AC" w:rsidP="00E351A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Metka Kraiger-Hozo: Metode slikanja i materijali, Svjetlost Sarajevo 1991.</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tabs>
                <w:tab w:val="left" w:pos="2820"/>
              </w:tabs>
              <w:spacing w:after="0"/>
              <w:rPr>
                <w:rFonts w:ascii="Arial" w:hAnsi="Arial" w:cs="Arial"/>
                <w:bCs/>
                <w:sz w:val="20"/>
                <w:szCs w:val="20"/>
              </w:rPr>
            </w:pPr>
            <w:r w:rsidRPr="00C35D94">
              <w:rPr>
                <w:rFonts w:ascii="Arial" w:hAnsi="Arial" w:cs="Arial"/>
                <w:bCs/>
                <w:sz w:val="20"/>
                <w:szCs w:val="20"/>
              </w:rPr>
              <w:t>Časopisi iz područja suvremene umjetnosti: Kunstforum, Art in America, Parket, Flash Art, Kontura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Internet izvori: Online kolekcije, Onlineknjižnice</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Aktivno sudjelovanje u kreativnom i inovativnom umjetničkom procesu.</w:t>
            </w:r>
          </w:p>
        </w:tc>
      </w:tr>
    </w:tbl>
    <w:p w:rsidR="00B42C0F" w:rsidRPr="00C35D94" w:rsidRDefault="00B42C0F" w:rsidP="00B42C0F">
      <w:pPr>
        <w:rPr>
          <w:rFonts w:ascii="Arial" w:hAnsi="Arial" w:cs="Arial"/>
          <w:sz w:val="20"/>
          <w:szCs w:val="20"/>
        </w:rPr>
      </w:pPr>
    </w:p>
    <w:p w:rsidR="00B42C0F" w:rsidRPr="00C35D94" w:rsidRDefault="00B42C0F" w:rsidP="000736D3">
      <w:pPr>
        <w:spacing w:after="0" w:line="240" w:lineRule="auto"/>
        <w:jc w:val="both"/>
        <w:rPr>
          <w:rFonts w:ascii="Arial" w:hAnsi="Arial" w:cs="Arial"/>
          <w:sz w:val="20"/>
          <w:szCs w:val="20"/>
        </w:rPr>
      </w:pPr>
      <w:r w:rsidRPr="00C35D94">
        <w:rPr>
          <w:rFonts w:ascii="Arial" w:hAnsi="Arial" w:cs="Arial"/>
          <w:sz w:val="20"/>
          <w:szCs w:val="20"/>
        </w:rPr>
        <w:t>IZBORNI</w:t>
      </w:r>
    </w:p>
    <w:p w:rsidR="00B42C0F" w:rsidRPr="00C35D94" w:rsidRDefault="00B42C0F"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888"/>
        <w:gridCol w:w="344"/>
        <w:gridCol w:w="968"/>
        <w:gridCol w:w="88"/>
        <w:gridCol w:w="726"/>
        <w:gridCol w:w="518"/>
        <w:gridCol w:w="188"/>
        <w:gridCol w:w="712"/>
        <w:gridCol w:w="571"/>
        <w:gridCol w:w="47"/>
      </w:tblGrid>
      <w:tr w:rsidR="00B42C0F" w:rsidRPr="00C35D94" w:rsidTr="00B42C0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42C0F" w:rsidRPr="00C35D94" w:rsidRDefault="00B42C0F" w:rsidP="00B42C0F">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B42C0F" w:rsidRPr="00C35D94" w:rsidRDefault="00B42C0F" w:rsidP="00B42C0F">
            <w:pPr>
              <w:tabs>
                <w:tab w:val="left" w:pos="2820"/>
              </w:tabs>
              <w:spacing w:after="0" w:line="240" w:lineRule="auto"/>
              <w:rPr>
                <w:rFonts w:ascii="Arial" w:hAnsi="Arial" w:cs="Arial"/>
                <w:b/>
                <w:sz w:val="20"/>
                <w:szCs w:val="20"/>
              </w:rPr>
            </w:pPr>
            <w:r w:rsidRPr="00C35D94">
              <w:rPr>
                <w:rFonts w:ascii="Arial" w:hAnsi="Arial" w:cs="Arial"/>
                <w:b/>
                <w:sz w:val="20"/>
                <w:szCs w:val="20"/>
              </w:rPr>
              <w:t xml:space="preserve">UVOD U FOTOGRAFIJU </w:t>
            </w:r>
          </w:p>
        </w:tc>
      </w:tr>
      <w:tr w:rsidR="00B42C0F" w:rsidRPr="00C35D94" w:rsidTr="00B42C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B42C0F" w:rsidRPr="00C35D94" w:rsidRDefault="00C842FD" w:rsidP="00B42C0F">
            <w:pPr>
              <w:spacing w:after="0" w:line="240" w:lineRule="auto"/>
              <w:rPr>
                <w:rFonts w:ascii="Arial" w:hAnsi="Arial" w:cs="Arial"/>
                <w:sz w:val="20"/>
                <w:szCs w:val="20"/>
              </w:rPr>
            </w:pPr>
            <w:r w:rsidRPr="00C35D94">
              <w:rPr>
                <w:rFonts w:ascii="Arial" w:hAnsi="Arial" w:cs="Arial"/>
                <w:sz w:val="20"/>
                <w:szCs w:val="20"/>
              </w:rPr>
              <w:t>UAL</w:t>
            </w:r>
            <w:r w:rsidR="00B42C0F" w:rsidRPr="00C35D94">
              <w:rPr>
                <w:rFonts w:ascii="Arial" w:hAnsi="Arial" w:cs="Arial"/>
                <w:sz w:val="20"/>
                <w:szCs w:val="20"/>
              </w:rPr>
              <w:t>216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6"/>
            <w:tcBorders>
              <w:top w:val="single" w:sz="12" w:space="0" w:color="auto"/>
              <w:right w:val="single" w:sz="12" w:space="0" w:color="auto"/>
            </w:tcBorders>
            <w:tcMar>
              <w:left w:w="57" w:type="dxa"/>
              <w:right w:w="57" w:type="dxa"/>
            </w:tcMar>
          </w:tcPr>
          <w:p w:rsidR="00B42C0F" w:rsidRPr="00C35D94" w:rsidRDefault="00076C73" w:rsidP="00B42C0F">
            <w:pPr>
              <w:spacing w:after="0" w:line="240" w:lineRule="auto"/>
              <w:rPr>
                <w:rFonts w:ascii="Arial" w:hAnsi="Arial" w:cs="Arial"/>
                <w:sz w:val="20"/>
                <w:szCs w:val="20"/>
              </w:rPr>
            </w:pPr>
            <w:r w:rsidRPr="00C35D94">
              <w:rPr>
                <w:rFonts w:ascii="Arial" w:hAnsi="Arial" w:cs="Arial"/>
                <w:sz w:val="20"/>
                <w:szCs w:val="20"/>
              </w:rPr>
              <w:t>2/III.</w:t>
            </w:r>
          </w:p>
        </w:tc>
      </w:tr>
      <w:tr w:rsidR="00B42C0F" w:rsidRPr="00C35D94" w:rsidTr="00B42C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B42C0F" w:rsidRPr="00C35D94" w:rsidRDefault="008126B4" w:rsidP="00B42C0F">
            <w:pPr>
              <w:spacing w:after="0" w:line="240" w:lineRule="auto"/>
              <w:rPr>
                <w:rFonts w:ascii="Arial" w:hAnsi="Arial" w:cs="Arial"/>
                <w:sz w:val="20"/>
                <w:szCs w:val="20"/>
              </w:rPr>
            </w:pPr>
            <w:r>
              <w:rPr>
                <w:rFonts w:ascii="Arial" w:hAnsi="Arial" w:cs="Arial"/>
                <w:sz w:val="20"/>
                <w:szCs w:val="20"/>
              </w:rPr>
              <w:t xml:space="preserve">doc. </w:t>
            </w:r>
            <w:r w:rsidR="00B42C0F" w:rsidRPr="00C35D94">
              <w:rPr>
                <w:rFonts w:ascii="Arial" w:hAnsi="Arial" w:cs="Arial"/>
                <w:sz w:val="20"/>
                <w:szCs w:val="20"/>
              </w:rPr>
              <w:t>Mirko Pivčevič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6"/>
            <w:tcBorders>
              <w:bottom w:val="single" w:sz="12" w:space="0" w:color="auto"/>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2</w:t>
            </w:r>
          </w:p>
        </w:tc>
      </w:tr>
      <w:tr w:rsidR="00B42C0F" w:rsidRPr="00C35D94" w:rsidTr="00B42C0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42C0F" w:rsidRPr="00C35D94" w:rsidRDefault="00B42C0F" w:rsidP="00B42C0F">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B42C0F" w:rsidRPr="00C35D94" w:rsidRDefault="00B42C0F" w:rsidP="00B42C0F">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B42C0F" w:rsidRPr="00C35D94" w:rsidRDefault="00B42C0F" w:rsidP="00B42C0F">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gridSpan w:val="2"/>
            <w:tcBorders>
              <w:bottom w:val="single" w:sz="12" w:space="0" w:color="auto"/>
              <w:right w:val="single" w:sz="12" w:space="0" w:color="auto"/>
            </w:tcBorders>
            <w:vAlign w:val="center"/>
          </w:tcPr>
          <w:p w:rsidR="00B42C0F" w:rsidRPr="00C35D94" w:rsidRDefault="00B42C0F" w:rsidP="00B42C0F">
            <w:pPr>
              <w:spacing w:after="0" w:line="240" w:lineRule="auto"/>
              <w:jc w:val="center"/>
              <w:rPr>
                <w:rFonts w:ascii="Arial" w:hAnsi="Arial" w:cs="Arial"/>
                <w:sz w:val="20"/>
                <w:szCs w:val="20"/>
              </w:rPr>
            </w:pPr>
            <w:r w:rsidRPr="00C35D94">
              <w:rPr>
                <w:rFonts w:ascii="Arial" w:hAnsi="Arial" w:cs="Arial"/>
                <w:sz w:val="20"/>
                <w:szCs w:val="20"/>
              </w:rPr>
              <w:t>T</w:t>
            </w:r>
          </w:p>
        </w:tc>
      </w:tr>
      <w:tr w:rsidR="00B42C0F" w:rsidRPr="00C35D94" w:rsidTr="00B42C0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0</w:t>
            </w:r>
          </w:p>
        </w:tc>
        <w:tc>
          <w:tcPr>
            <w:tcW w:w="712" w:type="dxa"/>
            <w:tcBorders>
              <w:bottom w:val="single" w:sz="12" w:space="0" w:color="auto"/>
              <w:right w:val="single" w:sz="12" w:space="0" w:color="auto"/>
            </w:tcBorders>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15</w:t>
            </w:r>
          </w:p>
        </w:tc>
        <w:tc>
          <w:tcPr>
            <w:tcW w:w="618" w:type="dxa"/>
            <w:gridSpan w:val="2"/>
            <w:tcBorders>
              <w:bottom w:val="single" w:sz="12" w:space="0" w:color="auto"/>
              <w:right w:val="single" w:sz="12" w:space="0" w:color="auto"/>
            </w:tcBorders>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0</w:t>
            </w:r>
          </w:p>
        </w:tc>
      </w:tr>
      <w:tr w:rsidR="00B42C0F" w:rsidRPr="00C35D94" w:rsidTr="00B42C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6"/>
            <w:tcBorders>
              <w:bottom w:val="single" w:sz="12" w:space="0" w:color="auto"/>
              <w:right w:val="single" w:sz="12" w:space="0" w:color="auto"/>
            </w:tcBorders>
            <w:tcMar>
              <w:left w:w="57" w:type="dxa"/>
              <w:right w:w="57" w:type="dxa"/>
            </w:tcMar>
          </w:tcPr>
          <w:p w:rsidR="00B42C0F" w:rsidRPr="00C35D94" w:rsidRDefault="00821476" w:rsidP="00B42C0F">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sz w:val="20"/>
                <w:szCs w:val="20"/>
              </w:rPr>
              <w:t> </w:t>
            </w:r>
            <w:r w:rsidR="00B42C0F" w:rsidRPr="00C35D94">
              <w:rPr>
                <w:rFonts w:ascii="Arial" w:hAnsi="Arial" w:cs="Arial"/>
                <w:sz w:val="20"/>
                <w:szCs w:val="20"/>
              </w:rPr>
              <w:t> </w:t>
            </w:r>
            <w:r w:rsidR="00B42C0F" w:rsidRPr="00C35D94">
              <w:rPr>
                <w:rFonts w:ascii="Arial" w:hAnsi="Arial" w:cs="Arial"/>
                <w:sz w:val="20"/>
                <w:szCs w:val="20"/>
              </w:rPr>
              <w:t> </w:t>
            </w:r>
            <w:r w:rsidR="00B42C0F" w:rsidRPr="00C35D94">
              <w:rPr>
                <w:rFonts w:ascii="Arial" w:hAnsi="Arial" w:cs="Arial"/>
                <w:sz w:val="20"/>
                <w:szCs w:val="20"/>
              </w:rPr>
              <w:t> </w:t>
            </w:r>
            <w:r w:rsidR="00B42C0F" w:rsidRPr="00C35D94">
              <w:rPr>
                <w:rFonts w:ascii="Arial" w:hAnsi="Arial" w:cs="Arial"/>
                <w:sz w:val="20"/>
                <w:szCs w:val="20"/>
              </w:rPr>
              <w:t> </w:t>
            </w:r>
            <w:r w:rsidRPr="00C35D94">
              <w:rPr>
                <w:rFonts w:ascii="Arial" w:hAnsi="Arial" w:cs="Arial"/>
                <w:sz w:val="20"/>
                <w:szCs w:val="20"/>
              </w:rPr>
              <w:fldChar w:fldCharType="end"/>
            </w:r>
          </w:p>
        </w:tc>
      </w:tr>
      <w:tr w:rsidR="00B42C0F" w:rsidRPr="00C35D94" w:rsidTr="00B42C0F">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42C0F" w:rsidRPr="00C35D94" w:rsidRDefault="00B42C0F" w:rsidP="00B42C0F">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B42C0F" w:rsidRPr="00C35D94" w:rsidTr="00B42C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B42C0F" w:rsidRPr="00C35D94" w:rsidRDefault="00B42C0F" w:rsidP="00B42C0F">
            <w:pPr>
              <w:tabs>
                <w:tab w:val="left" w:pos="2820"/>
              </w:tabs>
              <w:spacing w:after="0" w:line="240" w:lineRule="auto"/>
              <w:rPr>
                <w:rFonts w:ascii="Arial" w:hAnsi="Arial" w:cs="Arial"/>
                <w:sz w:val="20"/>
                <w:szCs w:val="20"/>
              </w:rPr>
            </w:pPr>
            <w:r w:rsidRPr="00C35D94">
              <w:rPr>
                <w:rFonts w:ascii="Arial" w:hAnsi="Arial" w:cs="Arial"/>
                <w:sz w:val="20"/>
                <w:szCs w:val="20"/>
              </w:rPr>
              <w:t>Upoznavanje s pov</w:t>
            </w:r>
            <w:r w:rsidR="00B609F5" w:rsidRPr="00C35D94">
              <w:rPr>
                <w:rFonts w:ascii="Arial" w:hAnsi="Arial" w:cs="Arial"/>
                <w:sz w:val="20"/>
                <w:szCs w:val="20"/>
              </w:rPr>
              <w:t>i</w:t>
            </w:r>
            <w:r w:rsidRPr="00C35D94">
              <w:rPr>
                <w:rFonts w:ascii="Arial" w:hAnsi="Arial" w:cs="Arial"/>
                <w:sz w:val="20"/>
                <w:szCs w:val="20"/>
              </w:rPr>
              <w:t>ješću fotografije i njenim razvojem, biti osposobljen koristiti foto aparat i ovladati tehnikama snimanja</w:t>
            </w:r>
          </w:p>
        </w:tc>
      </w:tr>
      <w:tr w:rsidR="00B42C0F" w:rsidRPr="00C35D94" w:rsidTr="00B42C0F">
        <w:tc>
          <w:tcPr>
            <w:tcW w:w="1912" w:type="dxa"/>
            <w:gridSpan w:val="2"/>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Uvjeti za upis predmeta i ulazne kompetencije potrebne za </w:t>
            </w:r>
            <w:r w:rsidRPr="00C35D94">
              <w:rPr>
                <w:rFonts w:ascii="Arial" w:hAnsi="Arial" w:cs="Arial"/>
                <w:color w:val="000000"/>
                <w:sz w:val="20"/>
                <w:szCs w:val="20"/>
              </w:rPr>
              <w:lastRenderedPageBreak/>
              <w:t>predmet</w:t>
            </w:r>
          </w:p>
        </w:tc>
        <w:tc>
          <w:tcPr>
            <w:tcW w:w="7552" w:type="dxa"/>
            <w:gridSpan w:val="14"/>
            <w:tcBorders>
              <w:right w:val="single" w:sz="12" w:space="0" w:color="auto"/>
            </w:tcBorders>
            <w:tcMar>
              <w:left w:w="57" w:type="dxa"/>
              <w:right w:w="57" w:type="dxa"/>
            </w:tcMar>
          </w:tcPr>
          <w:p w:rsidR="00B42C0F" w:rsidRPr="00C35D94" w:rsidRDefault="00B8197F" w:rsidP="00B42C0F">
            <w:pPr>
              <w:tabs>
                <w:tab w:val="left" w:pos="2820"/>
              </w:tabs>
              <w:spacing w:after="0" w:line="240" w:lineRule="auto"/>
              <w:rPr>
                <w:rFonts w:ascii="Arial" w:hAnsi="Arial" w:cs="Arial"/>
                <w:sz w:val="20"/>
                <w:szCs w:val="20"/>
              </w:rPr>
            </w:pPr>
            <w:r w:rsidRPr="00CC1341">
              <w:rPr>
                <w:rFonts w:ascii="Arial" w:hAnsi="Arial" w:cs="Arial"/>
                <w:color w:val="000000"/>
                <w:sz w:val="20"/>
                <w:szCs w:val="20"/>
                <w:shd w:val="clear" w:color="auto" w:fill="FFFFFF"/>
              </w:rPr>
              <w:lastRenderedPageBreak/>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LKLU.</w:t>
            </w:r>
          </w:p>
        </w:tc>
      </w:tr>
      <w:tr w:rsidR="00B42C0F" w:rsidRPr="00C35D94" w:rsidTr="00B42C0F">
        <w:tc>
          <w:tcPr>
            <w:tcW w:w="1912" w:type="dxa"/>
            <w:gridSpan w:val="2"/>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B42C0F" w:rsidRPr="00C35D94" w:rsidRDefault="00B42C0F" w:rsidP="00B42C0F">
            <w:pPr>
              <w:tabs>
                <w:tab w:val="left" w:pos="2820"/>
              </w:tabs>
              <w:spacing w:after="0" w:line="240" w:lineRule="auto"/>
              <w:rPr>
                <w:rFonts w:ascii="Arial" w:hAnsi="Arial" w:cs="Arial"/>
                <w:sz w:val="20"/>
                <w:szCs w:val="20"/>
              </w:rPr>
            </w:pPr>
            <w:r w:rsidRPr="00C35D94">
              <w:rPr>
                <w:rFonts w:ascii="Arial" w:hAnsi="Arial" w:cs="Arial"/>
                <w:sz w:val="20"/>
                <w:szCs w:val="20"/>
              </w:rPr>
              <w:t>1. Znati upotrebljavati foto aparat</w:t>
            </w:r>
          </w:p>
          <w:p w:rsidR="00B42C0F" w:rsidRPr="00C35D94" w:rsidRDefault="00B42C0F" w:rsidP="00B42C0F">
            <w:pPr>
              <w:tabs>
                <w:tab w:val="left" w:pos="2820"/>
              </w:tabs>
              <w:spacing w:after="0" w:line="240" w:lineRule="auto"/>
              <w:rPr>
                <w:rFonts w:ascii="Arial" w:hAnsi="Arial" w:cs="Arial"/>
                <w:sz w:val="20"/>
                <w:szCs w:val="20"/>
              </w:rPr>
            </w:pPr>
            <w:r w:rsidRPr="00C35D94">
              <w:rPr>
                <w:rFonts w:ascii="Arial" w:hAnsi="Arial" w:cs="Arial"/>
                <w:sz w:val="20"/>
                <w:szCs w:val="20"/>
              </w:rPr>
              <w:t>2.Razumjeti tehnicku i kreativnu upotrebu brzine zatvaraca i dijafragme</w:t>
            </w:r>
          </w:p>
          <w:p w:rsidR="00B42C0F" w:rsidRPr="00C35D94" w:rsidRDefault="00B42C0F" w:rsidP="00B42C0F">
            <w:pPr>
              <w:tabs>
                <w:tab w:val="left" w:pos="2820"/>
              </w:tabs>
              <w:spacing w:after="0" w:line="240" w:lineRule="auto"/>
              <w:rPr>
                <w:rFonts w:ascii="Arial" w:hAnsi="Arial" w:cs="Arial"/>
                <w:sz w:val="20"/>
                <w:szCs w:val="20"/>
              </w:rPr>
            </w:pPr>
            <w:r w:rsidRPr="00C35D94">
              <w:rPr>
                <w:rFonts w:ascii="Arial" w:hAnsi="Arial" w:cs="Arial"/>
                <w:sz w:val="20"/>
                <w:szCs w:val="20"/>
              </w:rPr>
              <w:t>3. Razumjeti tehnicku i kreativnu upotrebu objektiva</w:t>
            </w:r>
          </w:p>
          <w:p w:rsidR="00B42C0F" w:rsidRPr="00C35D94" w:rsidRDefault="00B42C0F" w:rsidP="00B42C0F">
            <w:pPr>
              <w:tabs>
                <w:tab w:val="left" w:pos="2820"/>
              </w:tabs>
              <w:spacing w:after="0" w:line="240" w:lineRule="auto"/>
              <w:rPr>
                <w:rFonts w:ascii="Arial" w:hAnsi="Arial" w:cs="Arial"/>
                <w:sz w:val="20"/>
                <w:szCs w:val="20"/>
              </w:rPr>
            </w:pPr>
            <w:r w:rsidRPr="00C35D94">
              <w:rPr>
                <w:rFonts w:ascii="Arial" w:hAnsi="Arial" w:cs="Arial"/>
                <w:sz w:val="20"/>
                <w:szCs w:val="20"/>
              </w:rPr>
              <w:t>4. Razumjeti osnove kompozicije</w:t>
            </w:r>
          </w:p>
          <w:p w:rsidR="00B42C0F" w:rsidRPr="00C35D94" w:rsidRDefault="00B609F5" w:rsidP="00B42C0F">
            <w:pPr>
              <w:tabs>
                <w:tab w:val="left" w:pos="2820"/>
              </w:tabs>
              <w:spacing w:after="0" w:line="240" w:lineRule="auto"/>
              <w:rPr>
                <w:rFonts w:ascii="Arial" w:hAnsi="Arial" w:cs="Arial"/>
                <w:sz w:val="20"/>
                <w:szCs w:val="20"/>
              </w:rPr>
            </w:pPr>
            <w:r w:rsidRPr="00C35D94">
              <w:rPr>
                <w:rFonts w:ascii="Arial" w:hAnsi="Arial" w:cs="Arial"/>
                <w:sz w:val="20"/>
                <w:szCs w:val="20"/>
              </w:rPr>
              <w:t>5. Moći napraviti i vr</w:t>
            </w:r>
            <w:r w:rsidR="00B42C0F" w:rsidRPr="00C35D94">
              <w:rPr>
                <w:rFonts w:ascii="Arial" w:hAnsi="Arial" w:cs="Arial"/>
                <w:sz w:val="20"/>
                <w:szCs w:val="20"/>
              </w:rPr>
              <w:t>ednovati fotografiju</w:t>
            </w:r>
          </w:p>
          <w:p w:rsidR="00B42C0F" w:rsidRPr="00C35D94" w:rsidRDefault="00B42C0F" w:rsidP="00B42C0F">
            <w:pPr>
              <w:tabs>
                <w:tab w:val="left" w:pos="2820"/>
              </w:tabs>
              <w:spacing w:after="0" w:line="240" w:lineRule="auto"/>
              <w:rPr>
                <w:rFonts w:ascii="Arial" w:hAnsi="Arial" w:cs="Arial"/>
                <w:sz w:val="20"/>
                <w:szCs w:val="20"/>
              </w:rPr>
            </w:pPr>
          </w:p>
          <w:p w:rsidR="00B42C0F" w:rsidRPr="00C35D94" w:rsidRDefault="00B42C0F" w:rsidP="00B42C0F">
            <w:pPr>
              <w:tabs>
                <w:tab w:val="left" w:pos="2820"/>
              </w:tabs>
              <w:spacing w:after="0" w:line="240" w:lineRule="auto"/>
              <w:rPr>
                <w:rFonts w:ascii="Arial" w:hAnsi="Arial" w:cs="Arial"/>
                <w:sz w:val="20"/>
                <w:szCs w:val="20"/>
              </w:rPr>
            </w:pPr>
            <w:r w:rsidRPr="00C35D94">
              <w:rPr>
                <w:rFonts w:ascii="Arial" w:hAnsi="Arial" w:cs="Arial"/>
                <w:sz w:val="20"/>
                <w:szCs w:val="20"/>
              </w:rPr>
              <w:t xml:space="preserve"> </w:t>
            </w:r>
          </w:p>
          <w:p w:rsidR="00B42C0F" w:rsidRPr="00C35D94" w:rsidRDefault="00B42C0F" w:rsidP="00B42C0F">
            <w:pPr>
              <w:tabs>
                <w:tab w:val="left" w:pos="2820"/>
              </w:tabs>
              <w:spacing w:after="0" w:line="240" w:lineRule="auto"/>
              <w:rPr>
                <w:rFonts w:ascii="Arial" w:hAnsi="Arial" w:cs="Arial"/>
                <w:sz w:val="20"/>
                <w:szCs w:val="20"/>
              </w:rPr>
            </w:pPr>
          </w:p>
        </w:tc>
      </w:tr>
      <w:tr w:rsidR="00B42C0F" w:rsidRPr="00C35D94" w:rsidTr="00B42C0F">
        <w:tc>
          <w:tcPr>
            <w:tcW w:w="1912" w:type="dxa"/>
            <w:gridSpan w:val="2"/>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 xml:space="preserve">Uvodno predavanje </w:t>
            </w:r>
            <w:r w:rsidR="00C842FD" w:rsidRPr="00C35D94">
              <w:rPr>
                <w:rFonts w:ascii="Arial" w:hAnsi="Arial" w:cs="Arial"/>
                <w:sz w:val="20"/>
                <w:szCs w:val="20"/>
              </w:rPr>
              <w:t>(1P+1V)</w:t>
            </w:r>
          </w:p>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Povijest fotografije</w:t>
            </w:r>
            <w:r w:rsidR="00C842FD" w:rsidRPr="00C35D94">
              <w:rPr>
                <w:rFonts w:ascii="Arial" w:hAnsi="Arial" w:cs="Arial"/>
                <w:sz w:val="20"/>
                <w:szCs w:val="20"/>
              </w:rPr>
              <w:t xml:space="preserve"> (1P+1V)</w:t>
            </w:r>
          </w:p>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Fotoaparat</w:t>
            </w:r>
            <w:r w:rsidR="00C842FD" w:rsidRPr="00C35D94">
              <w:rPr>
                <w:rFonts w:ascii="Arial" w:hAnsi="Arial" w:cs="Arial"/>
                <w:sz w:val="20"/>
                <w:szCs w:val="20"/>
              </w:rPr>
              <w:t xml:space="preserve"> (1P+1V)</w:t>
            </w:r>
          </w:p>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Senzor fotoaparata</w:t>
            </w:r>
            <w:r w:rsidR="00C842FD" w:rsidRPr="00C35D94">
              <w:rPr>
                <w:rFonts w:ascii="Arial" w:hAnsi="Arial" w:cs="Arial"/>
                <w:sz w:val="20"/>
                <w:szCs w:val="20"/>
              </w:rPr>
              <w:t xml:space="preserve"> (1P+1V)</w:t>
            </w:r>
          </w:p>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Osjetljivost</w:t>
            </w:r>
            <w:r w:rsidR="00C842FD" w:rsidRPr="00C35D94">
              <w:rPr>
                <w:rFonts w:ascii="Arial" w:hAnsi="Arial" w:cs="Arial"/>
                <w:sz w:val="20"/>
                <w:szCs w:val="20"/>
              </w:rPr>
              <w:t xml:space="preserve"> (1P+1V)</w:t>
            </w:r>
          </w:p>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Mjerenje svjetla</w:t>
            </w:r>
            <w:r w:rsidR="00C842FD" w:rsidRPr="00C35D94">
              <w:rPr>
                <w:rFonts w:ascii="Arial" w:hAnsi="Arial" w:cs="Arial"/>
                <w:sz w:val="20"/>
                <w:szCs w:val="20"/>
              </w:rPr>
              <w:t xml:space="preserve"> (1P+1V)</w:t>
            </w:r>
          </w:p>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Duga brzina zatvarača</w:t>
            </w:r>
            <w:r w:rsidR="00C842FD" w:rsidRPr="00C35D94">
              <w:rPr>
                <w:rFonts w:ascii="Arial" w:hAnsi="Arial" w:cs="Arial"/>
                <w:sz w:val="20"/>
                <w:szCs w:val="20"/>
              </w:rPr>
              <w:t xml:space="preserve"> (1P+1V)</w:t>
            </w:r>
          </w:p>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Kratka brzina zatvarača</w:t>
            </w:r>
            <w:r w:rsidR="00C842FD" w:rsidRPr="00C35D94">
              <w:rPr>
                <w:rFonts w:ascii="Arial" w:hAnsi="Arial" w:cs="Arial"/>
                <w:sz w:val="20"/>
                <w:szCs w:val="20"/>
              </w:rPr>
              <w:t xml:space="preserve"> (1P+1V)</w:t>
            </w:r>
          </w:p>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Širokokokutni objektiv</w:t>
            </w:r>
            <w:r w:rsidR="00C842FD" w:rsidRPr="00C35D94">
              <w:rPr>
                <w:rFonts w:ascii="Arial" w:hAnsi="Arial" w:cs="Arial"/>
                <w:sz w:val="20"/>
                <w:szCs w:val="20"/>
              </w:rPr>
              <w:t xml:space="preserve"> (1P+1V)</w:t>
            </w:r>
          </w:p>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Normalni objektiv</w:t>
            </w:r>
            <w:r w:rsidR="00C842FD" w:rsidRPr="00C35D94">
              <w:rPr>
                <w:rFonts w:ascii="Arial" w:hAnsi="Arial" w:cs="Arial"/>
                <w:sz w:val="20"/>
                <w:szCs w:val="20"/>
              </w:rPr>
              <w:t xml:space="preserve"> (1P+1V)</w:t>
            </w:r>
          </w:p>
          <w:p w:rsidR="00B42C0F" w:rsidRPr="00C35D94" w:rsidRDefault="00B609F5"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Tele</w:t>
            </w:r>
            <w:r w:rsidR="00B42C0F" w:rsidRPr="00C35D94">
              <w:rPr>
                <w:rFonts w:ascii="Arial" w:hAnsi="Arial" w:cs="Arial"/>
                <w:sz w:val="20"/>
                <w:szCs w:val="20"/>
              </w:rPr>
              <w:t>objektiv</w:t>
            </w:r>
            <w:r w:rsidR="00C842FD" w:rsidRPr="00C35D94">
              <w:rPr>
                <w:rFonts w:ascii="Arial" w:hAnsi="Arial" w:cs="Arial"/>
                <w:sz w:val="20"/>
                <w:szCs w:val="20"/>
              </w:rPr>
              <w:t xml:space="preserve"> (1P+1V)</w:t>
            </w:r>
          </w:p>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Kreativna upotreba zatvarača i dijafragme</w:t>
            </w:r>
            <w:r w:rsidR="00C842FD" w:rsidRPr="00C35D94">
              <w:rPr>
                <w:rFonts w:ascii="Arial" w:hAnsi="Arial" w:cs="Arial"/>
                <w:sz w:val="20"/>
                <w:szCs w:val="20"/>
              </w:rPr>
              <w:t xml:space="preserve"> (1P+1V)</w:t>
            </w:r>
          </w:p>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Kompozicija</w:t>
            </w:r>
            <w:r w:rsidR="00C842FD" w:rsidRPr="00C35D94">
              <w:rPr>
                <w:rFonts w:ascii="Arial" w:hAnsi="Arial" w:cs="Arial"/>
                <w:sz w:val="20"/>
                <w:szCs w:val="20"/>
              </w:rPr>
              <w:t xml:space="preserve"> (1P+1V)</w:t>
            </w:r>
          </w:p>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Točke interesa u kompozicij</w:t>
            </w:r>
            <w:r w:rsidR="00C842FD" w:rsidRPr="00C35D94">
              <w:rPr>
                <w:rFonts w:ascii="Arial" w:hAnsi="Arial" w:cs="Arial"/>
                <w:sz w:val="20"/>
                <w:szCs w:val="20"/>
              </w:rPr>
              <w:t xml:space="preserve"> (1P+1V)</w:t>
            </w:r>
          </w:p>
          <w:p w:rsidR="00B42C0F" w:rsidRPr="00C35D94" w:rsidRDefault="00B42C0F" w:rsidP="00C842FD">
            <w:pPr>
              <w:pStyle w:val="ListParagraph"/>
              <w:numPr>
                <w:ilvl w:val="0"/>
                <w:numId w:val="54"/>
              </w:numPr>
              <w:tabs>
                <w:tab w:val="left" w:pos="782"/>
              </w:tabs>
              <w:spacing w:after="0"/>
              <w:rPr>
                <w:rFonts w:ascii="Arial" w:hAnsi="Arial" w:cs="Arial"/>
                <w:sz w:val="20"/>
                <w:szCs w:val="20"/>
              </w:rPr>
            </w:pPr>
            <w:r w:rsidRPr="00C35D94">
              <w:rPr>
                <w:rFonts w:ascii="Arial" w:hAnsi="Arial" w:cs="Arial"/>
                <w:sz w:val="20"/>
                <w:szCs w:val="20"/>
              </w:rPr>
              <w:t>Prezentacija</w:t>
            </w:r>
            <w:r w:rsidR="00C842FD" w:rsidRPr="00C35D94">
              <w:rPr>
                <w:rFonts w:ascii="Arial" w:hAnsi="Arial" w:cs="Arial"/>
                <w:sz w:val="20"/>
                <w:szCs w:val="20"/>
              </w:rPr>
              <w:t xml:space="preserve"> (1P+1V)</w:t>
            </w:r>
          </w:p>
        </w:tc>
      </w:tr>
      <w:tr w:rsidR="00B42C0F" w:rsidRPr="00C35D94" w:rsidTr="00B42C0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5"/>
            <w:vMerge w:val="restart"/>
            <w:tcMar>
              <w:left w:w="57" w:type="dxa"/>
              <w:right w:w="57" w:type="dxa"/>
            </w:tcMar>
            <w:vAlign w:val="center"/>
          </w:tcPr>
          <w:p w:rsidR="00B42C0F" w:rsidRPr="00C35D94" w:rsidRDefault="00B42C0F" w:rsidP="00B42C0F">
            <w:pPr>
              <w:pStyle w:val="FieldText"/>
              <w:rPr>
                <w:rFonts w:ascii="Arial" w:hAnsi="Arial" w:cs="Arial"/>
                <w:sz w:val="20"/>
                <w:szCs w:val="20"/>
                <w:lang w:val="hr-HR"/>
              </w:rPr>
            </w:pPr>
            <w:r w:rsidRPr="00C35D94">
              <w:rPr>
                <w:rFonts w:ascii="Arial" w:eastAsia="MS Gothic" w:hAnsi="Arial" w:cs="Arial"/>
                <w:sz w:val="20"/>
                <w:szCs w:val="20"/>
                <w:lang w:val="hr-HR"/>
              </w:rPr>
              <w:t>X</w:t>
            </w:r>
            <w:r w:rsidRPr="00C35D94">
              <w:rPr>
                <w:rFonts w:ascii="Arial" w:hAnsi="Arial" w:cs="Arial"/>
                <w:sz w:val="20"/>
                <w:szCs w:val="20"/>
                <w:lang w:val="hr-HR"/>
              </w:rPr>
              <w:t xml:space="preserve"> predavanja</w:t>
            </w:r>
          </w:p>
          <w:p w:rsidR="00B42C0F" w:rsidRPr="00C35D94" w:rsidRDefault="00B42C0F" w:rsidP="00B42C0F">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B42C0F" w:rsidRPr="00C35D94" w:rsidRDefault="00B42C0F" w:rsidP="00B42C0F">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B42C0F" w:rsidRPr="00C35D94" w:rsidRDefault="00B42C0F" w:rsidP="00B42C0F">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B42C0F" w:rsidRPr="00C35D94" w:rsidRDefault="00B42C0F" w:rsidP="00B42C0F">
            <w:pPr>
              <w:tabs>
                <w:tab w:val="left" w:pos="2820"/>
              </w:tabs>
              <w:spacing w:after="0"/>
              <w:rPr>
                <w:rFonts w:ascii="Arial" w:hAnsi="Arial" w:cs="Arial"/>
                <w:b/>
                <w:sz w:val="20"/>
                <w:szCs w:val="20"/>
              </w:rPr>
            </w:pPr>
            <w:r w:rsidRPr="00C35D94">
              <w:rPr>
                <w:rFonts w:ascii="Arial" w:eastAsia="MS Gothic" w:hAnsi="Arial" w:cs="Arial"/>
                <w:b/>
                <w:sz w:val="20"/>
                <w:szCs w:val="20"/>
              </w:rPr>
              <w:t>X</w:t>
            </w:r>
            <w:r w:rsidRPr="00C35D94">
              <w:rPr>
                <w:rFonts w:ascii="Arial" w:hAnsi="Arial" w:cs="Arial"/>
                <w:b/>
                <w:sz w:val="20"/>
                <w:szCs w:val="20"/>
              </w:rPr>
              <w:t xml:space="preserve"> terenska nastava</w:t>
            </w:r>
          </w:p>
        </w:tc>
        <w:tc>
          <w:tcPr>
            <w:tcW w:w="4162" w:type="dxa"/>
            <w:gridSpan w:val="9"/>
            <w:vMerge w:val="restart"/>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B42C0F" w:rsidRPr="00C35D94" w:rsidRDefault="00B42C0F" w:rsidP="00B42C0F">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B42C0F" w:rsidRPr="00C35D94" w:rsidRDefault="00B42C0F" w:rsidP="00B42C0F">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B42C0F" w:rsidRPr="00C35D94" w:rsidTr="00B42C0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42C0F" w:rsidRPr="00C35D94" w:rsidRDefault="00B42C0F" w:rsidP="00B42C0F">
            <w:pPr>
              <w:tabs>
                <w:tab w:val="left" w:pos="2820"/>
              </w:tabs>
              <w:spacing w:after="0"/>
              <w:rPr>
                <w:rFonts w:ascii="Arial" w:hAnsi="Arial" w:cs="Arial"/>
                <w:color w:val="000000"/>
                <w:sz w:val="20"/>
                <w:szCs w:val="20"/>
              </w:rPr>
            </w:pPr>
          </w:p>
        </w:tc>
        <w:tc>
          <w:tcPr>
            <w:tcW w:w="3390" w:type="dxa"/>
            <w:gridSpan w:val="5"/>
            <w:vMerge/>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p>
        </w:tc>
      </w:tr>
      <w:tr w:rsidR="00B42C0F" w:rsidRPr="00C35D94" w:rsidTr="00B42C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B42C0F" w:rsidRPr="00C35D94" w:rsidRDefault="00B42C0F" w:rsidP="00B42C0F">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praćenje literature i polaganje ispita.</w:t>
            </w:r>
          </w:p>
        </w:tc>
      </w:tr>
      <w:tr w:rsidR="00B42C0F" w:rsidRPr="00C35D94" w:rsidTr="00B42C0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B42C0F" w:rsidRPr="00C35D94" w:rsidRDefault="00B42C0F" w:rsidP="00B42C0F">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3"/>
            <w:tcBorders>
              <w:top w:val="single" w:sz="12" w:space="0" w:color="auto"/>
              <w:left w:val="single" w:sz="4" w:space="0" w:color="auto"/>
              <w:right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t>1</w:t>
            </w:r>
          </w:p>
        </w:tc>
      </w:tr>
      <w:tr w:rsidR="00B42C0F" w:rsidRPr="00C35D94" w:rsidTr="00B42C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76211B">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42C0F" w:rsidRPr="00C35D94" w:rsidRDefault="00B42C0F"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t xml:space="preserve">Osobni rad i literatura </w:t>
            </w:r>
            <w:r w:rsidRPr="00C35D94">
              <w:rPr>
                <w:rFonts w:ascii="Arial" w:hAnsi="Arial" w:cs="Arial"/>
                <w:b w:val="0"/>
                <w:color w:val="000000"/>
                <w:sz w:val="20"/>
                <w:szCs w:val="20"/>
                <w:lang w:val="hr-HR"/>
              </w:rPr>
              <w:t>(Ostalo upisati)</w:t>
            </w: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B42C0F" w:rsidRPr="00C35D94" w:rsidRDefault="00B42C0F" w:rsidP="00B42C0F">
            <w:pPr>
              <w:pStyle w:val="FieldText"/>
              <w:rPr>
                <w:rFonts w:ascii="Arial" w:hAnsi="Arial" w:cs="Arial"/>
                <w:b w:val="0"/>
                <w:color w:val="000000"/>
                <w:sz w:val="20"/>
                <w:szCs w:val="20"/>
                <w:lang w:val="hr-HR"/>
              </w:rPr>
            </w:pPr>
          </w:p>
        </w:tc>
      </w:tr>
      <w:tr w:rsidR="00B42C0F" w:rsidRPr="00C35D94" w:rsidTr="00B42C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76211B">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42C0F" w:rsidRPr="00C35D94" w:rsidRDefault="00821476"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B42C0F" w:rsidRPr="00C35D94">
              <w:rPr>
                <w:rFonts w:ascii="Arial" w:hAnsi="Arial" w:cs="Arial"/>
                <w:b w:val="0"/>
                <w:sz w:val="20"/>
                <w:szCs w:val="20"/>
                <w:lang w:val="hr-HR"/>
              </w:rPr>
              <w:t xml:space="preserve"> </w:t>
            </w:r>
            <w:r w:rsidR="00B42C0F" w:rsidRPr="00C35D94">
              <w:rPr>
                <w:rFonts w:ascii="Arial" w:hAnsi="Arial" w:cs="Arial"/>
                <w:b w:val="0"/>
                <w:color w:val="000000"/>
                <w:sz w:val="20"/>
                <w:szCs w:val="20"/>
                <w:lang w:val="hr-HR"/>
              </w:rPr>
              <w:t>(Ostalo upisati)</w:t>
            </w: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B42C0F" w:rsidRPr="00C35D94" w:rsidRDefault="00821476"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B42C0F" w:rsidRPr="00C35D94" w:rsidTr="00B42C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76211B">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B42C0F" w:rsidRPr="00C35D94" w:rsidRDefault="00B42C0F" w:rsidP="00B42C0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r w:rsidR="00B42C0F" w:rsidRPr="00C35D94">
              <w:rPr>
                <w:rFonts w:ascii="Arial" w:hAnsi="Arial" w:cs="Arial"/>
                <w:color w:val="000000"/>
                <w:sz w:val="20"/>
                <w:szCs w:val="20"/>
              </w:rPr>
              <w:t xml:space="preserve"> (Ostalo upisati)</w:t>
            </w:r>
          </w:p>
        </w:tc>
        <w:tc>
          <w:tcPr>
            <w:tcW w:w="1330" w:type="dxa"/>
            <w:gridSpan w:val="3"/>
            <w:tcBorders>
              <w:left w:val="single" w:sz="4" w:space="0" w:color="auto"/>
              <w:bottom w:val="single" w:sz="4" w:space="0" w:color="auto"/>
              <w:right w:val="single" w:sz="12" w:space="0" w:color="auto"/>
            </w:tcBorders>
            <w:shd w:val="clear" w:color="auto" w:fill="auto"/>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76211B">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B42C0F" w:rsidRPr="00C35D94" w:rsidRDefault="00B42C0F" w:rsidP="00B42C0F">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42C0F" w:rsidRPr="00C35D94" w:rsidRDefault="00B42C0F" w:rsidP="00B42C0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42C0F" w:rsidRPr="00C35D94" w:rsidRDefault="00B42C0F" w:rsidP="00B42C0F">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r w:rsidR="00B42C0F" w:rsidRPr="00C35D94">
              <w:rPr>
                <w:rFonts w:ascii="Arial" w:hAnsi="Arial" w:cs="Arial"/>
                <w:color w:val="000000"/>
                <w:sz w:val="20"/>
                <w:szCs w:val="20"/>
              </w:rPr>
              <w:t xml:space="preserve"> (Ostalo upisati)</w:t>
            </w:r>
          </w:p>
        </w:tc>
        <w:tc>
          <w:tcPr>
            <w:tcW w:w="1330" w:type="dxa"/>
            <w:gridSpan w:val="3"/>
            <w:tcBorders>
              <w:left w:val="single" w:sz="8" w:space="0" w:color="auto"/>
              <w:bottom w:val="single" w:sz="12" w:space="0" w:color="auto"/>
              <w:right w:val="single" w:sz="12" w:space="0" w:color="auto"/>
            </w:tcBorders>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42C0F" w:rsidRPr="00C35D94" w:rsidRDefault="00BA66A4" w:rsidP="00B42C0F">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B42C0F" w:rsidRPr="00C35D94">
              <w:rPr>
                <w:rFonts w:ascii="Arial" w:hAnsi="Arial" w:cs="Arial"/>
                <w:color w:val="000000"/>
                <w:sz w:val="20"/>
                <w:szCs w:val="20"/>
              </w:rPr>
              <w:t>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B42C0F" w:rsidRPr="00C35D94" w:rsidRDefault="00B42C0F" w:rsidP="00B42C0F">
            <w:pPr>
              <w:tabs>
                <w:tab w:val="left" w:pos="2820"/>
              </w:tabs>
              <w:spacing w:after="0" w:line="240" w:lineRule="auto"/>
              <w:rPr>
                <w:rFonts w:ascii="Arial" w:hAnsi="Arial" w:cs="Arial"/>
                <w:sz w:val="20"/>
                <w:szCs w:val="20"/>
              </w:rPr>
            </w:pPr>
            <w:r w:rsidRPr="00C35D94">
              <w:rPr>
                <w:rFonts w:ascii="Arial" w:hAnsi="Arial" w:cs="Arial"/>
                <w:sz w:val="20"/>
                <w:szCs w:val="20"/>
              </w:rPr>
              <w:t>Redovito pohađanje i aktivn</w:t>
            </w:r>
            <w:r w:rsidR="00B609F5" w:rsidRPr="00C35D94">
              <w:rPr>
                <w:rFonts w:ascii="Arial" w:hAnsi="Arial" w:cs="Arial"/>
                <w:sz w:val="20"/>
                <w:szCs w:val="20"/>
              </w:rPr>
              <w:t>o sudjelovanje u nastavi ima 30</w:t>
            </w:r>
            <w:r w:rsidRPr="00C35D94">
              <w:rPr>
                <w:rFonts w:ascii="Arial" w:hAnsi="Arial" w:cs="Arial"/>
                <w:sz w:val="20"/>
                <w:szCs w:val="20"/>
              </w:rPr>
              <w:t xml:space="preserve">%, a znanje </w:t>
            </w:r>
            <w:r w:rsidR="00B609F5" w:rsidRPr="00C35D94">
              <w:rPr>
                <w:rFonts w:ascii="Arial" w:hAnsi="Arial" w:cs="Arial"/>
                <w:sz w:val="20"/>
                <w:szCs w:val="20"/>
              </w:rPr>
              <w:t>na pismenom i usmenom ispitu 70</w:t>
            </w:r>
            <w:r w:rsidRPr="00C35D94">
              <w:rPr>
                <w:rFonts w:ascii="Arial" w:hAnsi="Arial" w:cs="Arial"/>
                <w:sz w:val="20"/>
                <w:szCs w:val="20"/>
              </w:rPr>
              <w:t>% udjela u vrednovanju i ocjenjivanju.</w:t>
            </w:r>
          </w:p>
        </w:tc>
      </w:tr>
      <w:tr w:rsidR="00B42C0F" w:rsidRPr="00C35D94" w:rsidTr="00B42C0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B42C0F" w:rsidRPr="00C35D94" w:rsidRDefault="00B42C0F" w:rsidP="00B42C0F">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42C0F" w:rsidRPr="00C35D94" w:rsidRDefault="00B42C0F" w:rsidP="00B42C0F">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42C0F" w:rsidRPr="00C35D94" w:rsidRDefault="00B42C0F" w:rsidP="00B42C0F">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B42C0F" w:rsidRPr="00C35D94" w:rsidTr="00F42395">
        <w:trPr>
          <w:gridAfter w:val="1"/>
          <w:wAfter w:w="47"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B42C0F" w:rsidRPr="00C35D94" w:rsidRDefault="00B42C0F" w:rsidP="00B42C0F">
            <w:pPr>
              <w:tabs>
                <w:tab w:val="left" w:pos="2820"/>
              </w:tabs>
              <w:spacing w:after="0"/>
              <w:rPr>
                <w:rFonts w:ascii="Arial" w:hAnsi="Arial" w:cs="Arial"/>
                <w:color w:val="000000"/>
                <w:sz w:val="20"/>
                <w:szCs w:val="20"/>
              </w:rPr>
            </w:pPr>
          </w:p>
        </w:tc>
        <w:tc>
          <w:tcPr>
            <w:tcW w:w="6261" w:type="dxa"/>
            <w:gridSpan w:val="12"/>
            <w:tcBorders>
              <w:top w:val="single" w:sz="8" w:space="0" w:color="auto"/>
              <w:left w:val="single" w:sz="8"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F42395">
        <w:trPr>
          <w:gridAfter w:val="1"/>
          <w:wAfter w:w="47"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B42C0F" w:rsidRPr="00C35D94" w:rsidRDefault="00B42C0F" w:rsidP="00B42C0F">
            <w:pPr>
              <w:tabs>
                <w:tab w:val="left" w:pos="2820"/>
              </w:tabs>
              <w:spacing w:after="0"/>
              <w:jc w:val="center"/>
              <w:rPr>
                <w:rFonts w:ascii="Arial" w:hAnsi="Arial" w:cs="Arial"/>
                <w:color w:val="000000"/>
                <w:sz w:val="20"/>
                <w:szCs w:val="20"/>
              </w:rPr>
            </w:pPr>
          </w:p>
        </w:tc>
        <w:tc>
          <w:tcPr>
            <w:tcW w:w="6261" w:type="dxa"/>
            <w:gridSpan w:val="12"/>
            <w:tcBorders>
              <w:left w:val="single" w:sz="8"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B42C0F" w:rsidRPr="00C35D94" w:rsidRDefault="00B42C0F" w:rsidP="00B42C0F">
            <w:pPr>
              <w:spacing w:after="0" w:line="240" w:lineRule="auto"/>
              <w:rPr>
                <w:rFonts w:ascii="Arial" w:hAnsi="Arial" w:cs="Arial"/>
                <w:color w:val="000000"/>
                <w:sz w:val="20"/>
                <w:szCs w:val="20"/>
              </w:rPr>
            </w:pPr>
            <w:r w:rsidRPr="00C35D94">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B42C0F" w:rsidRPr="00C35D94" w:rsidRDefault="00B42C0F" w:rsidP="00B42C0F">
            <w:pPr>
              <w:tabs>
                <w:tab w:val="left" w:pos="2820"/>
              </w:tabs>
              <w:spacing w:after="0"/>
              <w:rPr>
                <w:rFonts w:ascii="Arial" w:hAnsi="Arial" w:cs="Arial"/>
                <w:color w:val="000000"/>
                <w:sz w:val="20"/>
                <w:szCs w:val="20"/>
              </w:rPr>
            </w:pPr>
            <w:r w:rsidRPr="00C35D94">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right w:val="single" w:sz="8" w:space="0" w:color="auto"/>
            </w:tcBorders>
            <w:shd w:val="clear" w:color="auto" w:fill="auto"/>
            <w:tcMar>
              <w:left w:w="57" w:type="dxa"/>
              <w:right w:w="57" w:type="dxa"/>
            </w:tcMar>
          </w:tcPr>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B42C0F" w:rsidRPr="00C35D94" w:rsidRDefault="00B609F5" w:rsidP="00B42C0F">
            <w:pPr>
              <w:tabs>
                <w:tab w:val="left" w:pos="2820"/>
              </w:tabs>
              <w:spacing w:after="0"/>
              <w:rPr>
                <w:rFonts w:ascii="Arial" w:hAnsi="Arial" w:cs="Arial"/>
                <w:sz w:val="20"/>
                <w:szCs w:val="20"/>
              </w:rPr>
            </w:pPr>
            <w:r w:rsidRPr="00C35D94">
              <w:rPr>
                <w:rFonts w:ascii="Arial" w:hAnsi="Arial" w:cs="Arial"/>
                <w:sz w:val="20"/>
                <w:szCs w:val="20"/>
              </w:rPr>
              <w:t>Ansel Adams</w:t>
            </w:r>
            <w:r w:rsidR="00B42C0F" w:rsidRPr="00C35D94">
              <w:rPr>
                <w:rFonts w:ascii="Arial" w:hAnsi="Arial" w:cs="Arial"/>
                <w:sz w:val="20"/>
                <w:szCs w:val="20"/>
              </w:rPr>
              <w:t>,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B42C0F" w:rsidRPr="00C35D94" w:rsidRDefault="00B42C0F" w:rsidP="00B42C0F">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B42C0F" w:rsidRPr="00C35D94" w:rsidRDefault="00B42C0F" w:rsidP="00B42C0F">
            <w:pPr>
              <w:rPr>
                <w:rFonts w:ascii="Arial" w:hAnsi="Arial" w:cs="Arial"/>
                <w:sz w:val="20"/>
                <w:szCs w:val="20"/>
              </w:rPr>
            </w:pPr>
            <w:r w:rsidRPr="00C35D94">
              <w:rPr>
                <w:rFonts w:ascii="Arial" w:hAnsi="Arial" w:cs="Arial"/>
                <w:sz w:val="20"/>
                <w:szCs w:val="20"/>
              </w:rPr>
              <w:t>Internet</w:t>
            </w:r>
            <w:r w:rsidR="00B609F5" w:rsidRPr="00C35D94">
              <w:rPr>
                <w:rFonts w:ascii="Arial" w:hAnsi="Arial" w:cs="Arial"/>
                <w:sz w:val="20"/>
                <w:szCs w:val="20"/>
              </w:rPr>
              <w:t>ski</w:t>
            </w:r>
            <w:r w:rsidRPr="00C35D94">
              <w:rPr>
                <w:rFonts w:ascii="Arial" w:hAnsi="Arial" w:cs="Arial"/>
                <w:sz w:val="20"/>
                <w:szCs w:val="20"/>
              </w:rPr>
              <w:t xml:space="preserve"> izvori, Stručni časopisi</w:t>
            </w:r>
            <w:r w:rsidR="00B609F5" w:rsidRPr="00C35D94">
              <w:rPr>
                <w:rFonts w:ascii="Arial" w:hAnsi="Arial" w:cs="Arial"/>
                <w:sz w:val="20"/>
                <w:szCs w:val="20"/>
              </w:rPr>
              <w:t>;</w:t>
            </w:r>
          </w:p>
          <w:p w:rsidR="00B42C0F" w:rsidRPr="00C35D94" w:rsidRDefault="00B42C0F" w:rsidP="00B42C0F">
            <w:pPr>
              <w:tabs>
                <w:tab w:val="left" w:pos="2820"/>
              </w:tabs>
              <w:spacing w:after="0" w:line="240" w:lineRule="auto"/>
              <w:rPr>
                <w:rFonts w:ascii="Arial" w:hAnsi="Arial" w:cs="Arial"/>
                <w:sz w:val="20"/>
                <w:szCs w:val="20"/>
              </w:rPr>
            </w:pPr>
          </w:p>
        </w:tc>
      </w:tr>
      <w:tr w:rsidR="00B42C0F" w:rsidRPr="00C35D94" w:rsidTr="00B42C0F">
        <w:tc>
          <w:tcPr>
            <w:tcW w:w="1912" w:type="dxa"/>
            <w:gridSpan w:val="2"/>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r>
      <w:tr w:rsidR="00B42C0F" w:rsidRPr="00C35D94" w:rsidTr="00B42C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B42C0F" w:rsidRPr="00C35D94" w:rsidRDefault="00821476" w:rsidP="00B42C0F">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bl>
    <w:p w:rsidR="00B42C0F" w:rsidRPr="00C35D94" w:rsidRDefault="00B42C0F" w:rsidP="000736D3">
      <w:pPr>
        <w:spacing w:after="0" w:line="240" w:lineRule="auto"/>
        <w:jc w:val="both"/>
        <w:rPr>
          <w:rFonts w:ascii="Arial" w:hAnsi="Arial" w:cs="Arial"/>
          <w:sz w:val="20"/>
          <w:szCs w:val="20"/>
        </w:rPr>
      </w:pPr>
    </w:p>
    <w:p w:rsidR="00B42C0F" w:rsidRPr="00C35D94" w:rsidRDefault="00B42C0F" w:rsidP="000736D3">
      <w:pPr>
        <w:spacing w:after="0" w:line="240" w:lineRule="auto"/>
        <w:jc w:val="both"/>
        <w:rPr>
          <w:rFonts w:ascii="Arial" w:hAnsi="Arial" w:cs="Arial"/>
          <w:sz w:val="20"/>
          <w:szCs w:val="20"/>
        </w:rPr>
      </w:pPr>
    </w:p>
    <w:p w:rsidR="00B42C0F" w:rsidRPr="00C35D94" w:rsidRDefault="00B42C0F" w:rsidP="00B42C0F">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B42C0F" w:rsidRPr="00C35D94" w:rsidTr="00B42C0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42C0F" w:rsidRPr="00C35D94" w:rsidRDefault="00B42C0F" w:rsidP="00B42C0F">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42C0F" w:rsidRPr="008126B4" w:rsidRDefault="00B42C0F" w:rsidP="00B42C0F">
            <w:pPr>
              <w:spacing w:before="60" w:after="60" w:line="240" w:lineRule="auto"/>
              <w:ind w:left="397" w:hanging="397"/>
              <w:rPr>
                <w:rFonts w:ascii="Arial" w:hAnsi="Arial" w:cs="Arial"/>
                <w:b/>
                <w:sz w:val="20"/>
                <w:szCs w:val="20"/>
              </w:rPr>
            </w:pPr>
            <w:r w:rsidRPr="008126B4">
              <w:rPr>
                <w:rFonts w:ascii="Arial" w:hAnsi="Arial" w:cs="Arial"/>
                <w:b/>
                <w:sz w:val="20"/>
                <w:szCs w:val="20"/>
              </w:rPr>
              <w:t xml:space="preserve">Ručni tisak </w:t>
            </w:r>
          </w:p>
        </w:tc>
      </w:tr>
      <w:tr w:rsidR="00B42C0F" w:rsidRPr="00C35D94" w:rsidTr="00B42C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r w:rsidRPr="00C35D94">
              <w:rPr>
                <w:rFonts w:ascii="Arial" w:hAnsi="Arial" w:cs="Arial"/>
                <w:color w:val="FF0000"/>
                <w:sz w:val="20"/>
                <w:szCs w:val="20"/>
              </w:rPr>
              <w:t xml:space="preserve"> </w:t>
            </w:r>
            <w:r w:rsidRPr="00C35D94">
              <w:rPr>
                <w:rFonts w:ascii="Arial" w:hAnsi="Arial" w:cs="Arial"/>
                <w:sz w:val="20"/>
                <w:szCs w:val="20"/>
              </w:rPr>
              <w:t>UAL203</w:t>
            </w:r>
          </w:p>
        </w:tc>
        <w:tc>
          <w:tcPr>
            <w:tcW w:w="2681" w:type="dxa"/>
            <w:gridSpan w:val="2"/>
            <w:tcBorders>
              <w:top w:val="single" w:sz="12" w:space="0" w:color="auto"/>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UAL 203</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B42C0F" w:rsidRPr="00C35D94" w:rsidRDefault="00076C73" w:rsidP="00B42C0F">
            <w:pPr>
              <w:spacing w:after="0" w:line="240" w:lineRule="auto"/>
              <w:rPr>
                <w:rFonts w:ascii="Arial" w:hAnsi="Arial" w:cs="Arial"/>
                <w:sz w:val="20"/>
                <w:szCs w:val="20"/>
              </w:rPr>
            </w:pPr>
            <w:r w:rsidRPr="00C35D94">
              <w:rPr>
                <w:rFonts w:ascii="Arial" w:hAnsi="Arial" w:cs="Arial"/>
                <w:sz w:val="20"/>
                <w:szCs w:val="20"/>
              </w:rPr>
              <w:t>2/III.</w:t>
            </w:r>
          </w:p>
        </w:tc>
      </w:tr>
      <w:tr w:rsidR="00B42C0F" w:rsidRPr="00C35D94" w:rsidTr="00B42C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B42C0F" w:rsidRPr="00C35D94" w:rsidRDefault="008126B4" w:rsidP="00B42C0F">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Edvin Dragičević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p>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2</w:t>
            </w:r>
          </w:p>
        </w:tc>
      </w:tr>
      <w:tr w:rsidR="00B42C0F" w:rsidRPr="00C35D94" w:rsidTr="00B42C0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B42C0F" w:rsidRPr="00C35D94" w:rsidRDefault="00B42C0F" w:rsidP="00B42C0F">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B42C0F" w:rsidRPr="00C35D94" w:rsidRDefault="00B42C0F" w:rsidP="00B42C0F">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B42C0F" w:rsidRPr="00C35D94" w:rsidRDefault="00B42C0F" w:rsidP="00B42C0F">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B42C0F" w:rsidRPr="00C35D94" w:rsidRDefault="00B42C0F" w:rsidP="00B42C0F">
            <w:pPr>
              <w:spacing w:after="0" w:line="240" w:lineRule="auto"/>
              <w:jc w:val="center"/>
              <w:rPr>
                <w:rFonts w:ascii="Arial" w:hAnsi="Arial" w:cs="Arial"/>
                <w:sz w:val="20"/>
                <w:szCs w:val="20"/>
              </w:rPr>
            </w:pPr>
            <w:r w:rsidRPr="00C35D94">
              <w:rPr>
                <w:rFonts w:ascii="Arial" w:hAnsi="Arial" w:cs="Arial"/>
                <w:sz w:val="20"/>
                <w:szCs w:val="20"/>
              </w:rPr>
              <w:t>T</w:t>
            </w:r>
          </w:p>
        </w:tc>
      </w:tr>
      <w:tr w:rsidR="00B42C0F" w:rsidRPr="00C35D94" w:rsidTr="00B42C0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B42C0F" w:rsidRPr="00C35D94" w:rsidRDefault="00B42C0F" w:rsidP="00B42C0F">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B42C0F" w:rsidRPr="00C35D94" w:rsidRDefault="00B42C0F" w:rsidP="00B42C0F">
            <w:pPr>
              <w:spacing w:after="0" w:line="240" w:lineRule="auto"/>
              <w:rPr>
                <w:rFonts w:ascii="Arial" w:hAnsi="Arial" w:cs="Arial"/>
                <w:sz w:val="20"/>
                <w:szCs w:val="20"/>
              </w:rPr>
            </w:pPr>
          </w:p>
        </w:tc>
      </w:tr>
      <w:tr w:rsidR="00B42C0F" w:rsidRPr="00C35D94" w:rsidTr="00B42C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B42C0F" w:rsidRPr="00C35D94" w:rsidRDefault="00B42C0F" w:rsidP="00B42C0F">
            <w:pPr>
              <w:spacing w:after="0" w:line="240" w:lineRule="auto"/>
              <w:rPr>
                <w:rFonts w:ascii="Arial" w:hAnsi="Arial" w:cs="Arial"/>
                <w:sz w:val="20"/>
                <w:szCs w:val="20"/>
              </w:rPr>
            </w:pPr>
            <w:r w:rsidRPr="00C35D94">
              <w:rPr>
                <w:rFonts w:ascii="Arial" w:hAnsi="Arial" w:cs="Arial"/>
                <w:sz w:val="20"/>
                <w:szCs w:val="20"/>
              </w:rPr>
              <w:t>0</w:t>
            </w:r>
          </w:p>
        </w:tc>
      </w:tr>
      <w:tr w:rsidR="00B42C0F" w:rsidRPr="00C35D94" w:rsidTr="00B42C0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42C0F" w:rsidRPr="00C35D94" w:rsidRDefault="00B42C0F" w:rsidP="00B42C0F">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B42C0F" w:rsidRPr="00C35D94" w:rsidTr="00B42C0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42C0F" w:rsidRPr="00C35D94" w:rsidRDefault="00821476" w:rsidP="00B42C0F">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Na kolegiju Ručni tisak, studenti će kroz praktičan rad upoznati  tehnike ručnog otiskivanja i noviju umjetničku praksu koja prakticira ručno otiskivanje grafičkih listova.</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Studente će se poticati da ekperimentiraju sa materijalim i tehnikama.</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 xml:space="preserve">Tijekom nastave prakticirati ce ručno tiskanje raznih industrijskih materijala: </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plastika, tkanina, drvo, metal, guma..na papir ili neki drugi materijal koji je adekvatan kao nositelj.</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 xml:space="preserve">Dobivanje matrice koristeci alternativne postupke, </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korištenje netoksič</w:t>
            </w:r>
            <w:r w:rsidR="00B609F5" w:rsidRPr="00C35D94">
              <w:rPr>
                <w:rFonts w:ascii="Arial" w:hAnsi="Arial" w:cs="Arial"/>
                <w:sz w:val="20"/>
                <w:szCs w:val="20"/>
              </w:rPr>
              <w:t>nih materijala.</w:t>
            </w:r>
          </w:p>
          <w:p w:rsidR="00B42C0F" w:rsidRPr="00C35D94" w:rsidRDefault="00B42C0F" w:rsidP="00B42C0F">
            <w:pPr>
              <w:tabs>
                <w:tab w:val="left" w:pos="2820"/>
              </w:tabs>
              <w:spacing w:after="0"/>
              <w:rPr>
                <w:rFonts w:ascii="Arial" w:hAnsi="Arial" w:cs="Arial"/>
                <w:sz w:val="20"/>
                <w:szCs w:val="20"/>
              </w:rPr>
            </w:pP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 xml:space="preserve">Usvajanje vještina, razvoj sposobnosti i kreativnosti u korištenju raznog alternativnog industijskog ili odbačenog materijala. </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Razvoj sposobnosti za donošenje estetskih prosudbi, razvoj kritičkog mišljenja te sposobnosti za evaluaciju vlastitog i tuđeg djela.</w:t>
            </w:r>
          </w:p>
        </w:tc>
      </w:tr>
      <w:tr w:rsidR="00B42C0F" w:rsidRPr="00C35D94" w:rsidTr="00B42C0F">
        <w:tc>
          <w:tcPr>
            <w:tcW w:w="1912" w:type="dxa"/>
            <w:gridSpan w:val="2"/>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820"/>
              </w:tabs>
              <w:spacing w:after="0"/>
              <w:rPr>
                <w:rFonts w:ascii="Arial" w:hAnsi="Arial" w:cs="Arial"/>
                <w:b/>
                <w:color w:val="FF0000"/>
                <w:sz w:val="20"/>
                <w:szCs w:val="20"/>
              </w:rPr>
            </w:pPr>
          </w:p>
          <w:p w:rsidR="00B42C0F" w:rsidRPr="00C35D94" w:rsidRDefault="00B8197F" w:rsidP="00B42C0F">
            <w:pPr>
              <w:tabs>
                <w:tab w:val="left" w:pos="2820"/>
              </w:tabs>
              <w:spacing w:after="0"/>
              <w:rPr>
                <w:rFonts w:ascii="Arial" w:hAnsi="Arial" w:cs="Arial"/>
                <w:sz w:val="20"/>
                <w:szCs w:val="20"/>
              </w:rPr>
            </w:pPr>
            <w:r>
              <w:rPr>
                <w:rFonts w:ascii="Arial" w:hAnsi="Arial" w:cs="Arial"/>
                <w:sz w:val="20"/>
                <w:szCs w:val="20"/>
              </w:rPr>
              <w:t>Položeni kolegij: Grafika II</w:t>
            </w:r>
          </w:p>
          <w:p w:rsidR="00B42C0F" w:rsidRPr="00C35D94" w:rsidRDefault="00B42C0F" w:rsidP="00B42C0F">
            <w:pPr>
              <w:tabs>
                <w:tab w:val="left" w:pos="2820"/>
              </w:tabs>
              <w:spacing w:after="0"/>
              <w:rPr>
                <w:rFonts w:ascii="Arial" w:hAnsi="Arial" w:cs="Arial"/>
                <w:sz w:val="20"/>
                <w:szCs w:val="20"/>
              </w:rPr>
            </w:pPr>
          </w:p>
        </w:tc>
      </w:tr>
      <w:tr w:rsidR="00B42C0F" w:rsidRPr="00C35D94" w:rsidTr="00B42C0F">
        <w:tc>
          <w:tcPr>
            <w:tcW w:w="1912" w:type="dxa"/>
            <w:gridSpan w:val="2"/>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w:t>
            </w:r>
            <w:r w:rsidRPr="00C35D94">
              <w:rPr>
                <w:rFonts w:ascii="Arial" w:hAnsi="Arial" w:cs="Arial"/>
                <w:color w:val="000000"/>
                <w:sz w:val="20"/>
                <w:szCs w:val="20"/>
              </w:rPr>
              <w:lastRenderedPageBreak/>
              <w:t xml:space="preserve">predmeta (4-10 ishoda učenja) </w:t>
            </w:r>
          </w:p>
        </w:tc>
        <w:tc>
          <w:tcPr>
            <w:tcW w:w="7552" w:type="dxa"/>
            <w:gridSpan w:val="12"/>
            <w:tcBorders>
              <w:right w:val="single" w:sz="12" w:space="0" w:color="auto"/>
            </w:tcBorders>
            <w:tcMar>
              <w:left w:w="57" w:type="dxa"/>
              <w:right w:w="57" w:type="dxa"/>
            </w:tcMar>
          </w:tcPr>
          <w:p w:rsidR="00B42C0F" w:rsidRPr="00C35D94" w:rsidRDefault="00821476" w:rsidP="00B42C0F">
            <w:pPr>
              <w:tabs>
                <w:tab w:val="left" w:pos="2820"/>
              </w:tabs>
              <w:spacing w:after="0"/>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Student će nakon položenog kolegija Ručni tisak, moći :</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lastRenderedPageBreak/>
              <w:t>1. Kreirati predložak za izradu grafike u ručnom tisku</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2. Izraditi matricu u raznim materijalima: linoleum, drvo, PVC, cink, aluminij, plastika, tkanina, drvo, metal, guma prilagođenu ručnom tisku</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3. Sudjelovati u radu u grafičke radionice pri alternativnim grafičkim postupcima</w:t>
            </w:r>
            <w:r w:rsidR="00B609F5" w:rsidRPr="00C35D94">
              <w:rPr>
                <w:rFonts w:ascii="Arial" w:hAnsi="Arial" w:cs="Arial"/>
                <w:sz w:val="20"/>
                <w:szCs w:val="20"/>
              </w:rPr>
              <w:t xml:space="preserve"> - ruč</w:t>
            </w:r>
            <w:r w:rsidRPr="00C35D94">
              <w:rPr>
                <w:rFonts w:ascii="Arial" w:hAnsi="Arial" w:cs="Arial"/>
                <w:sz w:val="20"/>
                <w:szCs w:val="20"/>
              </w:rPr>
              <w:t>no otiskivanje</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4. Vrednovati tehničke, likovne i estetske kvalitete ručno otisnute grafike</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5 . Razviti sposobnosti za samostalno kreativno izražavanje kroz ekperimentiranje u mediju ručno tiskane grafike.</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6.  Kreirati grafički likovni rad otisnut tehnikom ručnog tiska koristeći tkaninu ili papir, PVC i druge materijale kao nositelja.</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7. Razviti sposobnosti tehničke i estetske evaluacije vlastitog i tuđeg djela.</w:t>
            </w:r>
          </w:p>
        </w:tc>
      </w:tr>
      <w:tr w:rsidR="00B42C0F" w:rsidRPr="00C35D94" w:rsidTr="00B42C0F">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B42C0F" w:rsidRPr="00C35D94" w:rsidRDefault="00B42C0F" w:rsidP="0076211B">
            <w:pPr>
              <w:numPr>
                <w:ilvl w:val="0"/>
                <w:numId w:val="29"/>
              </w:numPr>
              <w:spacing w:after="0"/>
              <w:rPr>
                <w:rFonts w:ascii="Arial" w:hAnsi="Arial" w:cs="Arial"/>
                <w:sz w:val="20"/>
                <w:szCs w:val="20"/>
              </w:rPr>
            </w:pPr>
            <w:r w:rsidRPr="00C35D94">
              <w:rPr>
                <w:rFonts w:ascii="Arial" w:hAnsi="Arial" w:cs="Arial"/>
                <w:sz w:val="20"/>
                <w:szCs w:val="20"/>
              </w:rPr>
              <w:t xml:space="preserve">Uvodno predavanje. Ručni tisak. Pregled stvaralaštva odabranih autora. Uvid u radove u fundusu U.A. </w:t>
            </w:r>
          </w:p>
          <w:p w:rsidR="00B42C0F" w:rsidRPr="00C35D94" w:rsidRDefault="00B609F5" w:rsidP="00B42C0F">
            <w:pPr>
              <w:spacing w:after="0"/>
              <w:ind w:left="434"/>
              <w:rPr>
                <w:rFonts w:ascii="Arial" w:hAnsi="Arial" w:cs="Arial"/>
                <w:sz w:val="20"/>
                <w:szCs w:val="20"/>
              </w:rPr>
            </w:pPr>
            <w:r w:rsidRPr="00C35D94">
              <w:rPr>
                <w:rFonts w:ascii="Arial" w:hAnsi="Arial" w:cs="Arial"/>
                <w:sz w:val="20"/>
                <w:szCs w:val="20"/>
              </w:rPr>
              <w:t>Studenti za slijedeć</w:t>
            </w:r>
            <w:r w:rsidR="00B42C0F" w:rsidRPr="00C35D94">
              <w:rPr>
                <w:rFonts w:ascii="Arial" w:hAnsi="Arial" w:cs="Arial"/>
                <w:sz w:val="20"/>
                <w:szCs w:val="20"/>
              </w:rPr>
              <w:t xml:space="preserve">i termin trebaju pripremiti projekt koji ce izvoditi tijekom kolegija. (1P+1V)  </w:t>
            </w:r>
          </w:p>
        </w:tc>
      </w:tr>
      <w:tr w:rsidR="00B42C0F" w:rsidRPr="00C35D94" w:rsidTr="00B42C0F">
        <w:trPr>
          <w:trHeight w:val="984"/>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 xml:space="preserve"> 2. Ručni tisak na papiru. Pregled  skica, analiza, korektura.</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B42C0F" w:rsidRPr="00C35D94" w:rsidRDefault="00B609F5" w:rsidP="00B42C0F">
            <w:pPr>
              <w:spacing w:after="0"/>
              <w:ind w:left="434"/>
              <w:rPr>
                <w:rFonts w:ascii="Arial" w:hAnsi="Arial" w:cs="Arial"/>
                <w:sz w:val="20"/>
                <w:szCs w:val="20"/>
              </w:rPr>
            </w:pPr>
            <w:r w:rsidRPr="00C35D94">
              <w:rPr>
                <w:rFonts w:ascii="Arial" w:hAnsi="Arial" w:cs="Arial"/>
                <w:sz w:val="20"/>
                <w:szCs w:val="20"/>
              </w:rPr>
              <w:t>Rad u atelje</w:t>
            </w:r>
            <w:r w:rsidR="00B42C0F" w:rsidRPr="00C35D94">
              <w:rPr>
                <w:rFonts w:ascii="Arial" w:hAnsi="Arial" w:cs="Arial"/>
                <w:sz w:val="20"/>
                <w:szCs w:val="20"/>
              </w:rPr>
              <w:t xml:space="preserve">u, pripremanje projekta.  (1P+1V)  </w:t>
            </w:r>
          </w:p>
        </w:tc>
      </w:tr>
      <w:tr w:rsidR="00B42C0F" w:rsidRPr="00C35D94" w:rsidTr="00B42C0F">
        <w:trPr>
          <w:trHeight w:val="96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3. Ručni tisak na tkanini. Pregled  skica, analiza, korektura.</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B42C0F" w:rsidRPr="00C35D94" w:rsidRDefault="00B609F5" w:rsidP="00B42C0F">
            <w:pPr>
              <w:spacing w:after="0"/>
              <w:ind w:left="434"/>
              <w:rPr>
                <w:rFonts w:ascii="Arial" w:hAnsi="Arial" w:cs="Arial"/>
                <w:sz w:val="20"/>
                <w:szCs w:val="20"/>
              </w:rPr>
            </w:pPr>
            <w:r w:rsidRPr="00C35D94">
              <w:rPr>
                <w:rFonts w:ascii="Arial" w:hAnsi="Arial" w:cs="Arial"/>
                <w:sz w:val="20"/>
                <w:szCs w:val="20"/>
              </w:rPr>
              <w:t>Rad u atelje</w:t>
            </w:r>
            <w:r w:rsidR="00B42C0F" w:rsidRPr="00C35D94">
              <w:rPr>
                <w:rFonts w:ascii="Arial" w:hAnsi="Arial" w:cs="Arial"/>
                <w:sz w:val="20"/>
                <w:szCs w:val="20"/>
              </w:rPr>
              <w:t xml:space="preserve">u, pripremanje projekta.   (1P+1V)  </w:t>
            </w:r>
          </w:p>
        </w:tc>
      </w:tr>
      <w:tr w:rsidR="00B42C0F" w:rsidRPr="00C35D94" w:rsidTr="00B42C0F">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 xml:space="preserve"> 4. Ručni tisak na plastici. Pregled  skica, analiza, korektura.</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B42C0F" w:rsidRPr="00C35D94" w:rsidRDefault="00B609F5" w:rsidP="00B42C0F">
            <w:pPr>
              <w:spacing w:after="0"/>
              <w:ind w:left="434"/>
              <w:rPr>
                <w:rFonts w:ascii="Arial" w:hAnsi="Arial" w:cs="Arial"/>
                <w:sz w:val="20"/>
                <w:szCs w:val="20"/>
              </w:rPr>
            </w:pPr>
            <w:r w:rsidRPr="00C35D94">
              <w:rPr>
                <w:rFonts w:ascii="Arial" w:hAnsi="Arial" w:cs="Arial"/>
                <w:sz w:val="20"/>
                <w:szCs w:val="20"/>
              </w:rPr>
              <w:t>Rad u atelje</w:t>
            </w:r>
            <w:r w:rsidR="00B42C0F" w:rsidRPr="00C35D94">
              <w:rPr>
                <w:rFonts w:ascii="Arial" w:hAnsi="Arial" w:cs="Arial"/>
                <w:sz w:val="20"/>
                <w:szCs w:val="20"/>
              </w:rPr>
              <w:t xml:space="preserve">u, pripremanje projekta.  (1P+1V)   </w:t>
            </w:r>
          </w:p>
        </w:tc>
      </w:tr>
      <w:tr w:rsidR="00B42C0F" w:rsidRPr="00C35D94" w:rsidTr="00B42C0F">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 xml:space="preserve"> 5. Ručni tisak na rižinom papiru. Pregled  skica, analiza, korektura.</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B42C0F" w:rsidRPr="00C35D94" w:rsidRDefault="00B609F5" w:rsidP="00B42C0F">
            <w:pPr>
              <w:spacing w:after="0"/>
              <w:ind w:left="74"/>
              <w:rPr>
                <w:rFonts w:ascii="Arial" w:hAnsi="Arial" w:cs="Arial"/>
                <w:sz w:val="20"/>
                <w:szCs w:val="20"/>
              </w:rPr>
            </w:pPr>
            <w:r w:rsidRPr="00C35D94">
              <w:rPr>
                <w:rFonts w:ascii="Arial" w:hAnsi="Arial" w:cs="Arial"/>
                <w:sz w:val="20"/>
                <w:szCs w:val="20"/>
              </w:rPr>
              <w:t>Rad u atelje</w:t>
            </w:r>
            <w:r w:rsidR="00B42C0F" w:rsidRPr="00C35D94">
              <w:rPr>
                <w:rFonts w:ascii="Arial" w:hAnsi="Arial" w:cs="Arial"/>
                <w:sz w:val="20"/>
                <w:szCs w:val="20"/>
              </w:rPr>
              <w:t xml:space="preserve">u, pripremanje projekta.  (1P+1V)  </w:t>
            </w:r>
          </w:p>
        </w:tc>
      </w:tr>
      <w:tr w:rsidR="00B42C0F" w:rsidRPr="00C35D94" w:rsidTr="00B42C0F">
        <w:trPr>
          <w:trHeight w:val="926"/>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 xml:space="preserve"> 6. Ručno otiskivanje žlicom.</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Pregled  skica, analiza, korektura.</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B42C0F" w:rsidRPr="00C35D94" w:rsidRDefault="00B609F5" w:rsidP="00B42C0F">
            <w:pPr>
              <w:spacing w:after="0"/>
              <w:ind w:left="74"/>
              <w:rPr>
                <w:rFonts w:ascii="Arial" w:hAnsi="Arial" w:cs="Arial"/>
                <w:sz w:val="20"/>
                <w:szCs w:val="20"/>
              </w:rPr>
            </w:pPr>
            <w:r w:rsidRPr="00C35D94">
              <w:rPr>
                <w:rFonts w:ascii="Arial" w:hAnsi="Arial" w:cs="Arial"/>
                <w:sz w:val="20"/>
                <w:szCs w:val="20"/>
              </w:rPr>
              <w:t>Rad u atelje</w:t>
            </w:r>
            <w:r w:rsidR="00B42C0F" w:rsidRPr="00C35D94">
              <w:rPr>
                <w:rFonts w:ascii="Arial" w:hAnsi="Arial" w:cs="Arial"/>
                <w:sz w:val="20"/>
                <w:szCs w:val="20"/>
              </w:rPr>
              <w:t xml:space="preserve">u, pripremanje projekta.  (1P+1V)  </w:t>
            </w:r>
          </w:p>
        </w:tc>
      </w:tr>
      <w:tr w:rsidR="00B42C0F" w:rsidRPr="00C35D94" w:rsidTr="00B42C0F">
        <w:trPr>
          <w:trHeight w:val="976"/>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7. Ručno otiskivanje valjkom. Pregled  skica, analiza, korektura.</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B42C0F" w:rsidRPr="00C35D94" w:rsidRDefault="00B609F5" w:rsidP="00B42C0F">
            <w:pPr>
              <w:spacing w:after="0"/>
              <w:ind w:left="74"/>
              <w:rPr>
                <w:rFonts w:ascii="Arial" w:hAnsi="Arial" w:cs="Arial"/>
                <w:sz w:val="20"/>
                <w:szCs w:val="20"/>
              </w:rPr>
            </w:pPr>
            <w:r w:rsidRPr="00C35D94">
              <w:rPr>
                <w:rFonts w:ascii="Arial" w:hAnsi="Arial" w:cs="Arial"/>
                <w:sz w:val="20"/>
                <w:szCs w:val="20"/>
              </w:rPr>
              <w:t>Rad u atelje</w:t>
            </w:r>
            <w:r w:rsidR="00B42C0F" w:rsidRPr="00C35D94">
              <w:rPr>
                <w:rFonts w:ascii="Arial" w:hAnsi="Arial" w:cs="Arial"/>
                <w:sz w:val="20"/>
                <w:szCs w:val="20"/>
              </w:rPr>
              <w:t xml:space="preserve">u, pripremanje projekta.  (1P+1V)  </w:t>
            </w:r>
          </w:p>
        </w:tc>
      </w:tr>
      <w:tr w:rsidR="00B42C0F" w:rsidRPr="00C35D94" w:rsidTr="00B42C0F">
        <w:trPr>
          <w:trHeight w:val="85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 xml:space="preserve">8. Izrada matrice u različitim materijalima i ručno otiskivanje. </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Pregled  skica, analiza, korektura.</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B42C0F" w:rsidRPr="00C35D94" w:rsidRDefault="00B609F5" w:rsidP="00B42C0F">
            <w:pPr>
              <w:ind w:left="74"/>
              <w:rPr>
                <w:rFonts w:ascii="Arial" w:hAnsi="Arial" w:cs="Arial"/>
                <w:sz w:val="20"/>
                <w:szCs w:val="20"/>
              </w:rPr>
            </w:pPr>
            <w:r w:rsidRPr="00C35D94">
              <w:rPr>
                <w:rFonts w:ascii="Arial" w:hAnsi="Arial" w:cs="Arial"/>
                <w:sz w:val="20"/>
                <w:szCs w:val="20"/>
              </w:rPr>
              <w:t>Rad u atelje</w:t>
            </w:r>
            <w:r w:rsidR="00B42C0F" w:rsidRPr="00C35D94">
              <w:rPr>
                <w:rFonts w:ascii="Arial" w:hAnsi="Arial" w:cs="Arial"/>
                <w:sz w:val="20"/>
                <w:szCs w:val="20"/>
              </w:rPr>
              <w:t xml:space="preserve">u, pripremanje projekta.  (1P+1V)  </w:t>
            </w:r>
          </w:p>
        </w:tc>
      </w:tr>
      <w:tr w:rsidR="00B42C0F" w:rsidRPr="00C35D94" w:rsidTr="00B42C0F">
        <w:trPr>
          <w:trHeight w:val="145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9. Izrada matrice u različitim materijalima i ručno otiskivanje Pregled  skica, analiza, korektura.</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B42C0F" w:rsidRPr="00C35D94" w:rsidRDefault="00B609F5" w:rsidP="00B42C0F">
            <w:pPr>
              <w:spacing w:after="0"/>
              <w:ind w:left="74"/>
              <w:rPr>
                <w:rFonts w:ascii="Arial" w:hAnsi="Arial" w:cs="Arial"/>
                <w:sz w:val="20"/>
                <w:szCs w:val="20"/>
              </w:rPr>
            </w:pPr>
            <w:r w:rsidRPr="00C35D94">
              <w:rPr>
                <w:rFonts w:ascii="Arial" w:hAnsi="Arial" w:cs="Arial"/>
                <w:sz w:val="20"/>
                <w:szCs w:val="20"/>
              </w:rPr>
              <w:t>Rad u atelje</w:t>
            </w:r>
            <w:r w:rsidR="00B42C0F" w:rsidRPr="00C35D94">
              <w:rPr>
                <w:rFonts w:ascii="Arial" w:hAnsi="Arial" w:cs="Arial"/>
                <w:sz w:val="20"/>
                <w:szCs w:val="20"/>
              </w:rPr>
              <w:t xml:space="preserve">u, pripremanje projekta.  </w:t>
            </w:r>
          </w:p>
          <w:p w:rsidR="00B42C0F" w:rsidRPr="00C35D94" w:rsidRDefault="00B42C0F" w:rsidP="00B42C0F">
            <w:pPr>
              <w:ind w:left="74"/>
              <w:rPr>
                <w:rFonts w:ascii="Arial" w:hAnsi="Arial" w:cs="Arial"/>
                <w:sz w:val="20"/>
                <w:szCs w:val="20"/>
              </w:rPr>
            </w:pPr>
            <w:r w:rsidRPr="00C35D94">
              <w:rPr>
                <w:rFonts w:ascii="Arial" w:hAnsi="Arial" w:cs="Arial"/>
                <w:sz w:val="20"/>
                <w:szCs w:val="20"/>
              </w:rPr>
              <w:t xml:space="preserve">(1P+1V)  </w:t>
            </w:r>
          </w:p>
        </w:tc>
      </w:tr>
      <w:tr w:rsidR="00B42C0F" w:rsidRPr="00C35D94" w:rsidTr="00B42C0F">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10. Izrada matrice u različitim materijalima i ručno otiskivanje Pregled  skica, analiza, korektura.</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B42C0F" w:rsidRPr="00C35D94" w:rsidRDefault="00B609F5" w:rsidP="00B42C0F">
            <w:pPr>
              <w:spacing w:after="0"/>
              <w:ind w:left="74"/>
              <w:rPr>
                <w:rFonts w:ascii="Arial" w:hAnsi="Arial" w:cs="Arial"/>
                <w:sz w:val="20"/>
                <w:szCs w:val="20"/>
              </w:rPr>
            </w:pPr>
            <w:r w:rsidRPr="00C35D94">
              <w:rPr>
                <w:rFonts w:ascii="Arial" w:hAnsi="Arial" w:cs="Arial"/>
                <w:sz w:val="20"/>
                <w:szCs w:val="20"/>
              </w:rPr>
              <w:t>Rad u atelje</w:t>
            </w:r>
            <w:r w:rsidR="00B42C0F" w:rsidRPr="00C35D94">
              <w:rPr>
                <w:rFonts w:ascii="Arial" w:hAnsi="Arial" w:cs="Arial"/>
                <w:sz w:val="20"/>
                <w:szCs w:val="20"/>
              </w:rPr>
              <w:t xml:space="preserve">u, pripremanje projekta.   (1P+1V)  </w:t>
            </w:r>
          </w:p>
        </w:tc>
      </w:tr>
      <w:tr w:rsidR="00B42C0F" w:rsidRPr="00C35D94" w:rsidTr="00B42C0F">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11. Izrada matrice u različitim materijalima i ručno otiskivanje Pregled  skica, analiza, korektura.</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B42C0F" w:rsidRPr="00C35D94" w:rsidRDefault="00B609F5" w:rsidP="00B42C0F">
            <w:pPr>
              <w:spacing w:after="0"/>
              <w:ind w:left="74"/>
              <w:rPr>
                <w:rFonts w:ascii="Arial" w:hAnsi="Arial" w:cs="Arial"/>
                <w:sz w:val="20"/>
                <w:szCs w:val="20"/>
              </w:rPr>
            </w:pPr>
            <w:r w:rsidRPr="00C35D94">
              <w:rPr>
                <w:rFonts w:ascii="Arial" w:hAnsi="Arial" w:cs="Arial"/>
                <w:sz w:val="20"/>
                <w:szCs w:val="20"/>
              </w:rPr>
              <w:t>Rad u atelje</w:t>
            </w:r>
            <w:r w:rsidR="00B42C0F" w:rsidRPr="00C35D94">
              <w:rPr>
                <w:rFonts w:ascii="Arial" w:hAnsi="Arial" w:cs="Arial"/>
                <w:sz w:val="20"/>
                <w:szCs w:val="20"/>
              </w:rPr>
              <w:t xml:space="preserve">u, pripremanje projekta.  (1P+1V)  </w:t>
            </w:r>
          </w:p>
        </w:tc>
      </w:tr>
      <w:tr w:rsidR="00B42C0F" w:rsidRPr="00C35D94" w:rsidTr="00B42C0F">
        <w:trPr>
          <w:trHeight w:val="131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12. Izrada matrice u različitim materijalima i ručno otiskivanje Pregled  skica, analiza, korektura.</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B42C0F" w:rsidRPr="00C35D94" w:rsidRDefault="00B609F5" w:rsidP="00B42C0F">
            <w:pPr>
              <w:spacing w:after="0"/>
              <w:ind w:left="74"/>
              <w:rPr>
                <w:rFonts w:ascii="Arial" w:hAnsi="Arial" w:cs="Arial"/>
                <w:sz w:val="20"/>
                <w:szCs w:val="20"/>
              </w:rPr>
            </w:pPr>
            <w:r w:rsidRPr="00C35D94">
              <w:rPr>
                <w:rFonts w:ascii="Arial" w:hAnsi="Arial" w:cs="Arial"/>
                <w:sz w:val="20"/>
                <w:szCs w:val="20"/>
              </w:rPr>
              <w:t>Rad u atelje</w:t>
            </w:r>
            <w:r w:rsidR="00B42C0F" w:rsidRPr="00C35D94">
              <w:rPr>
                <w:rFonts w:ascii="Arial" w:hAnsi="Arial" w:cs="Arial"/>
                <w:sz w:val="20"/>
                <w:szCs w:val="20"/>
              </w:rPr>
              <w:t xml:space="preserve">u, pripremanje projekta.  </w:t>
            </w:r>
          </w:p>
          <w:p w:rsidR="00B42C0F" w:rsidRPr="00C35D94" w:rsidRDefault="00B42C0F" w:rsidP="00B42C0F">
            <w:pPr>
              <w:spacing w:after="0"/>
              <w:ind w:left="74"/>
              <w:rPr>
                <w:rFonts w:ascii="Arial" w:hAnsi="Arial" w:cs="Arial"/>
                <w:sz w:val="20"/>
                <w:szCs w:val="20"/>
              </w:rPr>
            </w:pPr>
            <w:r w:rsidRPr="00C35D94">
              <w:rPr>
                <w:rFonts w:ascii="Arial" w:hAnsi="Arial" w:cs="Arial"/>
                <w:sz w:val="20"/>
                <w:szCs w:val="20"/>
              </w:rPr>
              <w:t xml:space="preserve">(1P+1V)  </w:t>
            </w:r>
          </w:p>
        </w:tc>
      </w:tr>
      <w:tr w:rsidR="00B42C0F" w:rsidRPr="00C35D94" w:rsidTr="00B42C0F">
        <w:trPr>
          <w:trHeight w:val="960"/>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13. Izrada matrice u različitim materijalima i ručno otiskivanje Pregled  skica, analiza, korektura.</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B42C0F" w:rsidRPr="00C35D94" w:rsidRDefault="00B609F5" w:rsidP="00B42C0F">
            <w:pPr>
              <w:spacing w:after="0"/>
              <w:ind w:left="74"/>
              <w:rPr>
                <w:rFonts w:ascii="Arial" w:hAnsi="Arial" w:cs="Arial"/>
                <w:sz w:val="20"/>
                <w:szCs w:val="20"/>
              </w:rPr>
            </w:pPr>
            <w:r w:rsidRPr="00C35D94">
              <w:rPr>
                <w:rFonts w:ascii="Arial" w:hAnsi="Arial" w:cs="Arial"/>
                <w:sz w:val="20"/>
                <w:szCs w:val="20"/>
              </w:rPr>
              <w:t>Rad u atelje</w:t>
            </w:r>
            <w:r w:rsidR="00B42C0F" w:rsidRPr="00C35D94">
              <w:rPr>
                <w:rFonts w:ascii="Arial" w:hAnsi="Arial" w:cs="Arial"/>
                <w:sz w:val="20"/>
                <w:szCs w:val="20"/>
              </w:rPr>
              <w:t xml:space="preserve">u, pripremanje projekta.  </w:t>
            </w:r>
          </w:p>
          <w:p w:rsidR="00B42C0F" w:rsidRPr="00C35D94" w:rsidRDefault="00B42C0F" w:rsidP="00B42C0F">
            <w:pPr>
              <w:spacing w:after="0"/>
              <w:ind w:left="74"/>
              <w:rPr>
                <w:rFonts w:ascii="Arial" w:hAnsi="Arial" w:cs="Arial"/>
                <w:sz w:val="20"/>
                <w:szCs w:val="20"/>
              </w:rPr>
            </w:pPr>
            <w:r w:rsidRPr="00C35D94">
              <w:rPr>
                <w:rFonts w:ascii="Arial" w:hAnsi="Arial" w:cs="Arial"/>
                <w:sz w:val="20"/>
                <w:szCs w:val="20"/>
              </w:rPr>
              <w:t xml:space="preserve">(1P+1V)  </w:t>
            </w:r>
          </w:p>
        </w:tc>
      </w:tr>
      <w:tr w:rsidR="00B42C0F" w:rsidRPr="00C35D94" w:rsidTr="00B42C0F">
        <w:trPr>
          <w:trHeight w:val="633"/>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14.Izrada matrice u različitim materijalima i ručno otiskivanje Pregled  skica, analiza, korektura.</w:t>
            </w:r>
          </w:p>
          <w:p w:rsidR="00B42C0F" w:rsidRPr="00C35D94" w:rsidRDefault="00B42C0F" w:rsidP="00B42C0F">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B42C0F" w:rsidRPr="00C35D94" w:rsidRDefault="00B609F5" w:rsidP="00B42C0F">
            <w:pPr>
              <w:spacing w:after="0"/>
              <w:ind w:left="74"/>
              <w:rPr>
                <w:rFonts w:ascii="Arial" w:hAnsi="Arial" w:cs="Arial"/>
                <w:sz w:val="20"/>
                <w:szCs w:val="20"/>
              </w:rPr>
            </w:pPr>
            <w:r w:rsidRPr="00C35D94">
              <w:rPr>
                <w:rFonts w:ascii="Arial" w:hAnsi="Arial" w:cs="Arial"/>
                <w:sz w:val="20"/>
                <w:szCs w:val="20"/>
              </w:rPr>
              <w:t>Rad u atelje</w:t>
            </w:r>
            <w:r w:rsidR="00B42C0F" w:rsidRPr="00C35D94">
              <w:rPr>
                <w:rFonts w:ascii="Arial" w:hAnsi="Arial" w:cs="Arial"/>
                <w:sz w:val="20"/>
                <w:szCs w:val="20"/>
              </w:rPr>
              <w:t xml:space="preserve">u, pripremanje projekta.  (1P+1V)  </w:t>
            </w:r>
          </w:p>
        </w:tc>
      </w:tr>
      <w:tr w:rsidR="00B42C0F" w:rsidRPr="00C35D94" w:rsidTr="00B42C0F">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72"/>
              </w:tabs>
              <w:spacing w:after="0"/>
              <w:rPr>
                <w:rFonts w:ascii="Arial" w:hAnsi="Arial" w:cs="Arial"/>
                <w:sz w:val="20"/>
                <w:szCs w:val="20"/>
              </w:rPr>
            </w:pPr>
            <w:r w:rsidRPr="00C35D94">
              <w:rPr>
                <w:rFonts w:ascii="Arial" w:hAnsi="Arial" w:cs="Arial"/>
                <w:sz w:val="20"/>
                <w:szCs w:val="20"/>
              </w:rPr>
              <w:t xml:space="preserve">15. Potpisivanje radova. Završna prezentacija i vrednovanje svih crteža, pripremnih skica i grafičkih listova nastalih tijekom semestra. Pregled  skica, analiza, korektura, kopiranje i izradivanje matrice, otiskivanje. (1P+1V)  </w:t>
            </w:r>
          </w:p>
        </w:tc>
      </w:tr>
      <w:tr w:rsidR="00B42C0F" w:rsidRPr="00C35D94" w:rsidTr="00B42C0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B42C0F" w:rsidRPr="00C35D94" w:rsidRDefault="00B42C0F" w:rsidP="00B42C0F">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B42C0F" w:rsidRPr="00C35D94" w:rsidRDefault="00B42C0F" w:rsidP="00B42C0F">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B42C0F" w:rsidRPr="00C35D94" w:rsidRDefault="00B42C0F" w:rsidP="00B42C0F">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sz w:val="20"/>
                <w:szCs w:val="20"/>
                <w:lang w:val="hr-HR"/>
              </w:rPr>
              <w:t xml:space="preserve"> </w:t>
            </w:r>
            <w:r w:rsidRPr="00C35D94">
              <w:rPr>
                <w:rFonts w:ascii="Arial" w:hAnsi="Arial" w:cs="Arial"/>
                <w:b w:val="0"/>
                <w:sz w:val="20"/>
                <w:szCs w:val="20"/>
                <w:lang w:val="hr-HR"/>
              </w:rPr>
              <w:t xml:space="preserve">samostalni  zadaci  </w:t>
            </w:r>
          </w:p>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B42C0F" w:rsidRPr="00C35D94" w:rsidRDefault="00B42C0F" w:rsidP="00B42C0F">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B42C0F" w:rsidRPr="00C35D94" w:rsidRDefault="00B42C0F" w:rsidP="00B42C0F">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B42C0F" w:rsidRPr="00C35D94" w:rsidRDefault="00B42C0F" w:rsidP="00B42C0F">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B42C0F" w:rsidRPr="00C35D94" w:rsidTr="00B42C0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42C0F" w:rsidRPr="00C35D94" w:rsidRDefault="00B42C0F" w:rsidP="00B42C0F">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p>
        </w:tc>
      </w:tr>
      <w:tr w:rsidR="00B42C0F" w:rsidRPr="00C35D94" w:rsidTr="00B42C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ekperimentiranje  izrada i prezentacija 2 rada u tehnici ručnog tiska  sve u nakladi od min. 6 grafičkih listova</w:t>
            </w:r>
          </w:p>
        </w:tc>
      </w:tr>
      <w:tr w:rsidR="00B42C0F" w:rsidRPr="00C35D94" w:rsidTr="00B42C0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tcBorders>
              <w:top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B42C0F" w:rsidRPr="00C35D94" w:rsidRDefault="00B42C0F" w:rsidP="00B42C0F">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B42C0F" w:rsidRPr="00C35D94" w:rsidRDefault="00B42C0F"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t>0.5 ECTS</w:t>
            </w:r>
          </w:p>
        </w:tc>
      </w:tr>
      <w:tr w:rsidR="00B42C0F" w:rsidRPr="00C35D94" w:rsidTr="00B42C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B42C0F" w:rsidRPr="00C35D94" w:rsidRDefault="00821476"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B42C0F" w:rsidRPr="00C35D94">
              <w:rPr>
                <w:rFonts w:ascii="Arial" w:hAnsi="Arial" w:cs="Arial"/>
                <w:b w:val="0"/>
                <w:sz w:val="20"/>
                <w:szCs w:val="20"/>
                <w:lang w:val="hr-HR"/>
              </w:rPr>
              <w:t xml:space="preserve"> </w:t>
            </w:r>
            <w:r w:rsidR="00B42C0F"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B42C0F" w:rsidRPr="00C35D94" w:rsidRDefault="00821476"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B42C0F" w:rsidRPr="00C35D94" w:rsidTr="00B42C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B42C0F" w:rsidRPr="00C35D94" w:rsidRDefault="00821476"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B42C0F" w:rsidRPr="00C35D94">
              <w:rPr>
                <w:rFonts w:ascii="Arial" w:hAnsi="Arial" w:cs="Arial"/>
                <w:b w:val="0"/>
                <w:sz w:val="20"/>
                <w:szCs w:val="20"/>
                <w:lang w:val="hr-HR"/>
              </w:rPr>
              <w:t xml:space="preserve"> </w:t>
            </w:r>
            <w:r w:rsidR="00B42C0F"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B42C0F" w:rsidRPr="00C35D94" w:rsidRDefault="00821476" w:rsidP="00B42C0F">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B42C0F" w:rsidRPr="00C35D94" w:rsidTr="00B42C0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B42C0F" w:rsidRPr="00C35D94" w:rsidRDefault="00821476" w:rsidP="00B42C0F">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B42C0F"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00B42C0F"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B42C0F" w:rsidRPr="00C35D94" w:rsidRDefault="00B42C0F" w:rsidP="00B42C0F">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B42C0F" w:rsidRPr="00C35D94" w:rsidRDefault="00821476" w:rsidP="00B42C0F">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r w:rsidR="00B42C0F"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42C0F" w:rsidRPr="00C35D94" w:rsidRDefault="00B42C0F" w:rsidP="00B42C0F">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B42C0F" w:rsidRPr="00C35D94" w:rsidRDefault="00B42C0F" w:rsidP="00B42C0F">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r w:rsidR="00B42C0F"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B42C0F" w:rsidRPr="00C35D94" w:rsidRDefault="00821476" w:rsidP="00B42C0F">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42C0F" w:rsidRPr="00C35D94" w:rsidRDefault="00BA66A4" w:rsidP="00B42C0F">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B42C0F"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nastavi,Ekperim</w:t>
            </w:r>
            <w:r w:rsidR="00B609F5" w:rsidRPr="00C35D94">
              <w:rPr>
                <w:rFonts w:ascii="Arial" w:hAnsi="Arial" w:cs="Arial"/>
                <w:sz w:val="20"/>
                <w:szCs w:val="20"/>
              </w:rPr>
              <w:t xml:space="preserve">etiranje, Prezentacija radova </w:t>
            </w:r>
            <w:r w:rsidRPr="00C35D94">
              <w:rPr>
                <w:rFonts w:ascii="Arial" w:hAnsi="Arial" w:cs="Arial"/>
                <w:sz w:val="20"/>
                <w:szCs w:val="20"/>
              </w:rPr>
              <w:t>50%</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Završni ispit- pregled radova 50%</w:t>
            </w:r>
          </w:p>
        </w:tc>
      </w:tr>
      <w:tr w:rsidR="00B42C0F" w:rsidRPr="00C35D94" w:rsidTr="00B42C0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Obvezna literatura (dostupna u </w:t>
            </w:r>
            <w:r w:rsidRPr="00C35D94">
              <w:rPr>
                <w:rFonts w:ascii="Arial" w:hAnsi="Arial" w:cs="Arial"/>
                <w:color w:val="000000"/>
                <w:sz w:val="20"/>
                <w:szCs w:val="20"/>
              </w:rPr>
              <w:lastRenderedPageBreak/>
              <w:t>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B42C0F" w:rsidRPr="00C35D94" w:rsidRDefault="00B42C0F" w:rsidP="00B42C0F">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lastRenderedPageBreak/>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42C0F" w:rsidRPr="00C35D94" w:rsidRDefault="00B42C0F" w:rsidP="00B42C0F">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 xml:space="preserve">Broj primjeraka </w:t>
            </w:r>
            <w:r w:rsidRPr="00C35D94">
              <w:rPr>
                <w:rFonts w:ascii="Arial" w:hAnsi="Arial" w:cs="Arial"/>
                <w:b/>
                <w:color w:val="000000"/>
                <w:sz w:val="20"/>
                <w:szCs w:val="20"/>
              </w:rPr>
              <w:lastRenderedPageBreak/>
              <w:t>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42C0F" w:rsidRPr="00C35D94" w:rsidRDefault="00B42C0F" w:rsidP="00B42C0F">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lastRenderedPageBreak/>
              <w:t xml:space="preserve">Dostupnost putem ostalih </w:t>
            </w:r>
            <w:r w:rsidRPr="00C35D94">
              <w:rPr>
                <w:rFonts w:ascii="Arial" w:hAnsi="Arial" w:cs="Arial"/>
                <w:b/>
                <w:color w:val="000000"/>
                <w:sz w:val="20"/>
                <w:szCs w:val="20"/>
              </w:rPr>
              <w:lastRenderedPageBreak/>
              <w:t>medija</w:t>
            </w:r>
          </w:p>
        </w:tc>
      </w:tr>
      <w:tr w:rsidR="00B42C0F" w:rsidRPr="00C35D94" w:rsidTr="00B42C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B42C0F" w:rsidRPr="00C35D94" w:rsidRDefault="00B42C0F" w:rsidP="00B42C0F">
            <w:pPr>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B42C0F" w:rsidRPr="00C35D94" w:rsidRDefault="00B42C0F"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B42C0F" w:rsidRPr="00C35D94" w:rsidRDefault="00B42C0F" w:rsidP="00B42C0F">
            <w:pPr>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B42C0F" w:rsidRPr="00C35D94" w:rsidRDefault="00B42C0F"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75"/>
        </w:trPr>
        <w:tc>
          <w:tcPr>
            <w:tcW w:w="1912" w:type="dxa"/>
            <w:gridSpan w:val="2"/>
            <w:vMerge/>
            <w:tcBorders>
              <w:left w:val="single" w:sz="12" w:space="0" w:color="auto"/>
            </w:tcBorders>
            <w:shd w:val="clear" w:color="auto" w:fill="CCFFFF"/>
            <w:tcMar>
              <w:left w:w="57" w:type="dxa"/>
              <w:right w:w="57" w:type="dxa"/>
            </w:tcMar>
            <w:vAlign w:val="center"/>
          </w:tcPr>
          <w:p w:rsidR="00B42C0F" w:rsidRPr="00C35D94" w:rsidRDefault="00B42C0F" w:rsidP="00B42C0F">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B42C0F" w:rsidRPr="00C35D94" w:rsidRDefault="00B42C0F" w:rsidP="00B42C0F">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r w:rsidRPr="00C35D94">
              <w:rPr>
                <w:rFonts w:ascii="Arial" w:hAnsi="Arial" w:cs="Arial"/>
                <w:sz w:val="20"/>
                <w:szCs w:val="20"/>
              </w:rPr>
              <w:t xml:space="preserve"> </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 xml:space="preserve"> </w:t>
            </w:r>
            <w:hyperlink r:id="rId19" w:tooltip="Sve knjige izdavaca Kult-B" w:history="1">
              <w:r w:rsidRPr="00C35D94">
                <w:rPr>
                  <w:rStyle w:val="Hyperlink"/>
                  <w:rFonts w:ascii="Arial" w:hAnsi="Arial" w:cs="Arial"/>
                  <w:sz w:val="20"/>
                  <w:szCs w:val="20"/>
                  <w:shd w:val="clear" w:color="auto" w:fill="FFFFFF"/>
                </w:rPr>
                <w:t>Kult-B</w:t>
              </w:r>
            </w:hyperlink>
            <w:r w:rsidRPr="00C35D94">
              <w:rPr>
                <w:rStyle w:val="apple-converted-space"/>
                <w:rFonts w:ascii="Arial" w:hAnsi="Arial" w:cs="Arial"/>
                <w:sz w:val="20"/>
                <w:szCs w:val="20"/>
                <w:shd w:val="clear" w:color="auto" w:fill="FFFFFF"/>
              </w:rPr>
              <w:t> </w:t>
            </w:r>
            <w:r w:rsidRPr="00C35D94">
              <w:rPr>
                <w:rFonts w:ascii="Arial" w:hAnsi="Arial" w:cs="Arial"/>
                <w:sz w:val="20"/>
                <w:szCs w:val="20"/>
                <w:shd w:val="clear" w:color="auto" w:fill="FFFFFF"/>
              </w:rPr>
              <w:t>; Sarajevo, BiH 2003.</w:t>
            </w:r>
            <w:r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B42C0F" w:rsidRPr="00C35D94" w:rsidRDefault="00B42C0F"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B42C0F" w:rsidRPr="00C35D94" w:rsidRDefault="00821476" w:rsidP="00B42C0F">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B42C0F"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00B42C0F" w:rsidRPr="00C35D94">
              <w:rPr>
                <w:rFonts w:ascii="Arial" w:hAnsi="Arial" w:cs="Arial"/>
                <w:noProof/>
                <w:sz w:val="20"/>
                <w:szCs w:val="20"/>
              </w:rPr>
              <w:t> </w:t>
            </w:r>
            <w:r w:rsidRPr="00C35D94">
              <w:rPr>
                <w:rFonts w:ascii="Arial" w:hAnsi="Arial" w:cs="Arial"/>
                <w:sz w:val="20"/>
                <w:szCs w:val="20"/>
              </w:rPr>
              <w:fldChar w:fldCharType="end"/>
            </w:r>
          </w:p>
        </w:tc>
      </w:tr>
      <w:tr w:rsidR="00B42C0F" w:rsidRPr="00C35D94" w:rsidTr="00B42C0F">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2C0F" w:rsidRPr="00C35D94" w:rsidRDefault="00B42C0F" w:rsidP="00B42C0F">
            <w:pPr>
              <w:rPr>
                <w:rFonts w:ascii="Arial" w:hAnsi="Arial" w:cs="Arial"/>
                <w:sz w:val="20"/>
                <w:szCs w:val="20"/>
              </w:rPr>
            </w:pPr>
            <w:r w:rsidRPr="00C35D94">
              <w:rPr>
                <w:rFonts w:ascii="Arial" w:hAnsi="Arial" w:cs="Arial"/>
                <w:sz w:val="20"/>
                <w:szCs w:val="20"/>
              </w:rPr>
              <w:t>Bamber Gascoigne, How to identify prints, Thames and Hudson, London, 1986.</w:t>
            </w:r>
          </w:p>
        </w:tc>
      </w:tr>
      <w:tr w:rsidR="00B42C0F" w:rsidRPr="00C35D94" w:rsidTr="00B42C0F">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2C0F" w:rsidRPr="00C35D94" w:rsidRDefault="00B42C0F" w:rsidP="00B42C0F">
            <w:pPr>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B42C0F" w:rsidRPr="00C35D94" w:rsidTr="00B42C0F">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2C0F" w:rsidRPr="00C35D94" w:rsidRDefault="00B42C0F" w:rsidP="00B42C0F">
            <w:pPr>
              <w:rPr>
                <w:rFonts w:ascii="Arial" w:hAnsi="Arial" w:cs="Arial"/>
                <w:sz w:val="20"/>
                <w:szCs w:val="20"/>
              </w:rPr>
            </w:pPr>
            <w:r w:rsidRPr="00C35D94">
              <w:rPr>
                <w:rFonts w:ascii="Arial" w:hAnsi="Arial" w:cs="Arial"/>
                <w:sz w:val="20"/>
                <w:szCs w:val="20"/>
              </w:rPr>
              <w:t>Kabinet grafike, Hrvatski trienale grafike 1,</w:t>
            </w:r>
            <w:r w:rsidR="00B609F5" w:rsidRPr="00C35D94">
              <w:rPr>
                <w:rFonts w:ascii="Arial" w:hAnsi="Arial" w:cs="Arial"/>
                <w:sz w:val="20"/>
                <w:szCs w:val="20"/>
              </w:rPr>
              <w:t xml:space="preserve"> </w:t>
            </w:r>
            <w:r w:rsidRPr="00C35D94">
              <w:rPr>
                <w:rFonts w:ascii="Arial" w:hAnsi="Arial" w:cs="Arial"/>
                <w:sz w:val="20"/>
                <w:szCs w:val="20"/>
              </w:rPr>
              <w:t>2,</w:t>
            </w:r>
            <w:r w:rsidR="00B609F5" w:rsidRPr="00C35D94">
              <w:rPr>
                <w:rFonts w:ascii="Arial" w:hAnsi="Arial" w:cs="Arial"/>
                <w:sz w:val="20"/>
                <w:szCs w:val="20"/>
              </w:rPr>
              <w:t xml:space="preserve"> </w:t>
            </w:r>
            <w:r w:rsidRPr="00C35D94">
              <w:rPr>
                <w:rFonts w:ascii="Arial" w:hAnsi="Arial" w:cs="Arial"/>
                <w:sz w:val="20"/>
                <w:szCs w:val="20"/>
              </w:rPr>
              <w:t>3, HAZU, Zagreb, 1997</w:t>
            </w:r>
            <w:r w:rsidR="00B609F5" w:rsidRPr="00C35D94">
              <w:rPr>
                <w:rFonts w:ascii="Arial" w:hAnsi="Arial" w:cs="Arial"/>
                <w:sz w:val="20"/>
                <w:szCs w:val="20"/>
              </w:rPr>
              <w:t>.</w:t>
            </w:r>
            <w:r w:rsidRPr="00C35D94">
              <w:rPr>
                <w:rFonts w:ascii="Arial" w:hAnsi="Arial" w:cs="Arial"/>
                <w:sz w:val="20"/>
                <w:szCs w:val="20"/>
              </w:rPr>
              <w:t>, 2000</w:t>
            </w:r>
            <w:r w:rsidR="00B609F5" w:rsidRPr="00C35D94">
              <w:rPr>
                <w:rFonts w:ascii="Arial" w:hAnsi="Arial" w:cs="Arial"/>
                <w:sz w:val="20"/>
                <w:szCs w:val="20"/>
              </w:rPr>
              <w:t>.</w:t>
            </w:r>
            <w:r w:rsidRPr="00C35D94">
              <w:rPr>
                <w:rFonts w:ascii="Arial" w:hAnsi="Arial" w:cs="Arial"/>
                <w:sz w:val="20"/>
                <w:szCs w:val="20"/>
              </w:rPr>
              <w:t>, 2003.</w:t>
            </w:r>
          </w:p>
        </w:tc>
      </w:tr>
      <w:tr w:rsidR="00B42C0F" w:rsidRPr="00C35D94" w:rsidTr="00B42C0F">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2C0F" w:rsidRPr="00C35D94" w:rsidRDefault="00B42C0F" w:rsidP="00B42C0F">
            <w:pPr>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B42C0F" w:rsidRPr="00C35D94" w:rsidTr="00B42C0F">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2C0F" w:rsidRPr="00C35D94" w:rsidRDefault="00B42C0F" w:rsidP="00B42C0F">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B42C0F" w:rsidRPr="00C35D94" w:rsidRDefault="00B42C0F" w:rsidP="00B42C0F">
            <w:pPr>
              <w:rPr>
                <w:rFonts w:ascii="Arial" w:hAnsi="Arial" w:cs="Arial"/>
                <w:sz w:val="20"/>
                <w:szCs w:val="20"/>
              </w:rPr>
            </w:pPr>
            <w:r w:rsidRPr="00C35D94">
              <w:rPr>
                <w:rFonts w:ascii="Arial" w:hAnsi="Arial" w:cs="Arial"/>
                <w:bCs/>
                <w:sz w:val="20"/>
                <w:szCs w:val="20"/>
              </w:rPr>
              <w:t>Kuns</w:t>
            </w:r>
            <w:r w:rsidR="00B609F5" w:rsidRPr="00C35D94">
              <w:rPr>
                <w:rFonts w:ascii="Arial" w:hAnsi="Arial" w:cs="Arial"/>
                <w:bCs/>
                <w:sz w:val="20"/>
                <w:szCs w:val="20"/>
              </w:rPr>
              <w:t>tforum, Art in America, Parket,</w:t>
            </w:r>
            <w:r w:rsidRPr="00C35D94">
              <w:rPr>
                <w:rFonts w:ascii="Arial" w:hAnsi="Arial" w:cs="Arial"/>
                <w:bCs/>
                <w:sz w:val="20"/>
                <w:szCs w:val="20"/>
              </w:rPr>
              <w:t xml:space="preserve"> Flash Art, Kontura...</w:t>
            </w:r>
          </w:p>
        </w:tc>
      </w:tr>
      <w:tr w:rsidR="00B42C0F" w:rsidRPr="00C35D94" w:rsidTr="00B42C0F">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2C0F" w:rsidRPr="00C35D94" w:rsidRDefault="00B42C0F" w:rsidP="00B42C0F">
            <w:pPr>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B42C0F" w:rsidRPr="00C35D94" w:rsidTr="00B42C0F">
        <w:tc>
          <w:tcPr>
            <w:tcW w:w="1912" w:type="dxa"/>
            <w:gridSpan w:val="2"/>
            <w:tcBorders>
              <w:left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r w:rsidR="00B609F5" w:rsidRPr="00C35D94">
              <w:rPr>
                <w:rFonts w:ascii="Arial" w:hAnsi="Arial" w:cs="Arial"/>
                <w:sz w:val="20"/>
                <w:szCs w:val="20"/>
              </w:rPr>
              <w:t>.</w:t>
            </w:r>
          </w:p>
        </w:tc>
      </w:tr>
      <w:tr w:rsidR="00B42C0F" w:rsidRPr="00C35D94" w:rsidTr="00B42C0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2C0F" w:rsidRPr="00C35D94" w:rsidRDefault="00B42C0F" w:rsidP="00B42C0F">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Tr</w:t>
            </w:r>
            <w:r w:rsidR="00D25303" w:rsidRPr="00C35D94">
              <w:rPr>
                <w:rFonts w:ascii="Arial" w:hAnsi="Arial" w:cs="Arial"/>
                <w:sz w:val="20"/>
                <w:szCs w:val="20"/>
              </w:rPr>
              <w:t>eba uzeti u obzir da je rad na u</w:t>
            </w:r>
            <w:r w:rsidRPr="00C35D94">
              <w:rPr>
                <w:rFonts w:ascii="Arial" w:hAnsi="Arial" w:cs="Arial"/>
                <w:sz w:val="20"/>
                <w:szCs w:val="20"/>
              </w:rPr>
              <w:t xml:space="preserve">mjetničkim akademijama specifičan oblik nastave u visokom školstvu. Nastava iz kolegija: Ručni tisak gotovo je </w:t>
            </w:r>
            <w:r w:rsidR="00B609F5" w:rsidRPr="00C35D94">
              <w:rPr>
                <w:rFonts w:ascii="Arial" w:hAnsi="Arial" w:cs="Arial"/>
                <w:sz w:val="20"/>
                <w:szCs w:val="20"/>
              </w:rPr>
              <w:t xml:space="preserve">u cijelosti </w:t>
            </w:r>
            <w:r w:rsidRPr="00C35D94">
              <w:rPr>
                <w:rFonts w:ascii="Arial" w:hAnsi="Arial" w:cs="Arial"/>
                <w:sz w:val="20"/>
                <w:szCs w:val="20"/>
              </w:rPr>
              <w:t xml:space="preserve">mentorska nastava, koja je ujedno i praktična i teorijska, te se zbog specifičnosti materije koja se predaje izvodi u malim grupama. </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Ručni tisak uvijek u sebi sadrži: Istraživanje i eksperimentiranje. </w:t>
            </w:r>
          </w:p>
          <w:p w:rsidR="00B42C0F" w:rsidRPr="00C35D94" w:rsidRDefault="00B42C0F" w:rsidP="00B42C0F">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B42C0F" w:rsidRPr="00C35D94" w:rsidRDefault="00B42C0F" w:rsidP="00B42C0F">
      <w:pPr>
        <w:spacing w:after="0" w:line="240" w:lineRule="auto"/>
        <w:jc w:val="both"/>
        <w:rPr>
          <w:rFonts w:ascii="Arial" w:hAnsi="Arial" w:cs="Arial"/>
          <w:sz w:val="20"/>
          <w:szCs w:val="20"/>
        </w:rPr>
      </w:pPr>
    </w:p>
    <w:tbl>
      <w:tblPr>
        <w:tblpPr w:leftFromText="180" w:rightFromText="180" w:vertAnchor="text" w:tblpX="9499" w:tblpY="-9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B42C0F" w:rsidRPr="00C35D94" w:rsidTr="00B42C0F">
        <w:trPr>
          <w:trHeight w:val="900"/>
        </w:trPr>
        <w:tc>
          <w:tcPr>
            <w:tcW w:w="324" w:type="dxa"/>
            <w:tcBorders>
              <w:top w:val="nil"/>
              <w:bottom w:val="nil"/>
              <w:right w:val="nil"/>
            </w:tcBorders>
          </w:tcPr>
          <w:p w:rsidR="00B42C0F" w:rsidRPr="00C35D94" w:rsidRDefault="00B42C0F" w:rsidP="00B42C0F">
            <w:pPr>
              <w:spacing w:after="0" w:line="240" w:lineRule="auto"/>
              <w:jc w:val="both"/>
              <w:rPr>
                <w:rFonts w:ascii="Arial" w:hAnsi="Arial" w:cs="Arial"/>
                <w:sz w:val="20"/>
                <w:szCs w:val="20"/>
              </w:rPr>
            </w:pPr>
          </w:p>
        </w:tc>
      </w:tr>
    </w:tbl>
    <w:p w:rsidR="00B42C0F" w:rsidRPr="00C35D94" w:rsidRDefault="00B42C0F" w:rsidP="00B42C0F">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6211B"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ENGLESKI JEZIK  </w:t>
            </w:r>
            <w:r w:rsidR="00A1429A" w:rsidRPr="00C35D94">
              <w:rPr>
                <w:rFonts w:ascii="Arial" w:hAnsi="Arial" w:cs="Arial"/>
                <w:b/>
                <w:sz w:val="20"/>
                <w:szCs w:val="20"/>
              </w:rPr>
              <w:t>III</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6211B" w:rsidRPr="00C35D94" w:rsidRDefault="005315A1" w:rsidP="00C711DD">
            <w:pPr>
              <w:spacing w:after="0" w:line="240" w:lineRule="auto"/>
              <w:rPr>
                <w:rFonts w:ascii="Arial" w:hAnsi="Arial" w:cs="Arial"/>
                <w:sz w:val="20"/>
                <w:szCs w:val="20"/>
              </w:rPr>
            </w:pPr>
            <w:r w:rsidRPr="00C35D94">
              <w:rPr>
                <w:rFonts w:ascii="Arial" w:hAnsi="Arial" w:cs="Arial"/>
                <w:sz w:val="20"/>
                <w:szCs w:val="20"/>
              </w:rPr>
              <w:t xml:space="preserve">UAR20E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6211B" w:rsidRPr="00C35D94" w:rsidRDefault="00076C73" w:rsidP="00C711DD">
            <w:pPr>
              <w:spacing w:after="0" w:line="240" w:lineRule="auto"/>
              <w:rPr>
                <w:rFonts w:ascii="Arial" w:hAnsi="Arial" w:cs="Arial"/>
                <w:sz w:val="20"/>
                <w:szCs w:val="20"/>
              </w:rPr>
            </w:pPr>
            <w:r w:rsidRPr="00C35D94">
              <w:rPr>
                <w:rFonts w:ascii="Arial" w:hAnsi="Arial" w:cs="Arial"/>
                <w:sz w:val="20"/>
                <w:szCs w:val="20"/>
              </w:rPr>
              <w:t>2/III.</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lang w:val="it-IT"/>
              </w:rPr>
            </w:pPr>
            <w:r w:rsidRPr="00C35D94">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2 ECTS</w:t>
            </w:r>
          </w:p>
        </w:tc>
      </w:tr>
      <w:tr w:rsidR="0076211B"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6211B"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76211B"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0%</w:t>
            </w:r>
          </w:p>
        </w:tc>
      </w:tr>
      <w:tr w:rsidR="0076211B"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6211B" w:rsidRPr="00C35D94" w:rsidRDefault="0076211B"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color w:val="000000"/>
                <w:sz w:val="20"/>
                <w:szCs w:val="20"/>
              </w:rPr>
              <w:t>R</w:t>
            </w:r>
            <w:r w:rsidRPr="00C35D94">
              <w:rPr>
                <w:rFonts w:ascii="Arial" w:hAnsi="Arial" w:cs="Arial"/>
                <w:sz w:val="20"/>
                <w:szCs w:val="20"/>
              </w:rPr>
              <w:t xml:space="preserve">azvijanje jezičnih, komunikacijskih i pragmatičkih kompetencija s ciljnom razinom </w:t>
            </w:r>
            <w:r w:rsidRPr="00C35D94">
              <w:rPr>
                <w:rFonts w:ascii="Arial" w:hAnsi="Arial" w:cs="Arial"/>
                <w:sz w:val="20"/>
                <w:szCs w:val="20"/>
              </w:rPr>
              <w:lastRenderedPageBreak/>
              <w:t xml:space="preserve">postignuća </w:t>
            </w:r>
            <w:r w:rsidRPr="00C35D94">
              <w:rPr>
                <w:rFonts w:ascii="Arial" w:hAnsi="Arial" w:cs="Arial"/>
                <w:color w:val="000000"/>
                <w:sz w:val="20"/>
                <w:szCs w:val="20"/>
              </w:rPr>
              <w:t xml:space="preserve">B2/C1, s posebnim naglaskom na teme iz područja likovne umjetnosti.   </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lang w:val="it-IT"/>
              </w:rPr>
            </w:pPr>
            <w:r w:rsidRPr="00C35D94">
              <w:rPr>
                <w:rFonts w:ascii="Arial" w:hAnsi="Arial" w:cs="Arial"/>
                <w:color w:val="000000"/>
                <w:sz w:val="20"/>
                <w:szCs w:val="20"/>
                <w:lang w:val="it-IT"/>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76211B" w:rsidRPr="00C35D94" w:rsidRDefault="00B8197F" w:rsidP="00C711DD">
            <w:pPr>
              <w:tabs>
                <w:tab w:val="left" w:pos="2820"/>
              </w:tabs>
              <w:spacing w:after="0"/>
              <w:rPr>
                <w:rFonts w:ascii="Arial" w:hAnsi="Arial" w:cs="Arial"/>
                <w:b/>
                <w:color w:val="FF0000"/>
                <w:sz w:val="20"/>
                <w:szCs w:val="20"/>
                <w:lang w:val="it-IT"/>
              </w:rPr>
            </w:pPr>
            <w:r>
              <w:rPr>
                <w:rFonts w:ascii="Arial" w:hAnsi="Arial" w:cs="Arial"/>
                <w:sz w:val="20"/>
                <w:szCs w:val="20"/>
                <w:lang w:val="it-IT"/>
              </w:rPr>
              <w:t>Položen predmet Engleski jezik II</w:t>
            </w:r>
            <w:r w:rsidR="0076211B" w:rsidRPr="00C35D94">
              <w:rPr>
                <w:rFonts w:ascii="Arial" w:hAnsi="Arial" w:cs="Arial"/>
                <w:sz w:val="20"/>
                <w:szCs w:val="20"/>
                <w:lang w:val="it-IT"/>
              </w:rPr>
              <w:t xml:space="preserve">. </w:t>
            </w:r>
          </w:p>
          <w:p w:rsidR="0076211B" w:rsidRPr="00C35D94" w:rsidRDefault="0076211B" w:rsidP="00C711DD">
            <w:pPr>
              <w:pStyle w:val="Odlomakpopisa"/>
              <w:tabs>
                <w:tab w:val="left" w:pos="2820"/>
              </w:tabs>
              <w:spacing w:after="0"/>
              <w:rPr>
                <w:rFonts w:ascii="Arial" w:hAnsi="Arial" w:cs="Arial"/>
                <w:sz w:val="20"/>
                <w:szCs w:val="20"/>
                <w:lang w:val="it-IT"/>
              </w:rPr>
            </w:pP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lang w:val="it-IT"/>
              </w:rPr>
            </w:pPr>
            <w:r w:rsidRPr="00C35D94">
              <w:rPr>
                <w:rFonts w:ascii="Arial" w:hAnsi="Arial" w:cs="Arial"/>
                <w:color w:val="000000"/>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6211B" w:rsidRPr="00C35D94" w:rsidRDefault="0076211B" w:rsidP="00C711DD">
            <w:pPr>
              <w:rPr>
                <w:rFonts w:ascii="Arial" w:hAnsi="Arial" w:cs="Arial"/>
                <w:sz w:val="20"/>
                <w:szCs w:val="20"/>
                <w:lang w:val="it-IT"/>
              </w:rPr>
            </w:pPr>
            <w:r w:rsidRPr="00C35D94">
              <w:rPr>
                <w:rFonts w:ascii="Arial" w:hAnsi="Arial" w:cs="Arial"/>
                <w:sz w:val="20"/>
                <w:szCs w:val="20"/>
                <w:lang w:val="it-IT"/>
              </w:rPr>
              <w:t xml:space="preserve">Viši stupanj jezične, komunikacijske i pragmatičke kompetencije. Osposobljenost za korištenje engleskog  jezika </w:t>
            </w:r>
            <w:r w:rsidRPr="00C35D94">
              <w:rPr>
                <w:rFonts w:ascii="Arial" w:hAnsi="Arial" w:cs="Arial"/>
                <w:color w:val="000000"/>
                <w:sz w:val="20"/>
                <w:szCs w:val="20"/>
                <w:shd w:val="clear" w:color="auto" w:fill="F9F9F9"/>
                <w:lang w:val="it-IT"/>
              </w:rPr>
              <w:t xml:space="preserve">s mjerom rječitosti i spontanosti koja omogućuje kontakt s izvornim govornicima </w:t>
            </w:r>
            <w:r w:rsidRPr="00C35D94">
              <w:rPr>
                <w:rFonts w:ascii="Arial" w:hAnsi="Arial" w:cs="Arial"/>
                <w:sz w:val="20"/>
                <w:szCs w:val="20"/>
                <w:lang w:val="it-IT"/>
              </w:rPr>
              <w:t xml:space="preserve">i upuštanje u razgovor vezan uz opis, evaluaciju i analizu djela vizualne umjetnosti </w:t>
            </w:r>
            <w:r w:rsidRPr="00C35D94">
              <w:rPr>
                <w:rFonts w:ascii="Arial" w:hAnsi="Arial" w:cs="Arial"/>
                <w:color w:val="000000"/>
                <w:sz w:val="20"/>
                <w:szCs w:val="20"/>
                <w:shd w:val="clear" w:color="auto" w:fill="F9F9F9"/>
                <w:lang w:val="it-IT"/>
              </w:rPr>
              <w:t>.</w:t>
            </w:r>
            <w:r w:rsidRPr="00C35D94">
              <w:rPr>
                <w:rStyle w:val="apple-converted-space"/>
                <w:rFonts w:ascii="Arial" w:hAnsi="Arial" w:cs="Arial"/>
                <w:color w:val="000000"/>
                <w:sz w:val="20"/>
                <w:szCs w:val="20"/>
                <w:shd w:val="clear" w:color="auto" w:fill="F9F9F9"/>
                <w:lang w:val="it-IT"/>
              </w:rPr>
              <w:t> </w:t>
            </w:r>
            <w:r w:rsidRPr="00C35D94">
              <w:rPr>
                <w:rFonts w:ascii="Arial" w:hAnsi="Arial" w:cs="Arial"/>
                <w:sz w:val="20"/>
                <w:szCs w:val="20"/>
                <w:lang w:val="it-IT"/>
              </w:rPr>
              <w:t xml:space="preserve">Razumijevanje stručne literature, pod uvjetom da je tema relativno poznata.  </w:t>
            </w:r>
          </w:p>
          <w:p w:rsidR="0076211B" w:rsidRPr="00C35D94" w:rsidRDefault="0076211B" w:rsidP="00C711DD">
            <w:pPr>
              <w:tabs>
                <w:tab w:val="left" w:pos="2820"/>
              </w:tabs>
              <w:spacing w:after="0"/>
              <w:rPr>
                <w:rFonts w:ascii="Arial" w:hAnsi="Arial" w:cs="Arial"/>
                <w:sz w:val="20"/>
                <w:szCs w:val="20"/>
                <w:lang w:val="it-IT"/>
              </w:rPr>
            </w:pP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lang w:val="it-IT"/>
              </w:rPr>
            </w:pPr>
            <w:r w:rsidRPr="00C35D94">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6211B" w:rsidRPr="00C35D94" w:rsidRDefault="0076211B" w:rsidP="00C711DD">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rPr>
                      <w:rFonts w:ascii="Arial" w:hAnsi="Arial" w:cs="Arial"/>
                      <w:sz w:val="20"/>
                      <w:szCs w:val="20"/>
                    </w:rPr>
                  </w:pPr>
                  <w:r w:rsidRPr="00C35D94">
                    <w:rPr>
                      <w:rFonts w:ascii="Arial" w:hAnsi="Arial" w:cs="Arial"/>
                      <w:sz w:val="20"/>
                      <w:szCs w:val="20"/>
                    </w:rPr>
                    <w:t>Introduction to the course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rPr>
                      <w:rFonts w:ascii="Arial" w:hAnsi="Arial" w:cs="Arial"/>
                      <w:sz w:val="20"/>
                      <w:szCs w:val="20"/>
                    </w:rPr>
                  </w:pPr>
                  <w:r w:rsidRPr="00C35D94">
                    <w:rPr>
                      <w:rFonts w:ascii="Arial" w:hAnsi="Arial" w:cs="Arial"/>
                      <w:sz w:val="20"/>
                      <w:szCs w:val="20"/>
                    </w:rPr>
                    <w:t>Fine art education – upoznavanje s terminologijom zastupljenom u predstavljanjima programa likovnih/vizualnih studija.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rPr>
                      <w:rFonts w:ascii="Arial" w:hAnsi="Arial" w:cs="Arial"/>
                      <w:sz w:val="20"/>
                      <w:szCs w:val="20"/>
                    </w:rPr>
                  </w:pPr>
                  <w:r w:rsidRPr="00C35D94">
                    <w:rPr>
                      <w:rFonts w:ascii="Arial" w:hAnsi="Arial" w:cs="Arial"/>
                      <w:sz w:val="20"/>
                      <w:szCs w:val="20"/>
                    </w:rPr>
                    <w:t xml:space="preserve">“Historic architectural plans and elements”. </w:t>
                  </w:r>
                  <w:r w:rsidRPr="00C35D94">
                    <w:rPr>
                      <w:rFonts w:ascii="Arial" w:hAnsi="Arial" w:cs="Arial"/>
                      <w:sz w:val="20"/>
                      <w:szCs w:val="20"/>
                      <w:lang w:val="it-IT"/>
                    </w:rPr>
                    <w:t xml:space="preserve">Predavanje i rad u seminaru.  </w:t>
                  </w:r>
                  <w:r w:rsidRPr="00C35D94">
                    <w:rPr>
                      <w:rFonts w:ascii="Arial" w:hAnsi="Arial" w:cs="Arial"/>
                      <w:sz w:val="20"/>
                      <w:szCs w:val="20"/>
                    </w:rPr>
                    <w:t xml:space="preserve">(1+1) </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rPr>
                      <w:rFonts w:ascii="Arial" w:hAnsi="Arial" w:cs="Arial"/>
                      <w:sz w:val="20"/>
                      <w:szCs w:val="20"/>
                      <w:lang w:val="it-IT"/>
                    </w:rPr>
                  </w:pPr>
                  <w:r w:rsidRPr="00C35D94">
                    <w:rPr>
                      <w:rFonts w:ascii="Arial" w:hAnsi="Arial" w:cs="Arial"/>
                      <w:sz w:val="20"/>
                      <w:szCs w:val="20"/>
                      <w:lang w:val="it-IT"/>
                    </w:rPr>
                    <w:t>“Diocletian’s palace”: predavanje i rad u seminaru.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rPr>
                      <w:rFonts w:ascii="Arial" w:hAnsi="Arial" w:cs="Arial"/>
                      <w:sz w:val="20"/>
                      <w:szCs w:val="20"/>
                      <w:lang w:val="it-IT"/>
                    </w:rPr>
                  </w:pPr>
                  <w:r w:rsidRPr="00C35D94">
                    <w:rPr>
                      <w:rFonts w:ascii="Arial" w:hAnsi="Arial" w:cs="Arial"/>
                      <w:sz w:val="20"/>
                      <w:szCs w:val="20"/>
                    </w:rPr>
                    <w:t xml:space="preserve">“Renaissance subjects in fine art”. </w:t>
                  </w:r>
                  <w:r w:rsidRPr="00C35D94">
                    <w:rPr>
                      <w:rFonts w:ascii="Arial" w:hAnsi="Arial" w:cs="Arial"/>
                      <w:sz w:val="20"/>
                      <w:szCs w:val="20"/>
                      <w:lang w:val="it-IT"/>
                    </w:rPr>
                    <w:t>Predavanje i rad u seminaru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rPr>
                      <w:rFonts w:ascii="Arial" w:hAnsi="Arial" w:cs="Arial"/>
                      <w:sz w:val="20"/>
                      <w:szCs w:val="20"/>
                      <w:lang w:val="en-US"/>
                    </w:rPr>
                  </w:pPr>
                  <w:r w:rsidRPr="00C35D94">
                    <w:rPr>
                      <w:rFonts w:ascii="Arial" w:hAnsi="Arial" w:cs="Arial"/>
                      <w:sz w:val="20"/>
                      <w:szCs w:val="20"/>
                      <w:lang w:val="en-US"/>
                    </w:rPr>
                    <w:t>Masaccio: gledanje video filma i provjera razumijevanja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rPr>
                      <w:rFonts w:ascii="Arial" w:hAnsi="Arial" w:cs="Arial"/>
                      <w:sz w:val="20"/>
                      <w:szCs w:val="20"/>
                    </w:rPr>
                  </w:pPr>
                  <w:r w:rsidRPr="00C35D94">
                    <w:rPr>
                      <w:rFonts w:ascii="Arial" w:hAnsi="Arial" w:cs="Arial"/>
                      <w:iCs/>
                      <w:sz w:val="20"/>
                      <w:szCs w:val="20"/>
                    </w:rPr>
                    <w:t xml:space="preserve">Prvi test </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rPr>
                      <w:rFonts w:ascii="Arial" w:hAnsi="Arial" w:cs="Arial"/>
                      <w:sz w:val="20"/>
                      <w:szCs w:val="20"/>
                    </w:rPr>
                  </w:pPr>
                  <w:r w:rsidRPr="00C35D94">
                    <w:rPr>
                      <w:rFonts w:ascii="Arial" w:hAnsi="Arial" w:cs="Arial"/>
                      <w:sz w:val="20"/>
                      <w:szCs w:val="20"/>
                    </w:rPr>
                    <w:t>Upoznavanje s britanskom likovnom scenom. “Horror Show”: slušanje intervjua s izvornim govornikom o djelovanju grupe YBA i provjera razumijevanja. (1+1)</w:t>
                  </w:r>
                </w:p>
              </w:tc>
            </w:tr>
            <w:tr w:rsidR="0076211B" w:rsidRPr="00C35D94" w:rsidTr="00C711DD">
              <w:trPr>
                <w:trHeight w:val="785"/>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tabs>
                      <w:tab w:val="left" w:pos="72"/>
                    </w:tabs>
                    <w:rPr>
                      <w:rFonts w:ascii="Arial" w:hAnsi="Arial" w:cs="Arial"/>
                      <w:sz w:val="20"/>
                      <w:szCs w:val="20"/>
                    </w:rPr>
                  </w:pPr>
                  <w:r w:rsidRPr="00C35D94">
                    <w:rPr>
                      <w:rFonts w:ascii="Arial" w:hAnsi="Arial" w:cs="Arial"/>
                      <w:sz w:val="20"/>
                      <w:szCs w:val="20"/>
                    </w:rPr>
                    <w:t>“Virtual bodies: Travel within”, esej autora D. Gromala, Y. Sharir. Obrada teksta; pisanje sažetka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tabs>
                      <w:tab w:val="left" w:pos="72"/>
                    </w:tabs>
                    <w:rPr>
                      <w:rFonts w:ascii="Arial" w:hAnsi="Arial" w:cs="Arial"/>
                      <w:sz w:val="20"/>
                      <w:szCs w:val="20"/>
                    </w:rPr>
                  </w:pPr>
                  <w:r w:rsidRPr="00C35D94">
                    <w:rPr>
                      <w:rFonts w:ascii="Arial" w:hAnsi="Arial" w:cs="Arial"/>
                      <w:sz w:val="20"/>
                      <w:szCs w:val="20"/>
                    </w:rPr>
                    <w:t>“David Salle: an  interview.” Upoznavanje s umjetnikom, obrada teksta intervjua.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rPr>
                      <w:rFonts w:ascii="Arial" w:hAnsi="Arial" w:cs="Arial"/>
                      <w:sz w:val="20"/>
                      <w:szCs w:val="20"/>
                    </w:rPr>
                  </w:pPr>
                  <w:r w:rsidRPr="00C35D94">
                    <w:rPr>
                      <w:rFonts w:ascii="Arial" w:hAnsi="Arial" w:cs="Arial"/>
                      <w:sz w:val="20"/>
                      <w:szCs w:val="20"/>
                    </w:rPr>
                    <w:t>“New Directions in International Sculpture”, esej M.R. Beaumont. Predstavljanje umjetnika uz korištenje internetskih stranica i obrada teksta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rPr>
                      <w:rFonts w:ascii="Arial" w:hAnsi="Arial" w:cs="Arial"/>
                      <w:sz w:val="20"/>
                      <w:szCs w:val="20"/>
                    </w:rPr>
                  </w:pPr>
                  <w:r w:rsidRPr="00C35D94">
                    <w:rPr>
                      <w:rFonts w:ascii="Arial" w:hAnsi="Arial" w:cs="Arial"/>
                      <w:sz w:val="20"/>
                      <w:szCs w:val="20"/>
                    </w:rPr>
                    <w:t>“New Directions in International Sculpture”, esej  M.R. Beaumont. Predstavljanje umjetnika uz korištenje internetskih stranica i obrada teksta (II. dio)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shd w:val="clear" w:color="auto" w:fill="FFFFFF"/>
                    <w:rPr>
                      <w:rFonts w:ascii="Arial" w:hAnsi="Arial" w:cs="Arial"/>
                      <w:sz w:val="20"/>
                      <w:szCs w:val="20"/>
                      <w:lang w:val="it-IT"/>
                    </w:rPr>
                  </w:pPr>
                  <w:r w:rsidRPr="00C35D94">
                    <w:rPr>
                      <w:rFonts w:ascii="Arial" w:hAnsi="Arial" w:cs="Arial"/>
                      <w:sz w:val="20"/>
                      <w:szCs w:val="20"/>
                    </w:rPr>
                    <w:lastRenderedPageBreak/>
                    <w:t xml:space="preserve">“The Post-avant-garde”, esej Charlesa Jencksa. </w:t>
                  </w:r>
                  <w:r w:rsidRPr="00C35D94">
                    <w:rPr>
                      <w:rFonts w:ascii="Arial" w:hAnsi="Arial" w:cs="Arial"/>
                      <w:sz w:val="20"/>
                      <w:szCs w:val="20"/>
                      <w:lang w:val="it-IT"/>
                    </w:rPr>
                    <w:t>Čitanje teksta, razgovor o post-avant-gardi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rPr>
                      <w:rFonts w:ascii="Arial" w:hAnsi="Arial" w:cs="Arial"/>
                      <w:sz w:val="20"/>
                      <w:szCs w:val="20"/>
                    </w:rPr>
                  </w:pPr>
                  <w:r w:rsidRPr="00C35D94">
                    <w:rPr>
                      <w:rFonts w:ascii="Arial" w:hAnsi="Arial" w:cs="Arial"/>
                      <w:sz w:val="20"/>
                      <w:szCs w:val="20"/>
                    </w:rPr>
                    <w:t>“The Post-avant-garde”, esej Charlesa Jencksa. Čitanje teksta (II. dio), pisanje sažetka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0"/>
                    </w:numPr>
                    <w:rPr>
                      <w:rFonts w:ascii="Arial" w:hAnsi="Arial" w:cs="Arial"/>
                      <w:sz w:val="20"/>
                      <w:szCs w:val="20"/>
                      <w:lang w:val="ig-NG"/>
                    </w:rPr>
                  </w:pPr>
                  <w:r w:rsidRPr="00C35D94">
                    <w:rPr>
                      <w:rFonts w:ascii="Arial" w:hAnsi="Arial" w:cs="Arial"/>
                      <w:sz w:val="20"/>
                      <w:szCs w:val="20"/>
                    </w:rPr>
                    <w:t xml:space="preserve">Drugi test </w:t>
                  </w:r>
                </w:p>
              </w:tc>
            </w:tr>
          </w:tbl>
          <w:p w:rsidR="0076211B" w:rsidRPr="00C35D94" w:rsidRDefault="0076211B" w:rsidP="00C711DD">
            <w:pPr>
              <w:tabs>
                <w:tab w:val="left" w:pos="2820"/>
              </w:tabs>
              <w:spacing w:after="0"/>
              <w:rPr>
                <w:rFonts w:ascii="Arial" w:hAnsi="Arial" w:cs="Arial"/>
                <w:sz w:val="20"/>
                <w:szCs w:val="20"/>
              </w:rPr>
            </w:pPr>
          </w:p>
        </w:tc>
      </w:tr>
      <w:tr w:rsidR="0076211B"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color w:val="002060"/>
                <w:sz w:val="20"/>
                <w:szCs w:val="20"/>
                <w:lang w:val="hr-HR"/>
              </w:rPr>
              <w:t xml:space="preserve">X </w:t>
            </w:r>
            <w:r w:rsidRPr="00C35D94">
              <w:rPr>
                <w:rFonts w:ascii="Arial" w:hAnsi="Arial" w:cs="Arial"/>
                <w:b w:val="0"/>
                <w:sz w:val="20"/>
                <w:szCs w:val="20"/>
                <w:lang w:val="hr-HR"/>
              </w:rPr>
              <w:t>predavanja</w:t>
            </w:r>
          </w:p>
          <w:p w:rsidR="0076211B" w:rsidRPr="00C35D94" w:rsidRDefault="0076211B" w:rsidP="00C711DD">
            <w:pPr>
              <w:pStyle w:val="FieldText"/>
              <w:rPr>
                <w:rFonts w:ascii="Arial" w:hAnsi="Arial" w:cs="Arial"/>
                <w:b w:val="0"/>
                <w:sz w:val="20"/>
                <w:szCs w:val="20"/>
                <w:lang w:val="hr-HR"/>
              </w:rPr>
            </w:pPr>
            <w:r w:rsidRPr="00C35D94">
              <w:rPr>
                <w:rFonts w:ascii="Arial" w:hAnsi="Arial" w:cs="Arial"/>
                <w:color w:val="002060"/>
                <w:sz w:val="20"/>
                <w:szCs w:val="20"/>
                <w:lang w:val="hr-HR"/>
              </w:rPr>
              <w:t>X</w:t>
            </w:r>
            <w:r w:rsidRPr="00C35D94">
              <w:rPr>
                <w:rFonts w:ascii="Arial" w:hAnsi="Arial" w:cs="Arial"/>
                <w:b w:val="0"/>
                <w:sz w:val="20"/>
                <w:szCs w:val="20"/>
                <w:lang w:val="hr-HR"/>
              </w:rPr>
              <w:t xml:space="preserve"> seminari i radionice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76211B" w:rsidRPr="00C35D94" w:rsidRDefault="0076211B"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color w:val="002060"/>
                <w:sz w:val="20"/>
                <w:szCs w:val="20"/>
                <w:lang w:val="hr-HR"/>
              </w:rPr>
              <w:t>X</w:t>
            </w:r>
            <w:r w:rsidRPr="00C35D94">
              <w:rPr>
                <w:rFonts w:ascii="Arial" w:eastAsia="MS Gothic" w:hAnsi="Arial" w:cs="Arial"/>
                <w:b w:val="0"/>
                <w:sz w:val="20"/>
                <w:szCs w:val="20"/>
                <w:lang w:val="hr-HR"/>
              </w:rPr>
              <w:t xml:space="preserve"> </w:t>
            </w:r>
            <w:r w:rsidRPr="00C35D94">
              <w:rPr>
                <w:rFonts w:ascii="Arial" w:hAnsi="Arial" w:cs="Arial"/>
                <w:b w:val="0"/>
                <w:sz w:val="20"/>
                <w:szCs w:val="20"/>
                <w:lang w:val="hr-HR"/>
              </w:rPr>
              <w:t xml:space="preserve">samostalni  zadaci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multimedija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l</w:t>
            </w:r>
            <w:r w:rsidRPr="00C35D94">
              <w:rPr>
                <w:rFonts w:ascii="Arial" w:hAnsi="Arial" w:cs="Arial"/>
                <w:b w:val="0"/>
                <w:sz w:val="20"/>
                <w:szCs w:val="20"/>
                <w:lang w:val="hr-HR"/>
              </w:rPr>
              <w:t>aboratorij</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mentorski rad</w:t>
            </w:r>
          </w:p>
          <w:p w:rsidR="0076211B" w:rsidRPr="00C35D94" w:rsidRDefault="0076211B" w:rsidP="00C711DD">
            <w:pPr>
              <w:tabs>
                <w:tab w:val="left" w:pos="2820"/>
              </w:tabs>
              <w:spacing w:after="0"/>
              <w:rPr>
                <w:rFonts w:ascii="Arial" w:hAnsi="Arial" w:cs="Arial"/>
                <w:sz w:val="20"/>
                <w:szCs w:val="20"/>
                <w:lang w:val="it-IT"/>
              </w:rPr>
            </w:pPr>
          </w:p>
        </w:tc>
      </w:tr>
      <w:tr w:rsidR="0076211B" w:rsidRPr="00C35D94" w:rsidTr="00C711DD">
        <w:trPr>
          <w:trHeight w:val="57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1/4</w:t>
            </w:r>
          </w:p>
        </w:tc>
        <w:tc>
          <w:tcPr>
            <w:tcW w:w="1520" w:type="dxa"/>
            <w:gridSpan w:val="4"/>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c>
          <w:tcPr>
            <w:tcW w:w="1520" w:type="dxa"/>
            <w:gridSpan w:val="4"/>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1/4</w:t>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1/4</w:t>
            </w:r>
            <w:r w:rsidR="00821476" w:rsidRPr="00C35D94">
              <w:rPr>
                <w:rFonts w:ascii="Arial" w:hAnsi="Arial" w:cs="Arial"/>
                <w:b w:val="0"/>
                <w:sz w:val="20"/>
                <w:szCs w:val="20"/>
                <w:lang w:val="hr-HR"/>
              </w:rPr>
              <w:fldChar w:fldCharType="begin">
                <w:ffData>
                  <w:name w:val="Text1"/>
                  <w:enabled/>
                  <w:calcOnExit w:val="0"/>
                  <w:textInput/>
                </w:ffData>
              </w:fldChar>
            </w:r>
            <w:r w:rsidRPr="00C35D94">
              <w:rPr>
                <w:rFonts w:ascii="Arial" w:hAnsi="Arial" w:cs="Arial"/>
                <w:b w:val="0"/>
                <w:sz w:val="20"/>
                <w:szCs w:val="20"/>
                <w:lang w:val="hr-HR"/>
              </w:rPr>
              <w:instrText xml:space="preserve"> FORMTEXT </w:instrText>
            </w:r>
            <w:r w:rsidR="00821476" w:rsidRPr="00C35D94">
              <w:rPr>
                <w:rFonts w:ascii="Arial" w:hAnsi="Arial" w:cs="Arial"/>
                <w:b w:val="0"/>
                <w:sz w:val="20"/>
                <w:szCs w:val="20"/>
                <w:lang w:val="hr-HR"/>
              </w:rPr>
            </w:r>
            <w:r w:rsidR="00821476" w:rsidRPr="00C35D94">
              <w:rPr>
                <w:rFonts w:ascii="Arial" w:hAnsi="Arial" w:cs="Arial"/>
                <w:b w:val="0"/>
                <w:sz w:val="20"/>
                <w:szCs w:val="20"/>
                <w:lang w:val="hr-HR"/>
              </w:rPr>
              <w:fldChar w:fldCharType="separate"/>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00821476" w:rsidRPr="00C35D94">
              <w:rPr>
                <w:rFonts w:ascii="Arial" w:hAnsi="Arial" w:cs="Arial"/>
                <w:b w:val="0"/>
                <w:sz w:val="20"/>
                <w:szCs w:val="20"/>
                <w:lang w:val="hr-HR"/>
              </w:rPr>
              <w:fldChar w:fldCharType="end"/>
            </w:r>
          </w:p>
        </w:tc>
        <w:tc>
          <w:tcPr>
            <w:tcW w:w="1275" w:type="dxa"/>
            <w:gridSpan w:val="3"/>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Mar>
              <w:left w:w="57" w:type="dxa"/>
              <w:right w:w="57" w:type="dxa"/>
            </w:tcMar>
            <w:vAlign w:val="cente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1/2</w:t>
            </w:r>
          </w:p>
        </w:tc>
        <w:tc>
          <w:tcPr>
            <w:tcW w:w="1520" w:type="dxa"/>
            <w:gridSpan w:val="4"/>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1/2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360"/>
                <w:tab w:val="left" w:pos="540"/>
              </w:tabs>
              <w:spacing w:after="0" w:line="240" w:lineRule="auto"/>
              <w:rPr>
                <w:rFonts w:ascii="Arial" w:hAnsi="Arial" w:cs="Arial"/>
                <w:color w:val="000000"/>
                <w:sz w:val="20"/>
                <w:szCs w:val="20"/>
                <w:lang w:val="it-IT"/>
              </w:rPr>
            </w:pPr>
            <w:r w:rsidRPr="00C35D94">
              <w:rPr>
                <w:rFonts w:ascii="Arial" w:hAnsi="Arial" w:cs="Arial"/>
                <w:color w:val="000000"/>
                <w:sz w:val="20"/>
                <w:szCs w:val="20"/>
                <w:lang w:val="it-IT"/>
              </w:rPr>
              <w:t>Ocjenjivan</w:t>
            </w:r>
            <w:r w:rsidR="00BA66A4" w:rsidRPr="00C35D94">
              <w:rPr>
                <w:rFonts w:ascii="Arial" w:hAnsi="Arial" w:cs="Arial"/>
                <w:color w:val="000000"/>
                <w:sz w:val="20"/>
                <w:szCs w:val="20"/>
                <w:lang w:val="it-IT"/>
              </w:rPr>
              <w:t>je i vr</w:t>
            </w:r>
            <w:r w:rsidRPr="00C35D94">
              <w:rPr>
                <w:rFonts w:ascii="Arial" w:hAnsi="Arial" w:cs="Arial"/>
                <w:color w:val="000000"/>
                <w:sz w:val="20"/>
                <w:szCs w:val="20"/>
                <w:lang w:val="it-IT"/>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lang w:val="it-IT"/>
              </w:rPr>
            </w:pPr>
            <w:r w:rsidRPr="00C35D94">
              <w:rPr>
                <w:rFonts w:ascii="Arial" w:hAnsi="Arial" w:cs="Arial"/>
                <w:sz w:val="20"/>
                <w:szCs w:val="20"/>
                <w:lang w:val="it-IT"/>
              </w:rPr>
              <w:t>Redovito pohađanje nastave, aktivnost na nastavi, redovito rješavanje samostalnih zadataka, kolokvij – 50%</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Ispit (pismeni /usmeni) – 50%</w:t>
            </w:r>
          </w:p>
        </w:tc>
      </w:tr>
      <w:tr w:rsidR="0076211B"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40"/>
              </w:tabs>
              <w:spacing w:after="0" w:line="240" w:lineRule="auto"/>
              <w:rPr>
                <w:rFonts w:ascii="Arial" w:hAnsi="Arial" w:cs="Arial"/>
                <w:color w:val="000000"/>
                <w:sz w:val="20"/>
                <w:szCs w:val="20"/>
                <w:lang w:val="it-IT"/>
              </w:rPr>
            </w:pPr>
            <w:r w:rsidRPr="00C35D94">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6211B" w:rsidRPr="00C35D94" w:rsidRDefault="0076211B" w:rsidP="0076211B">
            <w:pPr>
              <w:pStyle w:val="Odlomakpopisa"/>
              <w:numPr>
                <w:ilvl w:val="0"/>
                <w:numId w:val="31"/>
              </w:numPr>
              <w:tabs>
                <w:tab w:val="left" w:pos="2820"/>
              </w:tabs>
              <w:spacing w:after="0"/>
              <w:rPr>
                <w:rFonts w:ascii="Arial" w:hAnsi="Arial" w:cs="Arial"/>
                <w:color w:val="000000"/>
                <w:sz w:val="20"/>
                <w:szCs w:val="20"/>
              </w:rPr>
            </w:pPr>
            <w:r w:rsidRPr="00C35D94">
              <w:rPr>
                <w:rFonts w:ascii="Arial" w:hAnsi="Arial" w:cs="Arial"/>
                <w:color w:val="000000"/>
                <w:sz w:val="20"/>
                <w:szCs w:val="20"/>
              </w:rPr>
              <w:t>New Art: An International Survey, edited by Andreas Papadakis, Clare Farrow and Nicola Hodges. London: Academy editions, 1991</w:t>
            </w:r>
          </w:p>
        </w:tc>
        <w:tc>
          <w:tcPr>
            <w:tcW w:w="1244" w:type="dxa"/>
            <w:gridSpan w:val="2"/>
            <w:tcBorders>
              <w:left w:val="single" w:sz="8" w:space="0" w:color="auto"/>
              <w:right w:val="single" w:sz="8"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lang w:val="en-US"/>
              </w:rPr>
            </w:pPr>
            <w:r w:rsidRPr="00C35D94">
              <w:rPr>
                <w:rFonts w:ascii="Arial" w:hAnsi="Arial" w:cs="Arial"/>
                <w:sz w:val="20"/>
                <w:szCs w:val="20"/>
                <w:lang w:val="en-US"/>
              </w:rPr>
              <w:t>dostupno na mreži</w:t>
            </w:r>
          </w:p>
          <w:p w:rsidR="0076211B" w:rsidRPr="00C35D94" w:rsidRDefault="0076211B" w:rsidP="00C711DD">
            <w:pPr>
              <w:tabs>
                <w:tab w:val="left" w:pos="2820"/>
              </w:tabs>
              <w:spacing w:after="0"/>
              <w:jc w:val="center"/>
              <w:rPr>
                <w:rFonts w:ascii="Arial" w:hAnsi="Arial" w:cs="Arial"/>
                <w:color w:val="000000"/>
                <w:sz w:val="20"/>
                <w:szCs w:val="20"/>
                <w:lang w:val="en-US"/>
              </w:rPr>
            </w:pPr>
            <w:r w:rsidRPr="00C35D94">
              <w:rPr>
                <w:rFonts w:ascii="Arial" w:hAnsi="Arial" w:cs="Arial"/>
                <w:sz w:val="20"/>
                <w:szCs w:val="20"/>
                <w:lang w:val="en-US"/>
              </w:rPr>
              <w:t>e-skripta profesora</w:t>
            </w:r>
          </w:p>
        </w:tc>
      </w:tr>
      <w:tr w:rsidR="0076211B" w:rsidRPr="00C35D94" w:rsidTr="00C711DD">
        <w:trPr>
          <w:trHeight w:val="240"/>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76211B" w:rsidRPr="00C35D94" w:rsidRDefault="0076211B" w:rsidP="0076211B">
            <w:pPr>
              <w:pStyle w:val="Odlomakpopisa"/>
              <w:numPr>
                <w:ilvl w:val="0"/>
                <w:numId w:val="31"/>
              </w:numPr>
              <w:spacing w:after="0" w:line="240" w:lineRule="auto"/>
              <w:rPr>
                <w:rFonts w:ascii="Arial" w:hAnsi="Arial" w:cs="Arial"/>
                <w:sz w:val="20"/>
                <w:szCs w:val="20"/>
              </w:rPr>
            </w:pPr>
            <w:r w:rsidRPr="00C35D94">
              <w:rPr>
                <w:rFonts w:ascii="Arial" w:hAnsi="Arial" w:cs="Arial"/>
                <w:sz w:val="20"/>
                <w:szCs w:val="20"/>
              </w:rPr>
              <w:t xml:space="preserve">“Speak Up – the Newsmagazin for Your English“ (izbor članaka i audio zapisa): De Agostini, Rizzoli -Periodici </w:t>
            </w:r>
          </w:p>
          <w:p w:rsidR="0076211B" w:rsidRPr="00C35D94" w:rsidRDefault="0076211B" w:rsidP="00C711DD">
            <w:pPr>
              <w:ind w:left="360"/>
              <w:rPr>
                <w:rFonts w:ascii="Arial" w:hAnsi="Arial" w:cs="Arial"/>
                <w:sz w:val="20"/>
                <w:szCs w:val="20"/>
                <w:lang w:val="en-US"/>
              </w:rPr>
            </w:pPr>
          </w:p>
        </w:tc>
        <w:tc>
          <w:tcPr>
            <w:tcW w:w="1244" w:type="dxa"/>
            <w:gridSpan w:val="2"/>
            <w:tcBorders>
              <w:left w:val="single" w:sz="8"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lang w:val="en-US"/>
              </w:rPr>
            </w:pPr>
          </w:p>
        </w:tc>
        <w:tc>
          <w:tcPr>
            <w:tcW w:w="1518" w:type="dxa"/>
            <w:gridSpan w:val="3"/>
            <w:tcBorders>
              <w:left w:val="single" w:sz="8" w:space="0" w:color="auto"/>
              <w:right w:val="single" w:sz="12"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lang w:val="en-US"/>
              </w:rPr>
            </w:pPr>
            <w:r w:rsidRPr="00C35D94">
              <w:rPr>
                <w:rFonts w:ascii="Arial" w:hAnsi="Arial" w:cs="Arial"/>
                <w:sz w:val="20"/>
                <w:szCs w:val="20"/>
                <w:lang w:val="en-US"/>
              </w:rPr>
              <w:t>e-skripta profesora</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76211B" w:rsidRPr="00C35D94" w:rsidRDefault="0076211B" w:rsidP="0076211B">
            <w:pPr>
              <w:pStyle w:val="Odlomakpopisa"/>
              <w:numPr>
                <w:ilvl w:val="0"/>
                <w:numId w:val="31"/>
              </w:numPr>
              <w:tabs>
                <w:tab w:val="left" w:pos="2820"/>
              </w:tabs>
              <w:spacing w:after="0"/>
              <w:rPr>
                <w:rFonts w:ascii="Arial" w:hAnsi="Arial" w:cs="Arial"/>
                <w:color w:val="000000"/>
                <w:sz w:val="20"/>
                <w:szCs w:val="20"/>
                <w:lang w:val="en-US"/>
              </w:rPr>
            </w:pPr>
            <w:r w:rsidRPr="00C35D94">
              <w:rPr>
                <w:rFonts w:ascii="Arial" w:hAnsi="Arial" w:cs="Arial"/>
                <w:color w:val="000000"/>
                <w:sz w:val="20"/>
                <w:szCs w:val="20"/>
                <w:lang w:val="en-US"/>
              </w:rPr>
              <w:t xml:space="preserve">Diocletian’s Palace, Tomislav Marasović, Zagreb: Dominović, 1994.i  </w:t>
            </w:r>
          </w:p>
        </w:tc>
        <w:tc>
          <w:tcPr>
            <w:tcW w:w="1244" w:type="dxa"/>
            <w:gridSpan w:val="2"/>
            <w:tcBorders>
              <w:left w:val="single" w:sz="8"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lang w:val="en-US"/>
              </w:rPr>
            </w:pPr>
            <w:r w:rsidRPr="00C35D94">
              <w:rPr>
                <w:rFonts w:ascii="Arial" w:hAnsi="Arial" w:cs="Arial"/>
                <w:color w:val="000000"/>
                <w:sz w:val="20"/>
                <w:szCs w:val="20"/>
                <w:lang w:val="en-US"/>
              </w:rPr>
              <w:t>5</w:t>
            </w:r>
          </w:p>
        </w:tc>
        <w:tc>
          <w:tcPr>
            <w:tcW w:w="1518" w:type="dxa"/>
            <w:gridSpan w:val="3"/>
            <w:tcBorders>
              <w:left w:val="single" w:sz="8" w:space="0" w:color="auto"/>
              <w:right w:val="single" w:sz="12"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lang w:val="en-US"/>
              </w:rPr>
            </w:pP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76211B" w:rsidRPr="00C35D94" w:rsidRDefault="0076211B" w:rsidP="0076211B">
            <w:pPr>
              <w:pStyle w:val="Odlomakpopisa"/>
              <w:numPr>
                <w:ilvl w:val="0"/>
                <w:numId w:val="31"/>
              </w:numPr>
              <w:tabs>
                <w:tab w:val="left" w:pos="2820"/>
              </w:tabs>
              <w:spacing w:after="0"/>
              <w:rPr>
                <w:rFonts w:ascii="Arial" w:hAnsi="Arial" w:cs="Arial"/>
                <w:color w:val="000000"/>
                <w:sz w:val="20"/>
                <w:szCs w:val="20"/>
                <w:lang w:val="en-US"/>
              </w:rPr>
            </w:pPr>
            <w:r w:rsidRPr="00C35D94">
              <w:rPr>
                <w:rFonts w:ascii="Arial" w:hAnsi="Arial" w:cs="Arial"/>
                <w:color w:val="000000"/>
                <w:sz w:val="20"/>
                <w:szCs w:val="20"/>
                <w:lang w:val="en-US"/>
              </w:rPr>
              <w:t xml:space="preserve">Phaidon videos </w:t>
            </w:r>
          </w:p>
        </w:tc>
        <w:tc>
          <w:tcPr>
            <w:tcW w:w="1244" w:type="dxa"/>
            <w:gridSpan w:val="2"/>
            <w:tcBorders>
              <w:left w:val="single" w:sz="8"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lang w:val="en-US"/>
              </w:rPr>
            </w:pPr>
            <w:r w:rsidRPr="00C35D94">
              <w:rPr>
                <w:rFonts w:ascii="Arial" w:hAnsi="Arial" w:cs="Arial"/>
                <w:color w:val="000000"/>
                <w:sz w:val="20"/>
                <w:szCs w:val="20"/>
                <w:lang w:val="en-US"/>
              </w:rPr>
              <w:t>1</w:t>
            </w:r>
          </w:p>
        </w:tc>
        <w:tc>
          <w:tcPr>
            <w:tcW w:w="1518" w:type="dxa"/>
            <w:gridSpan w:val="3"/>
            <w:tcBorders>
              <w:left w:val="single" w:sz="8" w:space="0" w:color="auto"/>
              <w:right w:val="single" w:sz="12"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lang w:val="en-US"/>
              </w:rPr>
            </w:pP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6211B" w:rsidRPr="00C35D94" w:rsidRDefault="0076211B" w:rsidP="0076211B">
            <w:pPr>
              <w:pStyle w:val="Odlomakpopisa"/>
              <w:numPr>
                <w:ilvl w:val="0"/>
                <w:numId w:val="11"/>
              </w:numPr>
              <w:tabs>
                <w:tab w:val="left" w:pos="2820"/>
              </w:tabs>
              <w:spacing w:after="0"/>
              <w:rPr>
                <w:rFonts w:ascii="Arial" w:hAnsi="Arial" w:cs="Arial"/>
                <w:sz w:val="20"/>
                <w:szCs w:val="20"/>
                <w:lang w:val="it-IT"/>
              </w:rPr>
            </w:pPr>
            <w:r w:rsidRPr="00C35D94">
              <w:rPr>
                <w:rFonts w:ascii="Arial" w:hAnsi="Arial" w:cs="Arial"/>
                <w:sz w:val="20"/>
                <w:szCs w:val="20"/>
                <w:lang w:val="it-IT"/>
              </w:rPr>
              <w:t>Ostali materijali u dogovoru s nastavnikom</w:t>
            </w:r>
            <w:r w:rsidR="00D82199" w:rsidRPr="00C35D94">
              <w:rPr>
                <w:rFonts w:ascii="Arial" w:hAnsi="Arial" w:cs="Arial"/>
                <w:sz w:val="20"/>
                <w:szCs w:val="20"/>
                <w:lang w:val="it-IT"/>
              </w:rPr>
              <w:t>.</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lang w:val="it-IT"/>
              </w:rPr>
            </w:pPr>
            <w:r w:rsidRPr="00C35D94">
              <w:rPr>
                <w:rFonts w:ascii="Arial" w:hAnsi="Arial" w:cs="Arial"/>
                <w:color w:val="000000"/>
                <w:sz w:val="20"/>
                <w:szCs w:val="20"/>
                <w:lang w:val="it-IT"/>
              </w:rPr>
              <w:t xml:space="preserve">Načini praćenja kvalitete koji osiguravaju </w:t>
            </w:r>
            <w:r w:rsidRPr="00C35D94">
              <w:rPr>
                <w:rFonts w:ascii="Arial" w:hAnsi="Arial" w:cs="Arial"/>
                <w:color w:val="000000"/>
                <w:sz w:val="20"/>
                <w:szCs w:val="20"/>
                <w:lang w:val="it-IT"/>
              </w:rPr>
              <w:lastRenderedPageBreak/>
              <w:t>stjecanje utvrđenih ishoda učenja</w:t>
            </w: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lang w:val="it-IT"/>
              </w:rPr>
            </w:pPr>
            <w:r w:rsidRPr="00C35D94">
              <w:rPr>
                <w:rFonts w:ascii="Arial" w:hAnsi="Arial" w:cs="Arial"/>
                <w:sz w:val="20"/>
                <w:szCs w:val="20"/>
                <w:lang w:val="it-IT"/>
              </w:rPr>
              <w:lastRenderedPageBreak/>
              <w:t>Razgovori sa studentima, konzultacije, aktivnost na nastavi, evidencija pohađanja nastave, studentske ankete, unutarnja i vanjska evaluacija studijskog programa.</w:t>
            </w:r>
          </w:p>
        </w:tc>
      </w:tr>
      <w:tr w:rsidR="0076211B" w:rsidRPr="00C35D94" w:rsidTr="00C711DD">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p>
        </w:tc>
      </w:tr>
    </w:tbl>
    <w:p w:rsidR="00B42C0F" w:rsidRPr="00C35D94" w:rsidRDefault="00B42C0F" w:rsidP="00B42C0F">
      <w:pPr>
        <w:spacing w:after="0" w:line="240" w:lineRule="auto"/>
        <w:rPr>
          <w:rFonts w:ascii="Arial" w:hAnsi="Arial" w:cs="Arial"/>
          <w:sz w:val="20"/>
          <w:szCs w:val="20"/>
        </w:rPr>
      </w:pPr>
    </w:p>
    <w:p w:rsidR="00B42C0F" w:rsidRPr="00C35D94" w:rsidRDefault="00B42C0F" w:rsidP="000736D3">
      <w:pPr>
        <w:spacing w:after="0" w:line="240" w:lineRule="auto"/>
        <w:jc w:val="both"/>
        <w:rPr>
          <w:rFonts w:ascii="Arial" w:hAnsi="Arial" w:cs="Arial"/>
          <w:sz w:val="20"/>
          <w:szCs w:val="20"/>
        </w:rPr>
      </w:pPr>
    </w:p>
    <w:p w:rsidR="009C7FB7" w:rsidRPr="00C35D94" w:rsidRDefault="009C7FB7" w:rsidP="000736D3">
      <w:pPr>
        <w:spacing w:after="0" w:line="240" w:lineRule="auto"/>
        <w:jc w:val="both"/>
        <w:rPr>
          <w:rFonts w:ascii="Arial" w:hAnsi="Arial" w:cs="Arial"/>
          <w:sz w:val="20"/>
          <w:szCs w:val="20"/>
        </w:rPr>
      </w:pPr>
    </w:p>
    <w:p w:rsidR="009C7FB7" w:rsidRPr="00C35D94" w:rsidRDefault="001A3334" w:rsidP="000736D3">
      <w:pPr>
        <w:spacing w:after="0" w:line="240" w:lineRule="auto"/>
        <w:jc w:val="both"/>
        <w:rPr>
          <w:rFonts w:ascii="Arial" w:hAnsi="Arial" w:cs="Arial"/>
          <w:sz w:val="20"/>
          <w:szCs w:val="20"/>
        </w:rPr>
      </w:pPr>
      <w:r w:rsidRPr="00C35D94">
        <w:rPr>
          <w:rFonts w:ascii="Arial" w:hAnsi="Arial" w:cs="Arial"/>
          <w:sz w:val="20"/>
          <w:szCs w:val="20"/>
        </w:rPr>
        <w:t>4. SEMESTAR</w:t>
      </w:r>
    </w:p>
    <w:p w:rsidR="009C7FB7" w:rsidRPr="00C35D94" w:rsidRDefault="009C7FB7" w:rsidP="000736D3">
      <w:pPr>
        <w:spacing w:after="0" w:line="240" w:lineRule="auto"/>
        <w:jc w:val="both"/>
        <w:rPr>
          <w:rFonts w:ascii="Arial" w:hAnsi="Arial" w:cs="Arial"/>
          <w:sz w:val="20"/>
          <w:szCs w:val="20"/>
        </w:rPr>
      </w:pPr>
    </w:p>
    <w:p w:rsidR="001A3334" w:rsidRPr="00C35D94" w:rsidRDefault="001A3334" w:rsidP="000736D3">
      <w:pPr>
        <w:spacing w:after="0" w:line="240" w:lineRule="auto"/>
        <w:jc w:val="both"/>
        <w:rPr>
          <w:rFonts w:ascii="Arial" w:hAnsi="Arial" w:cs="Arial"/>
          <w:sz w:val="20"/>
          <w:szCs w:val="20"/>
        </w:rPr>
      </w:pPr>
    </w:p>
    <w:p w:rsidR="001A3334" w:rsidRPr="00C35D94" w:rsidRDefault="001A3334" w:rsidP="000736D3">
      <w:pPr>
        <w:spacing w:after="0" w:line="240" w:lineRule="auto"/>
        <w:jc w:val="both"/>
        <w:rPr>
          <w:rFonts w:ascii="Arial" w:hAnsi="Arial" w:cs="Arial"/>
          <w:sz w:val="20"/>
          <w:szCs w:val="20"/>
        </w:rPr>
      </w:pPr>
    </w:p>
    <w:p w:rsidR="009C7FB7" w:rsidRPr="00C35D94" w:rsidRDefault="009C7FB7" w:rsidP="000736D3">
      <w:pPr>
        <w:spacing w:after="0" w:line="240" w:lineRule="auto"/>
        <w:jc w:val="both"/>
        <w:rPr>
          <w:rFonts w:ascii="Arial" w:hAnsi="Arial" w:cs="Arial"/>
          <w:sz w:val="20"/>
          <w:szCs w:val="20"/>
        </w:rPr>
      </w:pPr>
    </w:p>
    <w:p w:rsidR="0076211B" w:rsidRPr="00C35D94" w:rsidRDefault="0076211B" w:rsidP="0076211B">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6211B"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6211B" w:rsidRPr="008126B4" w:rsidRDefault="0076211B" w:rsidP="00C711DD">
            <w:pPr>
              <w:spacing w:before="60" w:after="60" w:line="240" w:lineRule="auto"/>
              <w:ind w:left="397" w:hanging="397"/>
              <w:rPr>
                <w:rFonts w:ascii="Arial" w:hAnsi="Arial" w:cs="Arial"/>
                <w:b/>
                <w:sz w:val="20"/>
                <w:szCs w:val="20"/>
              </w:rPr>
            </w:pPr>
            <w:r w:rsidRPr="008126B4">
              <w:rPr>
                <w:rFonts w:ascii="Arial" w:hAnsi="Arial" w:cs="Arial"/>
                <w:b/>
                <w:sz w:val="20"/>
                <w:szCs w:val="20"/>
              </w:rPr>
              <w:t>Umjetnost XVII. i XVIII. stoljeća</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UAP307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6211B" w:rsidRPr="00C35D94" w:rsidRDefault="00076C73" w:rsidP="00C711DD">
            <w:pPr>
              <w:spacing w:after="0" w:line="240" w:lineRule="auto"/>
              <w:rPr>
                <w:rFonts w:ascii="Arial" w:hAnsi="Arial" w:cs="Arial"/>
                <w:sz w:val="20"/>
                <w:szCs w:val="20"/>
              </w:rPr>
            </w:pPr>
            <w:r w:rsidRPr="00C35D94">
              <w:rPr>
                <w:rFonts w:ascii="Arial" w:hAnsi="Arial" w:cs="Arial"/>
                <w:sz w:val="20"/>
                <w:szCs w:val="20"/>
              </w:rPr>
              <w:t>2/IV.</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Duško Violić,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5</w:t>
            </w:r>
          </w:p>
        </w:tc>
      </w:tr>
      <w:tr w:rsidR="0076211B"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6211B"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76211B"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6211B"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sz w:val="20"/>
                <w:szCs w:val="20"/>
              </w:rPr>
              <w:t> </w:t>
            </w:r>
            <w:r w:rsidR="0076211B" w:rsidRPr="00C35D94">
              <w:rPr>
                <w:rFonts w:ascii="Arial" w:hAnsi="Arial" w:cs="Arial"/>
                <w:sz w:val="20"/>
                <w:szCs w:val="20"/>
              </w:rPr>
              <w:t> </w:t>
            </w:r>
            <w:r w:rsidR="0076211B" w:rsidRPr="00C35D94">
              <w:rPr>
                <w:rFonts w:ascii="Arial" w:hAnsi="Arial" w:cs="Arial"/>
                <w:sz w:val="20"/>
                <w:szCs w:val="20"/>
              </w:rPr>
              <w:t> </w:t>
            </w:r>
            <w:r w:rsidR="0076211B" w:rsidRPr="00C35D94">
              <w:rPr>
                <w:rFonts w:ascii="Arial" w:hAnsi="Arial" w:cs="Arial"/>
                <w:sz w:val="20"/>
                <w:szCs w:val="20"/>
              </w:rPr>
              <w:t> </w:t>
            </w:r>
            <w:r w:rsidR="0076211B" w:rsidRPr="00C35D94">
              <w:rPr>
                <w:rFonts w:ascii="Arial" w:hAnsi="Arial" w:cs="Arial"/>
                <w:sz w:val="20"/>
                <w:szCs w:val="20"/>
              </w:rPr>
              <w:t> </w:t>
            </w:r>
            <w:r w:rsidRPr="00C35D94">
              <w:rPr>
                <w:rFonts w:ascii="Arial" w:hAnsi="Arial" w:cs="Arial"/>
                <w:sz w:val="20"/>
                <w:szCs w:val="20"/>
              </w:rPr>
              <w:fldChar w:fldCharType="end"/>
            </w:r>
          </w:p>
        </w:tc>
      </w:tr>
      <w:tr w:rsidR="0076211B"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6211B" w:rsidRPr="00C35D94" w:rsidRDefault="0076211B"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Usvojiti znanja iz europske (a manjim dijelom i latinoameričke umjetnosti) i nacionalne povijesti umjetnosti XVII. i XVIII. stoljeća.  Upoznati regionalne škole, shvatiti prijenos umjetničkih utjecaja i umjetničke individualnosti  u europskom i hrvatskom kontekstu. Razumjeti stilska pitanja i probleme iz područja likovnih umjetnosti XVII. i XVIII. stoljeća</w:t>
            </w:r>
            <w:r w:rsidRPr="00C35D94">
              <w:rPr>
                <w:rFonts w:ascii="Arial" w:hAnsi="Arial" w:cs="Arial"/>
                <w:noProof/>
                <w:sz w:val="20"/>
                <w:szCs w:val="20"/>
              </w:rPr>
              <w:t xml:space="preserve">. </w:t>
            </w:r>
            <w:r w:rsidRPr="00C35D94">
              <w:rPr>
                <w:rFonts w:ascii="Arial" w:hAnsi="Arial" w:cs="Arial"/>
                <w:sz w:val="20"/>
                <w:szCs w:val="20"/>
              </w:rPr>
              <w:t xml:space="preserve">Potaknuti kritičku radoznalost prema građi koja se izučava. Ovladati stručnom terminologijom. </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6211B" w:rsidRPr="00C35D94" w:rsidRDefault="00F42395" w:rsidP="00C711DD">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Umjetnost XV. i XVI</w:t>
            </w:r>
            <w:r w:rsidRPr="00C35D94">
              <w:rPr>
                <w:rFonts w:ascii="Arial" w:hAnsi="Arial" w:cs="Arial"/>
                <w:sz w:val="20"/>
                <w:szCs w:val="20"/>
              </w:rPr>
              <w:t>. stoljeća</w:t>
            </w:r>
            <w:r w:rsidRPr="00667252">
              <w:rPr>
                <w:rFonts w:ascii="Arial" w:hAnsi="Arial" w:cs="Arial"/>
                <w:color w:val="000000"/>
                <w:sz w:val="20"/>
                <w:szCs w:val="20"/>
                <w:shd w:val="clear" w:color="auto" w:fill="FFFFFF"/>
              </w:rPr>
              <w:t xml:space="preserve"> (potpis nositelja kolegija)</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Nakon položenog ispita iz kolegija student će moći:</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1.objasniti pojavu te definirati </w:t>
            </w:r>
            <w:r w:rsidRPr="00C35D94">
              <w:rPr>
                <w:rFonts w:ascii="Arial" w:hAnsi="Arial" w:cs="Arial"/>
                <w:noProof/>
                <w:sz w:val="20"/>
                <w:szCs w:val="20"/>
              </w:rPr>
              <w:t xml:space="preserve">temeljne karakteristike likovnih umjetnosti </w:t>
            </w:r>
            <w:r w:rsidRPr="00C35D94">
              <w:rPr>
                <w:rFonts w:ascii="Arial" w:hAnsi="Arial" w:cs="Arial"/>
                <w:sz w:val="20"/>
                <w:szCs w:val="20"/>
              </w:rPr>
              <w:t>XVII. i XVIII. stoljeća.</w:t>
            </w:r>
          </w:p>
          <w:p w:rsidR="0076211B" w:rsidRPr="00C35D94" w:rsidRDefault="0076211B" w:rsidP="00C711DD">
            <w:pPr>
              <w:spacing w:after="0" w:line="240" w:lineRule="auto"/>
              <w:ind w:left="28"/>
              <w:rPr>
                <w:rFonts w:ascii="Arial" w:hAnsi="Arial" w:cs="Arial"/>
                <w:noProof/>
                <w:sz w:val="20"/>
                <w:szCs w:val="20"/>
              </w:rPr>
            </w:pPr>
            <w:r w:rsidRPr="00C35D94">
              <w:rPr>
                <w:rFonts w:ascii="Arial" w:hAnsi="Arial" w:cs="Arial"/>
                <w:noProof/>
                <w:sz w:val="20"/>
                <w:szCs w:val="20"/>
              </w:rPr>
              <w:t>2. analizirati i kritički prosuditi likovna djela i arhitekturu baroka i rokokoa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3. vladati stručnom terminologijom</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4. samostalno se koristiti stručnom i znanstvenom literaturom </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6211B" w:rsidRPr="00C35D94" w:rsidRDefault="00D82199" w:rsidP="00D82199">
            <w:pPr>
              <w:pStyle w:val="Heading2"/>
              <w:rPr>
                <w:rFonts w:ascii="Arial" w:hAnsi="Arial" w:cs="Arial"/>
                <w:color w:val="auto"/>
                <w:sz w:val="20"/>
                <w:lang w:val="hr-HR"/>
              </w:rPr>
            </w:pPr>
            <w:r w:rsidRPr="00C35D94">
              <w:rPr>
                <w:rFonts w:ascii="Arial" w:hAnsi="Arial" w:cs="Arial"/>
                <w:bCs/>
                <w:color w:val="auto"/>
                <w:sz w:val="20"/>
                <w:lang w:val="hr-HR"/>
              </w:rPr>
              <w:t>1.</w:t>
            </w:r>
            <w:r w:rsidR="0076211B" w:rsidRPr="00C35D94">
              <w:rPr>
                <w:rFonts w:ascii="Arial" w:hAnsi="Arial" w:cs="Arial"/>
                <w:bCs/>
                <w:color w:val="auto"/>
                <w:sz w:val="20"/>
                <w:lang w:val="hr-HR"/>
              </w:rPr>
              <w:t>Uvod u kolegij</w:t>
            </w:r>
            <w:r w:rsidR="0076211B" w:rsidRPr="00C35D94">
              <w:rPr>
                <w:rFonts w:ascii="Arial" w:hAnsi="Arial" w:cs="Arial"/>
                <w:color w:val="auto"/>
                <w:sz w:val="20"/>
                <w:lang w:val="hr-HR"/>
              </w:rPr>
              <w:t xml:space="preserve">. Ciljevi i zadaci kolegija. Izvedbeni plan i program. Upoznavanje s literaturom. </w:t>
            </w:r>
            <w:r w:rsidR="0076211B" w:rsidRPr="00C35D94">
              <w:rPr>
                <w:rFonts w:ascii="Arial" w:hAnsi="Arial" w:cs="Arial"/>
                <w:bCs/>
                <w:color w:val="auto"/>
                <w:sz w:val="20"/>
              </w:rPr>
              <w:t>Osnovne značajke i teoretski problemi baroka</w:t>
            </w:r>
            <w:r w:rsidR="0076211B" w:rsidRPr="00C35D94">
              <w:rPr>
                <w:rFonts w:ascii="Arial" w:hAnsi="Arial" w:cs="Arial"/>
                <w:color w:val="auto"/>
                <w:sz w:val="20"/>
              </w:rPr>
              <w:t xml:space="preserve">. Barok kao kulturno-historijsko razdoblje. Podjela tema za seminare. Metodologija seminara, </w:t>
            </w:r>
            <w:r w:rsidR="0076211B" w:rsidRPr="00C35D94">
              <w:rPr>
                <w:rFonts w:ascii="Arial" w:hAnsi="Arial" w:cs="Arial"/>
                <w:color w:val="auto"/>
                <w:sz w:val="20"/>
                <w:lang w:val="hr-HR"/>
              </w:rPr>
              <w:t>korištenje literature i citiranje. (3P+1S)</w:t>
            </w:r>
          </w:p>
          <w:p w:rsidR="00D82199" w:rsidRPr="00C35D94" w:rsidRDefault="00D82199" w:rsidP="00D82199">
            <w:pPr>
              <w:pStyle w:val="ListParagraph"/>
              <w:rPr>
                <w:rFonts w:ascii="Arial" w:hAnsi="Arial" w:cs="Arial"/>
                <w:sz w:val="20"/>
                <w:szCs w:val="20"/>
              </w:rPr>
            </w:pPr>
          </w:p>
          <w:p w:rsidR="0076211B" w:rsidRPr="00C35D94" w:rsidRDefault="0076211B" w:rsidP="00C711DD">
            <w:pPr>
              <w:rPr>
                <w:rFonts w:ascii="Arial" w:hAnsi="Arial" w:cs="Arial"/>
                <w:sz w:val="20"/>
                <w:szCs w:val="20"/>
              </w:rPr>
            </w:pPr>
            <w:r w:rsidRPr="00C35D94">
              <w:rPr>
                <w:rFonts w:ascii="Arial" w:hAnsi="Arial" w:cs="Arial"/>
                <w:sz w:val="20"/>
                <w:szCs w:val="20"/>
              </w:rPr>
              <w:t xml:space="preserve">2. </w:t>
            </w:r>
            <w:r w:rsidRPr="00C35D94">
              <w:rPr>
                <w:rFonts w:ascii="Arial" w:hAnsi="Arial" w:cs="Arial"/>
                <w:bCs/>
                <w:sz w:val="20"/>
                <w:szCs w:val="20"/>
              </w:rPr>
              <w:t>Arhitektura baroka u Italiji.</w:t>
            </w:r>
            <w:r w:rsidRPr="00C35D94">
              <w:rPr>
                <w:rFonts w:ascii="Arial" w:hAnsi="Arial" w:cs="Arial"/>
                <w:sz w:val="20"/>
                <w:szCs w:val="20"/>
              </w:rPr>
              <w:t xml:space="preserve"> Giacomo della Porta, Vignola, Carlo Maderno, Domenico Fontana, Martino Longhi st. i ml., Gian Lorenzo Bernini, Francesco Borromini, i dr.</w:t>
            </w:r>
            <w:r w:rsidRPr="00C35D94">
              <w:rPr>
                <w:rFonts w:ascii="Arial" w:hAnsi="Arial" w:cs="Arial"/>
                <w:bCs/>
                <w:sz w:val="20"/>
                <w:szCs w:val="20"/>
              </w:rPr>
              <w:t xml:space="preserve">Seminari, analize i diskusije </w:t>
            </w:r>
            <w:r w:rsidRPr="00C35D94">
              <w:rPr>
                <w:rFonts w:ascii="Arial" w:hAnsi="Arial" w:cs="Arial"/>
                <w:sz w:val="20"/>
                <w:szCs w:val="20"/>
              </w:rPr>
              <w:t>Arhitektura XVII. stoljeća u habsburškim i njemačkim zemljama. Arhitektura XVII. I XVIII. st. u Španjolskoj i zemljama Srednje i Latinske Amerike. Arhitektura XVII st. u Francuskoj. (3P+1S)</w:t>
            </w:r>
          </w:p>
          <w:p w:rsidR="0076211B" w:rsidRPr="00C35D94" w:rsidRDefault="0076211B" w:rsidP="00C711DD">
            <w:pPr>
              <w:rPr>
                <w:rFonts w:ascii="Arial" w:hAnsi="Arial" w:cs="Arial"/>
                <w:bCs/>
                <w:sz w:val="20"/>
                <w:szCs w:val="20"/>
              </w:rPr>
            </w:pPr>
            <w:r w:rsidRPr="00C35D94">
              <w:rPr>
                <w:rFonts w:ascii="Arial" w:hAnsi="Arial" w:cs="Arial"/>
                <w:sz w:val="20"/>
                <w:szCs w:val="20"/>
              </w:rPr>
              <w:t xml:space="preserve">3. </w:t>
            </w:r>
            <w:r w:rsidRPr="00C35D94">
              <w:rPr>
                <w:rFonts w:ascii="Arial" w:hAnsi="Arial" w:cs="Arial"/>
                <w:bCs/>
                <w:sz w:val="20"/>
                <w:szCs w:val="20"/>
              </w:rPr>
              <w:t xml:space="preserve">Uvod u umjetnost XVII I XVIII. st. na tlu Hrvatske. Umjetnost XVII. i XVIII. st. u </w:t>
            </w:r>
            <w:r w:rsidRPr="00C35D94">
              <w:rPr>
                <w:rFonts w:ascii="Arial" w:hAnsi="Arial" w:cs="Arial"/>
                <w:bCs/>
                <w:sz w:val="20"/>
                <w:szCs w:val="20"/>
              </w:rPr>
              <w:lastRenderedPageBreak/>
              <w:t>Mletačkoj Dalmaciji i Dubrovačkoj Republici</w:t>
            </w:r>
            <w:r w:rsidRPr="00C35D94">
              <w:rPr>
                <w:rFonts w:ascii="Arial" w:hAnsi="Arial" w:cs="Arial"/>
                <w:sz w:val="20"/>
                <w:szCs w:val="20"/>
              </w:rPr>
              <w:t>. Arhitektura. Djela do</w:t>
            </w:r>
            <w:r w:rsidR="00D82199" w:rsidRPr="00C35D94">
              <w:rPr>
                <w:rFonts w:ascii="Arial" w:hAnsi="Arial" w:cs="Arial"/>
                <w:sz w:val="20"/>
                <w:szCs w:val="20"/>
              </w:rPr>
              <w:t>maćih graditelja XVII. i XVIII.</w:t>
            </w:r>
            <w:r w:rsidRPr="00C35D94">
              <w:rPr>
                <w:rFonts w:ascii="Arial" w:hAnsi="Arial" w:cs="Arial"/>
                <w:sz w:val="20"/>
                <w:szCs w:val="20"/>
              </w:rPr>
              <w:t>st. u Mletačkoj Dalmaciji i Dubrovačkoj Republici. Seminari, analize i diskusije. (3P+1S)</w:t>
            </w:r>
          </w:p>
          <w:p w:rsidR="0076211B" w:rsidRPr="00C35D94" w:rsidRDefault="0076211B" w:rsidP="00C711DD">
            <w:pPr>
              <w:pStyle w:val="Heading3"/>
              <w:rPr>
                <w:rFonts w:ascii="Arial" w:hAnsi="Arial" w:cs="Arial"/>
                <w:b w:val="0"/>
                <w:bCs w:val="0"/>
                <w:color w:val="auto"/>
                <w:sz w:val="20"/>
                <w:szCs w:val="20"/>
              </w:rPr>
            </w:pPr>
            <w:r w:rsidRPr="00C35D94">
              <w:rPr>
                <w:rFonts w:ascii="Arial" w:hAnsi="Arial" w:cs="Arial"/>
                <w:b w:val="0"/>
                <w:color w:val="auto"/>
                <w:sz w:val="20"/>
                <w:szCs w:val="20"/>
              </w:rPr>
              <w:t xml:space="preserve">4. </w:t>
            </w:r>
            <w:r w:rsidRPr="00C35D94">
              <w:rPr>
                <w:rFonts w:ascii="Arial" w:hAnsi="Arial" w:cs="Arial"/>
                <w:b w:val="0"/>
                <w:bCs w:val="0"/>
                <w:color w:val="auto"/>
                <w:sz w:val="20"/>
                <w:szCs w:val="20"/>
              </w:rPr>
              <w:t xml:space="preserve">Djela inozemnih graditelja XVII. i XVIII. st. u Mletačkoj Dalmaciji i Dubrovačkoj Republici. Arhitektura baroka u Istri i Hrvatskom primorju. Arhitektura baroka u kontinentalnoj Hrvatskoj. </w:t>
            </w:r>
            <w:r w:rsidRPr="00C35D94">
              <w:rPr>
                <w:rFonts w:ascii="Arial" w:hAnsi="Arial" w:cs="Arial"/>
                <w:b w:val="0"/>
                <w:color w:val="auto"/>
                <w:sz w:val="20"/>
                <w:szCs w:val="20"/>
                <w:lang w:val="en-GB"/>
              </w:rPr>
              <w:t>Seminari, analize i diskusije.</w:t>
            </w:r>
            <w:r w:rsidRPr="00C35D94">
              <w:rPr>
                <w:rFonts w:ascii="Arial" w:hAnsi="Arial" w:cs="Arial"/>
                <w:b w:val="0"/>
                <w:bCs w:val="0"/>
                <w:color w:val="auto"/>
                <w:sz w:val="20"/>
                <w:szCs w:val="20"/>
                <w:lang w:val="en-GB"/>
              </w:rPr>
              <w:t xml:space="preserve"> Prema dogovoru moguća terenska nastava (Galerija umjetnina u Splitu).</w:t>
            </w:r>
            <w:r w:rsidRPr="00C35D94">
              <w:rPr>
                <w:rFonts w:ascii="Arial" w:hAnsi="Arial" w:cs="Arial"/>
                <w:b w:val="0"/>
                <w:color w:val="auto"/>
                <w:sz w:val="20"/>
                <w:szCs w:val="20"/>
              </w:rPr>
              <w:t xml:space="preserve"> (3P+1S)</w:t>
            </w:r>
          </w:p>
          <w:p w:rsidR="0076211B" w:rsidRPr="00C35D94" w:rsidRDefault="0076211B" w:rsidP="00C711DD">
            <w:pPr>
              <w:tabs>
                <w:tab w:val="left" w:pos="2820"/>
              </w:tabs>
              <w:spacing w:after="0"/>
              <w:rPr>
                <w:rFonts w:ascii="Arial" w:hAnsi="Arial" w:cs="Arial"/>
                <w:bCs/>
                <w:sz w:val="20"/>
                <w:szCs w:val="20"/>
              </w:rPr>
            </w:pPr>
          </w:p>
          <w:p w:rsidR="0076211B" w:rsidRPr="00C35D94" w:rsidRDefault="0076211B" w:rsidP="00C711DD">
            <w:pPr>
              <w:rPr>
                <w:rFonts w:ascii="Arial" w:hAnsi="Arial" w:cs="Arial"/>
                <w:iCs/>
                <w:sz w:val="20"/>
                <w:szCs w:val="20"/>
              </w:rPr>
            </w:pPr>
            <w:r w:rsidRPr="00C35D94">
              <w:rPr>
                <w:rFonts w:ascii="Arial" w:hAnsi="Arial" w:cs="Arial"/>
                <w:sz w:val="20"/>
                <w:szCs w:val="20"/>
              </w:rPr>
              <w:t xml:space="preserve">5. </w:t>
            </w:r>
            <w:r w:rsidRPr="00C35D94">
              <w:rPr>
                <w:rFonts w:ascii="Arial" w:hAnsi="Arial" w:cs="Arial"/>
                <w:bCs/>
                <w:sz w:val="20"/>
                <w:szCs w:val="20"/>
              </w:rPr>
              <w:t xml:space="preserve">Skulptura baroka. </w:t>
            </w:r>
            <w:r w:rsidRPr="00C35D94">
              <w:rPr>
                <w:rFonts w:ascii="Arial" w:hAnsi="Arial" w:cs="Arial"/>
                <w:sz w:val="20"/>
                <w:szCs w:val="20"/>
              </w:rPr>
              <w:t>Skulptura baroka u Italiji</w:t>
            </w:r>
            <w:r w:rsidRPr="00C35D94">
              <w:rPr>
                <w:rFonts w:ascii="Arial" w:hAnsi="Arial" w:cs="Arial"/>
                <w:bCs/>
                <w:sz w:val="20"/>
                <w:szCs w:val="20"/>
              </w:rPr>
              <w:t>.</w:t>
            </w:r>
            <w:r w:rsidRPr="00C35D94">
              <w:rPr>
                <w:rFonts w:ascii="Arial" w:hAnsi="Arial" w:cs="Arial"/>
                <w:sz w:val="20"/>
                <w:szCs w:val="20"/>
              </w:rPr>
              <w:t xml:space="preserve"> </w:t>
            </w:r>
            <w:r w:rsidRPr="00C35D94">
              <w:rPr>
                <w:rFonts w:ascii="Arial" w:hAnsi="Arial" w:cs="Arial"/>
                <w:iCs/>
                <w:sz w:val="20"/>
                <w:szCs w:val="20"/>
              </w:rPr>
              <w:t>Skulptura baroka u germanskim zemljama Skulptura XVII i XVIII st. u Francuskoj. Skulptura baroka u Španjolskoj i zemljama Srednje i Latinske Amerike.</w:t>
            </w:r>
            <w:r w:rsidRPr="00C35D94">
              <w:rPr>
                <w:rFonts w:ascii="Arial" w:hAnsi="Arial" w:cs="Arial"/>
                <w:sz w:val="20"/>
                <w:szCs w:val="20"/>
                <w:lang w:val="en-GB"/>
              </w:rPr>
              <w:t xml:space="preserve">Seminari, analize i diskusije. </w:t>
            </w:r>
            <w:r w:rsidRPr="00C35D94">
              <w:rPr>
                <w:rFonts w:ascii="Arial" w:hAnsi="Arial" w:cs="Arial"/>
                <w:sz w:val="20"/>
                <w:szCs w:val="20"/>
              </w:rPr>
              <w:t>(3P+1S)</w:t>
            </w:r>
          </w:p>
          <w:p w:rsidR="0076211B" w:rsidRPr="00C35D94" w:rsidRDefault="0076211B" w:rsidP="00C711DD">
            <w:pPr>
              <w:pStyle w:val="BodyText"/>
              <w:rPr>
                <w:sz w:val="20"/>
                <w:szCs w:val="20"/>
              </w:rPr>
            </w:pPr>
            <w:r w:rsidRPr="00C35D94">
              <w:rPr>
                <w:sz w:val="20"/>
                <w:szCs w:val="20"/>
              </w:rPr>
              <w:t xml:space="preserve">6. Kiparstvo XVII. i XVIII. st. u Mletačkoj Dalmaciji i Dubrovačkoj Republici. </w:t>
            </w:r>
            <w:r w:rsidRPr="00C35D94">
              <w:rPr>
                <w:bCs/>
                <w:sz w:val="20"/>
                <w:szCs w:val="20"/>
              </w:rPr>
              <w:t>Djela domaćih kipara</w:t>
            </w:r>
            <w:r w:rsidRPr="00C35D94">
              <w:rPr>
                <w:sz w:val="20"/>
                <w:szCs w:val="20"/>
              </w:rPr>
              <w:t xml:space="preserve"> </w:t>
            </w:r>
            <w:r w:rsidRPr="00C35D94">
              <w:rPr>
                <w:bCs/>
                <w:sz w:val="20"/>
                <w:szCs w:val="20"/>
              </w:rPr>
              <w:t xml:space="preserve">XVII. i XVIII. st. u Mletačkoj Dalmaciji i Dubrovačkoj Republici. Djela inozemnih kipara XVII. i XVIII. st. u Mletačkoj Dalmaciji I Dubrovačkoj Republici. Umjetnički obrt XVII. I XVIII. st. </w:t>
            </w:r>
            <w:r w:rsidRPr="00C35D94">
              <w:rPr>
                <w:sz w:val="20"/>
                <w:szCs w:val="20"/>
              </w:rPr>
              <w:t xml:space="preserve">u Mletačkoj Dalmaciji i Dubrovačkoj Republici. Skulptura baroka u Istri i Hrvatskom primorju. Skulptura baroka u kontinentalnoj Hrvatskoj. </w:t>
            </w:r>
            <w:r w:rsidRPr="00C35D94">
              <w:rPr>
                <w:bCs/>
                <w:sz w:val="20"/>
                <w:szCs w:val="20"/>
              </w:rPr>
              <w:t>Seminari, analize i diskusije.</w:t>
            </w:r>
            <w:r w:rsidRPr="00C35D94">
              <w:rPr>
                <w:sz w:val="20"/>
                <w:szCs w:val="20"/>
              </w:rPr>
              <w:t xml:space="preserve"> (3P+1S)</w:t>
            </w:r>
          </w:p>
          <w:p w:rsidR="0076211B" w:rsidRPr="00C35D94" w:rsidRDefault="0076211B" w:rsidP="00C711DD">
            <w:pPr>
              <w:rPr>
                <w:rFonts w:ascii="Arial" w:hAnsi="Arial" w:cs="Arial"/>
                <w:iCs/>
                <w:sz w:val="20"/>
                <w:szCs w:val="20"/>
              </w:rPr>
            </w:pPr>
            <w:r w:rsidRPr="00C35D94">
              <w:rPr>
                <w:rFonts w:ascii="Arial" w:hAnsi="Arial" w:cs="Arial"/>
                <w:sz w:val="20"/>
                <w:szCs w:val="20"/>
              </w:rPr>
              <w:t xml:space="preserve">7. </w:t>
            </w:r>
            <w:r w:rsidRPr="00C35D94">
              <w:rPr>
                <w:rFonts w:ascii="Arial" w:hAnsi="Arial" w:cs="Arial"/>
                <w:bCs/>
                <w:sz w:val="20"/>
                <w:szCs w:val="20"/>
              </w:rPr>
              <w:t>Slikarstvo baroka. Slikarstvo baroka u Italiji</w:t>
            </w:r>
            <w:r w:rsidRPr="00C35D94">
              <w:rPr>
                <w:rFonts w:ascii="Arial" w:hAnsi="Arial" w:cs="Arial"/>
                <w:sz w:val="20"/>
                <w:szCs w:val="20"/>
              </w:rPr>
              <w:t xml:space="preserve">. Carravaggio i caravaggisti. Obitelj Carracci. </w:t>
            </w:r>
            <w:r w:rsidRPr="00C35D94">
              <w:rPr>
                <w:rFonts w:ascii="Arial" w:hAnsi="Arial" w:cs="Arial"/>
                <w:iCs/>
                <w:sz w:val="20"/>
                <w:szCs w:val="20"/>
              </w:rPr>
              <w:t xml:space="preserve">Guido Reni, Gentileschi, Sassoferrato… Seminari, analize i diskusije. </w:t>
            </w:r>
            <w:r w:rsidRPr="00C35D94">
              <w:rPr>
                <w:rFonts w:ascii="Arial" w:hAnsi="Arial" w:cs="Arial"/>
                <w:sz w:val="20"/>
                <w:szCs w:val="20"/>
              </w:rPr>
              <w:t>(3P+1S)</w:t>
            </w:r>
          </w:p>
          <w:p w:rsidR="0076211B" w:rsidRPr="00C35D94" w:rsidRDefault="0076211B" w:rsidP="00C711DD">
            <w:pPr>
              <w:rPr>
                <w:rFonts w:ascii="Arial" w:hAnsi="Arial" w:cs="Arial"/>
                <w:sz w:val="20"/>
                <w:szCs w:val="20"/>
                <w:lang w:val="en-GB"/>
              </w:rPr>
            </w:pPr>
            <w:r w:rsidRPr="00C35D94">
              <w:rPr>
                <w:rFonts w:ascii="Arial" w:hAnsi="Arial" w:cs="Arial"/>
                <w:iCs/>
                <w:sz w:val="20"/>
                <w:szCs w:val="20"/>
              </w:rPr>
              <w:t xml:space="preserve">8. </w:t>
            </w:r>
            <w:r w:rsidRPr="00C35D94">
              <w:rPr>
                <w:rFonts w:ascii="Arial" w:hAnsi="Arial" w:cs="Arial"/>
                <w:bCs/>
                <w:sz w:val="20"/>
                <w:szCs w:val="20"/>
              </w:rPr>
              <w:t xml:space="preserve">Slikarstvo XVII I XVIII. st. u Mletačkoj Dalmaciji i Dubrovačkoj Republici. </w:t>
            </w:r>
            <w:r w:rsidRPr="00C35D94">
              <w:rPr>
                <w:rFonts w:ascii="Arial" w:hAnsi="Arial" w:cs="Arial"/>
                <w:sz w:val="20"/>
                <w:szCs w:val="20"/>
              </w:rPr>
              <w:t xml:space="preserve">Djela inozemnih slikara XVII. i XVIII. st. u Mletačkoj Dalmaciji i Dubrovačkoj Republici. Djela domaćih slikara XVII. i XVIII. st. u Mletačkoj Dalmaciji i Dubrovačkoj Republici. </w:t>
            </w:r>
            <w:r w:rsidRPr="00C35D94">
              <w:rPr>
                <w:rFonts w:ascii="Arial" w:hAnsi="Arial" w:cs="Arial"/>
                <w:sz w:val="20"/>
                <w:szCs w:val="20"/>
                <w:lang w:val="en-GB"/>
              </w:rPr>
              <w:t>Seminari</w:t>
            </w:r>
            <w:r w:rsidRPr="00C35D94">
              <w:rPr>
                <w:rFonts w:ascii="Arial" w:hAnsi="Arial" w:cs="Arial"/>
                <w:sz w:val="20"/>
                <w:szCs w:val="20"/>
              </w:rPr>
              <w:t xml:space="preserve">, </w:t>
            </w:r>
            <w:r w:rsidRPr="00C35D94">
              <w:rPr>
                <w:rFonts w:ascii="Arial" w:hAnsi="Arial" w:cs="Arial"/>
                <w:sz w:val="20"/>
                <w:szCs w:val="20"/>
                <w:lang w:val="en-GB"/>
              </w:rPr>
              <w:t>analize</w:t>
            </w:r>
            <w:r w:rsidRPr="00C35D94">
              <w:rPr>
                <w:rFonts w:ascii="Arial" w:hAnsi="Arial" w:cs="Arial"/>
                <w:sz w:val="20"/>
                <w:szCs w:val="20"/>
              </w:rPr>
              <w:t xml:space="preserve"> </w:t>
            </w:r>
            <w:r w:rsidRPr="00C35D94">
              <w:rPr>
                <w:rFonts w:ascii="Arial" w:hAnsi="Arial" w:cs="Arial"/>
                <w:sz w:val="20"/>
                <w:szCs w:val="20"/>
                <w:lang w:val="en-GB"/>
              </w:rPr>
              <w:t>i</w:t>
            </w:r>
            <w:r w:rsidRPr="00C35D94">
              <w:rPr>
                <w:rFonts w:ascii="Arial" w:hAnsi="Arial" w:cs="Arial"/>
                <w:sz w:val="20"/>
                <w:szCs w:val="20"/>
              </w:rPr>
              <w:t xml:space="preserve"> </w:t>
            </w:r>
            <w:r w:rsidRPr="00C35D94">
              <w:rPr>
                <w:rFonts w:ascii="Arial" w:hAnsi="Arial" w:cs="Arial"/>
                <w:sz w:val="20"/>
                <w:szCs w:val="20"/>
                <w:lang w:val="en-GB"/>
              </w:rPr>
              <w:t>diskusije.</w:t>
            </w:r>
            <w:r w:rsidRPr="00C35D94">
              <w:rPr>
                <w:rFonts w:ascii="Arial" w:hAnsi="Arial" w:cs="Arial"/>
                <w:sz w:val="20"/>
                <w:szCs w:val="20"/>
              </w:rPr>
              <w:t xml:space="preserve"> (3P+1S)</w:t>
            </w:r>
          </w:p>
          <w:p w:rsidR="0076211B" w:rsidRPr="00C35D94" w:rsidRDefault="0076211B" w:rsidP="00C711DD">
            <w:pPr>
              <w:pStyle w:val="NormalWeb"/>
              <w:spacing w:before="0" w:beforeAutospacing="0" w:after="0" w:afterAutospacing="0"/>
              <w:rPr>
                <w:rFonts w:ascii="Arial" w:hAnsi="Arial" w:cs="Arial"/>
                <w:sz w:val="20"/>
                <w:szCs w:val="20"/>
              </w:rPr>
            </w:pPr>
            <w:r w:rsidRPr="00C35D94">
              <w:rPr>
                <w:rFonts w:ascii="Arial" w:hAnsi="Arial" w:cs="Arial"/>
                <w:sz w:val="20"/>
                <w:szCs w:val="20"/>
              </w:rPr>
              <w:t xml:space="preserve">9. Slikarstvo baroka u Istri i Hrvatskom primorju. Slikarstvo baroka u kontinentalnoj Hrvatskoj. </w:t>
            </w:r>
            <w:r w:rsidRPr="00C35D94">
              <w:rPr>
                <w:rFonts w:ascii="Arial" w:hAnsi="Arial" w:cs="Arial"/>
                <w:bCs/>
                <w:sz w:val="20"/>
                <w:szCs w:val="20"/>
                <w:lang w:val="fr-FR"/>
              </w:rPr>
              <w:t xml:space="preserve">Francusko slikarstvo baroka. </w:t>
            </w:r>
            <w:r w:rsidRPr="00C35D94">
              <w:rPr>
                <w:rFonts w:ascii="Arial" w:hAnsi="Arial" w:cs="Arial"/>
                <w:sz w:val="20"/>
                <w:szCs w:val="20"/>
                <w:lang w:val="fr-FR"/>
              </w:rPr>
              <w:t>Claude Lauraine, Poussin,…</w:t>
            </w:r>
          </w:p>
          <w:p w:rsidR="0076211B" w:rsidRPr="00C35D94" w:rsidRDefault="0076211B" w:rsidP="00C711DD">
            <w:pPr>
              <w:rPr>
                <w:rFonts w:ascii="Arial" w:hAnsi="Arial" w:cs="Arial"/>
                <w:sz w:val="20"/>
                <w:szCs w:val="20"/>
                <w:lang w:val="fr-FR"/>
              </w:rPr>
            </w:pPr>
            <w:r w:rsidRPr="00C35D94">
              <w:rPr>
                <w:rFonts w:ascii="Arial" w:hAnsi="Arial" w:cs="Arial"/>
                <w:bCs/>
                <w:sz w:val="20"/>
                <w:szCs w:val="20"/>
                <w:lang w:val="fr-FR"/>
              </w:rPr>
              <w:t>Slikarstvo baroka u Španjolskoj</w:t>
            </w:r>
            <w:r w:rsidRPr="00C35D94">
              <w:rPr>
                <w:rFonts w:ascii="Arial" w:hAnsi="Arial" w:cs="Arial"/>
                <w:sz w:val="20"/>
                <w:szCs w:val="20"/>
                <w:lang w:val="fr-FR"/>
              </w:rPr>
              <w:t>. Velasquez, Murillo, Zurbaran, Ribera. Seminari, analize i diskusije.</w:t>
            </w:r>
            <w:r w:rsidRPr="00C35D94">
              <w:rPr>
                <w:rFonts w:ascii="Arial" w:hAnsi="Arial" w:cs="Arial"/>
                <w:sz w:val="20"/>
                <w:szCs w:val="20"/>
              </w:rPr>
              <w:t xml:space="preserve"> (3P+1S)</w:t>
            </w:r>
          </w:p>
          <w:p w:rsidR="0076211B" w:rsidRPr="00C35D94" w:rsidRDefault="0076211B" w:rsidP="00C711DD">
            <w:pPr>
              <w:rPr>
                <w:rFonts w:ascii="Arial" w:hAnsi="Arial" w:cs="Arial"/>
                <w:sz w:val="20"/>
                <w:szCs w:val="20"/>
              </w:rPr>
            </w:pPr>
            <w:r w:rsidRPr="00C35D94">
              <w:rPr>
                <w:rFonts w:ascii="Arial" w:hAnsi="Arial" w:cs="Arial"/>
                <w:sz w:val="20"/>
                <w:szCs w:val="20"/>
                <w:lang w:val="fr-FR"/>
              </w:rPr>
              <w:t xml:space="preserve">10. </w:t>
            </w:r>
            <w:r w:rsidRPr="00C35D94">
              <w:rPr>
                <w:rFonts w:ascii="Arial" w:hAnsi="Arial" w:cs="Arial"/>
                <w:bCs/>
                <w:sz w:val="20"/>
                <w:szCs w:val="20"/>
              </w:rPr>
              <w:t>Slikarstvo baroka u Belgiji.</w:t>
            </w:r>
            <w:r w:rsidRPr="00C35D94">
              <w:rPr>
                <w:rFonts w:ascii="Arial" w:hAnsi="Arial" w:cs="Arial"/>
                <w:sz w:val="20"/>
                <w:szCs w:val="20"/>
              </w:rPr>
              <w:t xml:space="preserve"> Rubens, A. Van Dyck. </w:t>
            </w:r>
            <w:r w:rsidRPr="00C35D94">
              <w:rPr>
                <w:rFonts w:ascii="Arial" w:hAnsi="Arial" w:cs="Arial"/>
                <w:bCs/>
                <w:sz w:val="20"/>
                <w:szCs w:val="20"/>
              </w:rPr>
              <w:t>Slikarstvo baroka u Holandiji.</w:t>
            </w:r>
            <w:r w:rsidRPr="00C35D94">
              <w:rPr>
                <w:rFonts w:ascii="Arial" w:hAnsi="Arial" w:cs="Arial"/>
                <w:sz w:val="20"/>
                <w:szCs w:val="20"/>
              </w:rPr>
              <w:t xml:space="preserve"> Rembrandt, Hals, Vermeer. Seminari, analize i diskusije. (3P+1S)</w:t>
            </w:r>
          </w:p>
          <w:p w:rsidR="0076211B" w:rsidRPr="00C35D94" w:rsidRDefault="0076211B" w:rsidP="00C711DD">
            <w:pPr>
              <w:pStyle w:val="NormalWeb"/>
              <w:spacing w:before="0" w:beforeAutospacing="0" w:after="0" w:afterAutospacing="0"/>
              <w:rPr>
                <w:rFonts w:ascii="Arial" w:hAnsi="Arial" w:cs="Arial"/>
                <w:sz w:val="20"/>
                <w:szCs w:val="20"/>
              </w:rPr>
            </w:pPr>
            <w:r w:rsidRPr="00C35D94">
              <w:rPr>
                <w:rFonts w:ascii="Arial" w:hAnsi="Arial" w:cs="Arial"/>
                <w:sz w:val="20"/>
                <w:szCs w:val="20"/>
              </w:rPr>
              <w:t xml:space="preserve">11. </w:t>
            </w:r>
            <w:r w:rsidRPr="00C35D94">
              <w:rPr>
                <w:rFonts w:ascii="Arial" w:hAnsi="Arial" w:cs="Arial"/>
                <w:bCs/>
                <w:sz w:val="20"/>
                <w:szCs w:val="20"/>
              </w:rPr>
              <w:t>Osnovne stilske značajke rokoka.</w:t>
            </w:r>
            <w:r w:rsidRPr="00C35D94">
              <w:rPr>
                <w:rFonts w:ascii="Arial" w:hAnsi="Arial" w:cs="Arial"/>
                <w:sz w:val="20"/>
                <w:szCs w:val="20"/>
              </w:rPr>
              <w:t xml:space="preserve"> Rokoko kao kulturno-historijsko razdoblje</w:t>
            </w:r>
          </w:p>
          <w:p w:rsidR="0076211B" w:rsidRPr="00C35D94" w:rsidRDefault="0076211B" w:rsidP="00C711DD">
            <w:pPr>
              <w:rPr>
                <w:rFonts w:ascii="Arial" w:hAnsi="Arial" w:cs="Arial"/>
                <w:sz w:val="20"/>
                <w:szCs w:val="20"/>
              </w:rPr>
            </w:pPr>
            <w:r w:rsidRPr="00C35D94">
              <w:rPr>
                <w:rFonts w:ascii="Arial" w:hAnsi="Arial" w:cs="Arial"/>
                <w:sz w:val="20"/>
                <w:szCs w:val="20"/>
              </w:rPr>
              <w:t>Francisco Goya.</w:t>
            </w:r>
            <w:r w:rsidRPr="00C35D94">
              <w:rPr>
                <w:rFonts w:ascii="Arial" w:hAnsi="Arial" w:cs="Arial"/>
                <w:bCs/>
                <w:sz w:val="20"/>
                <w:szCs w:val="20"/>
              </w:rPr>
              <w:t xml:space="preserve"> Rokoko u Francuskoj.</w:t>
            </w:r>
            <w:r w:rsidRPr="00C35D94">
              <w:rPr>
                <w:rFonts w:ascii="Arial" w:hAnsi="Arial" w:cs="Arial"/>
                <w:sz w:val="20"/>
                <w:szCs w:val="20"/>
              </w:rPr>
              <w:t xml:space="preserve"> Slikarstvo XVIII. st. u Francuskoj, Watteau, Boucher, Chardin, Fragonard. Seminari, analize i diskusije.</w:t>
            </w:r>
            <w:r w:rsidRPr="00C35D94">
              <w:rPr>
                <w:rFonts w:ascii="Arial" w:hAnsi="Arial" w:cs="Arial"/>
                <w:bCs/>
                <w:sz w:val="20"/>
                <w:szCs w:val="20"/>
              </w:rPr>
              <w:t xml:space="preserve"> </w:t>
            </w:r>
            <w:r w:rsidRPr="00C35D94">
              <w:rPr>
                <w:rFonts w:ascii="Arial" w:hAnsi="Arial" w:cs="Arial"/>
                <w:sz w:val="20"/>
                <w:szCs w:val="20"/>
              </w:rPr>
              <w:t>(3P+1S)</w:t>
            </w:r>
          </w:p>
          <w:p w:rsidR="0076211B" w:rsidRPr="00C35D94" w:rsidRDefault="0076211B" w:rsidP="00C711DD">
            <w:pPr>
              <w:rPr>
                <w:rFonts w:ascii="Arial" w:hAnsi="Arial" w:cs="Arial"/>
                <w:sz w:val="20"/>
                <w:szCs w:val="20"/>
              </w:rPr>
            </w:pPr>
            <w:r w:rsidRPr="00C35D94">
              <w:rPr>
                <w:rFonts w:ascii="Arial" w:hAnsi="Arial" w:cs="Arial"/>
                <w:sz w:val="20"/>
                <w:szCs w:val="20"/>
              </w:rPr>
              <w:t xml:space="preserve">12. </w:t>
            </w:r>
            <w:r w:rsidRPr="00C35D94">
              <w:rPr>
                <w:rFonts w:ascii="Arial" w:hAnsi="Arial" w:cs="Arial"/>
                <w:bCs/>
                <w:sz w:val="20"/>
                <w:szCs w:val="20"/>
              </w:rPr>
              <w:t>Rokoko u Italiji. Slikarstvo XVIII st. u Italiji.</w:t>
            </w:r>
            <w:r w:rsidRPr="00C35D94">
              <w:rPr>
                <w:rFonts w:ascii="Arial" w:hAnsi="Arial" w:cs="Arial"/>
                <w:sz w:val="20"/>
                <w:szCs w:val="20"/>
              </w:rPr>
              <w:t xml:space="preserve"> Tiepolo. Pietro Longhi, Canaletto, Guardi, Bellotto, Federiko Benković. Seminari, analize i diskusije. (3P+1S)</w:t>
            </w:r>
          </w:p>
          <w:p w:rsidR="0076211B" w:rsidRPr="00C35D94" w:rsidRDefault="0076211B" w:rsidP="00C711DD">
            <w:pPr>
              <w:rPr>
                <w:rFonts w:ascii="Arial" w:hAnsi="Arial" w:cs="Arial"/>
                <w:sz w:val="20"/>
                <w:szCs w:val="20"/>
              </w:rPr>
            </w:pPr>
            <w:r w:rsidRPr="00C35D94">
              <w:rPr>
                <w:rFonts w:ascii="Arial" w:hAnsi="Arial" w:cs="Arial"/>
                <w:sz w:val="20"/>
                <w:szCs w:val="20"/>
              </w:rPr>
              <w:t>13. Slikarstvo, skulptura i arhitektura XVIII. st. u habsburškim i njemačkim zemljama. Seminari, analize i diskusije. (3P+1S)</w:t>
            </w:r>
          </w:p>
          <w:p w:rsidR="0076211B" w:rsidRPr="00C35D94" w:rsidRDefault="0076211B" w:rsidP="00C711DD">
            <w:pPr>
              <w:rPr>
                <w:rFonts w:ascii="Arial" w:hAnsi="Arial" w:cs="Arial"/>
                <w:sz w:val="20"/>
                <w:szCs w:val="20"/>
              </w:rPr>
            </w:pPr>
            <w:r w:rsidRPr="00C35D94">
              <w:rPr>
                <w:rFonts w:ascii="Arial" w:hAnsi="Arial" w:cs="Arial"/>
                <w:sz w:val="20"/>
                <w:szCs w:val="20"/>
              </w:rPr>
              <w:t xml:space="preserve">14. </w:t>
            </w:r>
            <w:r w:rsidRPr="00C35D94">
              <w:rPr>
                <w:rFonts w:ascii="Arial" w:hAnsi="Arial" w:cs="Arial"/>
                <w:bCs/>
                <w:sz w:val="20"/>
                <w:szCs w:val="20"/>
              </w:rPr>
              <w:t xml:space="preserve">Rokoko u Engleskoj. Umjetnost Petra Velikog u Rusiji. </w:t>
            </w:r>
            <w:r w:rsidRPr="00C35D94">
              <w:rPr>
                <w:rFonts w:ascii="Arial" w:hAnsi="Arial" w:cs="Arial"/>
                <w:sz w:val="20"/>
                <w:szCs w:val="20"/>
              </w:rPr>
              <w:t>Seminari, analize i diskusije. (3P+1S)</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15. </w:t>
            </w:r>
            <w:r w:rsidRPr="00C35D94">
              <w:rPr>
                <w:rFonts w:ascii="Arial" w:hAnsi="Arial" w:cs="Arial"/>
                <w:bCs/>
                <w:sz w:val="20"/>
                <w:szCs w:val="20"/>
              </w:rPr>
              <w:t xml:space="preserve">Klasicizam. </w:t>
            </w:r>
            <w:r w:rsidRPr="00C35D94">
              <w:rPr>
                <w:rFonts w:ascii="Arial" w:hAnsi="Arial" w:cs="Arial"/>
                <w:sz w:val="20"/>
                <w:szCs w:val="20"/>
              </w:rPr>
              <w:t>Robert Adam i Charles Louis Clérisseau: Dioklecijanova palača i klasicizam, Piranesi, Pompeo Battoni, Mengs, David, Canova Seminari, analize i diskusije. (3P+1S)</w:t>
            </w:r>
          </w:p>
          <w:p w:rsidR="0076211B" w:rsidRPr="00C35D94" w:rsidRDefault="0076211B" w:rsidP="00C711DD">
            <w:pPr>
              <w:rPr>
                <w:rFonts w:ascii="Arial" w:hAnsi="Arial" w:cs="Arial"/>
                <w:sz w:val="20"/>
                <w:szCs w:val="20"/>
              </w:rPr>
            </w:pPr>
          </w:p>
        </w:tc>
      </w:tr>
      <w:tr w:rsidR="0076211B"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76211B" w:rsidRPr="00C35D94" w:rsidRDefault="0076211B" w:rsidP="00C711DD">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76211B" w:rsidRPr="00C35D94" w:rsidRDefault="0076211B"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76211B" w:rsidRPr="00C35D94" w:rsidTr="00C711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izrada jednog seminarskog rada, polaganje kolokvija i ispita.</w:t>
            </w:r>
          </w:p>
        </w:tc>
      </w:tr>
      <w:tr w:rsidR="0076211B"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sz w:val="20"/>
                <w:szCs w:val="20"/>
                <w:lang w:val="hr-HR"/>
              </w:rPr>
              <w:t xml:space="preserve"> </w:t>
            </w:r>
            <w:r w:rsidR="0076211B"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0,50</w:t>
            </w:r>
          </w:p>
        </w:tc>
        <w:tc>
          <w:tcPr>
            <w:tcW w:w="1520" w:type="dxa"/>
            <w:gridSpan w:val="4"/>
            <w:tcBorders>
              <w:right w:val="single" w:sz="4"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sz w:val="20"/>
                <w:szCs w:val="20"/>
                <w:lang w:val="hr-HR"/>
              </w:rPr>
              <w:t xml:space="preserve"> </w:t>
            </w:r>
            <w:r w:rsidR="0076211B"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bottom w:val="single" w:sz="4" w:space="0" w:color="auto"/>
            </w:tcBorders>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6211B" w:rsidRPr="00C35D94" w:rsidRDefault="00BA66A4"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76211B"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Ocjena će se dodijeliti na temelju aktivnog sudjelovanja u nastavi (10%), kvalitete seminarskog rada (20%), kolokvija (30%) i završnog ispita (40%)</w:t>
            </w:r>
          </w:p>
        </w:tc>
      </w:tr>
      <w:tr w:rsidR="0076211B"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76211B" w:rsidP="00C711DD">
            <w:pPr>
              <w:pStyle w:val="Default"/>
              <w:rPr>
                <w:sz w:val="20"/>
                <w:szCs w:val="20"/>
              </w:rPr>
            </w:pPr>
            <w:r w:rsidRPr="00C35D94">
              <w:rPr>
                <w:sz w:val="20"/>
                <w:szCs w:val="20"/>
              </w:rPr>
              <w:t>Janson, H.W.:“Povijest umjetnosti“, 2005</w:t>
            </w:r>
            <w:r w:rsidR="00D82199" w:rsidRPr="00C35D94">
              <w:rPr>
                <w:sz w:val="20"/>
                <w:szCs w:val="20"/>
              </w:rPr>
              <w:t>.</w:t>
            </w:r>
            <w:r w:rsidRPr="00C35D94">
              <w:rPr>
                <w:sz w:val="20"/>
                <w:szCs w:val="20"/>
              </w:rPr>
              <w:t xml:space="preserve">, Varaždin: Stanek </w:t>
            </w:r>
          </w:p>
          <w:p w:rsidR="0076211B" w:rsidRPr="00C35D94" w:rsidRDefault="0076211B" w:rsidP="00C711DD">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rPr>
                <w:rFonts w:ascii="Arial" w:hAnsi="Arial" w:cs="Arial"/>
                <w:color w:val="000000"/>
                <w:sz w:val="20"/>
                <w:szCs w:val="20"/>
              </w:rPr>
            </w:pPr>
            <w:r w:rsidRPr="00C35D94">
              <w:rPr>
                <w:rFonts w:ascii="Arial" w:hAnsi="Arial" w:cs="Arial"/>
                <w:sz w:val="20"/>
                <w:szCs w:val="20"/>
              </w:rPr>
              <w:t>Bazin  Germain, Barok i rokoko. Beograd : Jugoslavija, 1975.</w:t>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rPr>
                <w:rFonts w:ascii="Arial" w:hAnsi="Arial" w:cs="Arial"/>
                <w:color w:val="000000"/>
                <w:sz w:val="20"/>
                <w:szCs w:val="20"/>
              </w:rPr>
            </w:pPr>
            <w:r w:rsidRPr="00C35D94">
              <w:rPr>
                <w:rFonts w:ascii="Arial" w:hAnsi="Arial" w:cs="Arial"/>
                <w:sz w:val="20"/>
                <w:szCs w:val="20"/>
              </w:rPr>
              <w:t>Hrvatska i Europa  III, Barok i prosvjetiteljstvo (XVII. – XVIII. stoljeće), Zagreb: HAZU, Školska knjiga, 2003.</w:t>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rPr>
                <w:rFonts w:ascii="Arial" w:hAnsi="Arial" w:cs="Arial"/>
                <w:color w:val="000000"/>
                <w:sz w:val="20"/>
                <w:szCs w:val="20"/>
              </w:rPr>
            </w:pPr>
            <w:r w:rsidRPr="00C35D94">
              <w:rPr>
                <w:rFonts w:ascii="Arial" w:hAnsi="Arial" w:cs="Arial"/>
                <w:sz w:val="20"/>
                <w:szCs w:val="20"/>
              </w:rPr>
              <w:t>R. Matejčić, A. Horvat, K. Prijatelj. Barok u Hrvatskoj, Zagreb: Sveučilišna naklada Liber, 1982.</w:t>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R. Tomić, Barokni oltari i skulptura u Dalmaciji, Zagreb: Matica hrvatska, 1995.</w:t>
            </w:r>
          </w:p>
          <w:p w:rsidR="0076211B" w:rsidRPr="00C35D94" w:rsidRDefault="00821476" w:rsidP="00C711DD">
            <w:pPr>
              <w:tabs>
                <w:tab w:val="left" w:pos="2820"/>
              </w:tabs>
              <w:spacing w:after="0"/>
              <w:rPr>
                <w:rFonts w:ascii="Arial" w:hAnsi="Arial" w:cs="Arial"/>
                <w:sz w:val="20"/>
                <w:szCs w:val="20"/>
              </w:rPr>
            </w:pPr>
            <w:hyperlink r:id="rId20" w:history="1">
              <w:r w:rsidR="0076211B" w:rsidRPr="00C35D94">
                <w:rPr>
                  <w:rStyle w:val="Hyperlink"/>
                  <w:rFonts w:ascii="Arial" w:hAnsi="Arial" w:cs="Arial"/>
                  <w:sz w:val="20"/>
                  <w:szCs w:val="20"/>
                </w:rPr>
                <w:t xml:space="preserve">R. </w:t>
              </w:r>
              <w:r w:rsidR="0076211B" w:rsidRPr="00C35D94">
                <w:rPr>
                  <w:rStyle w:val="Hyperlink"/>
                  <w:rFonts w:ascii="Arial" w:hAnsi="Arial" w:cs="Arial"/>
                  <w:bCs/>
                  <w:iCs/>
                  <w:sz w:val="20"/>
                  <w:szCs w:val="20"/>
                </w:rPr>
                <w:t>Wittkower</w:t>
              </w:r>
              <w:r w:rsidR="0076211B" w:rsidRPr="00C35D94">
                <w:rPr>
                  <w:rStyle w:val="Hyperlink"/>
                  <w:rFonts w:ascii="Arial" w:hAnsi="Arial" w:cs="Arial"/>
                  <w:sz w:val="20"/>
                  <w:szCs w:val="20"/>
                </w:rPr>
                <w:t>, Art and Architecture in Italy 1600-1750, Baltimore: The Pelican History of Art, 1972.</w:t>
              </w:r>
            </w:hyperlink>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L. Andersen, Umjetnost u slici - Renesansa i barok, Rijeka: Otokar Keršovani, 1978.</w:t>
            </w:r>
          </w:p>
          <w:p w:rsidR="0076211B" w:rsidRPr="00C35D94" w:rsidRDefault="0076211B" w:rsidP="00C711DD">
            <w:pPr>
              <w:pStyle w:val="Heading2"/>
              <w:rPr>
                <w:rFonts w:ascii="Arial" w:hAnsi="Arial" w:cs="Arial"/>
                <w:sz w:val="20"/>
              </w:rPr>
            </w:pPr>
            <w:r w:rsidRPr="00C35D94">
              <w:rPr>
                <w:rFonts w:ascii="Arial" w:hAnsi="Arial" w:cs="Arial"/>
                <w:sz w:val="20"/>
              </w:rPr>
              <w:t>Marković V. , Barokni dvorci Hrvatskog zagorja. Zagreb: NSB, 1995.</w:t>
            </w:r>
          </w:p>
          <w:p w:rsidR="0076211B" w:rsidRPr="00C35D94" w:rsidRDefault="0076211B" w:rsidP="00C711DD">
            <w:pPr>
              <w:rPr>
                <w:rFonts w:ascii="Arial" w:hAnsi="Arial" w:cs="Arial"/>
                <w:sz w:val="20"/>
                <w:szCs w:val="20"/>
              </w:rPr>
            </w:pPr>
            <w:r w:rsidRPr="00C35D94">
              <w:rPr>
                <w:rFonts w:ascii="Arial" w:hAnsi="Arial" w:cs="Arial"/>
                <w:sz w:val="20"/>
                <w:szCs w:val="20"/>
              </w:rPr>
              <w:t xml:space="preserve">Marković V., Crkve 17. I 18. stoljeća u Istri – tipologija i stil, Zagreb : Institut za povijest umjetnosti, 2004. </w:t>
            </w:r>
          </w:p>
          <w:p w:rsidR="0076211B" w:rsidRPr="00C35D94" w:rsidRDefault="0076211B" w:rsidP="00C711DD">
            <w:pPr>
              <w:rPr>
                <w:rFonts w:ascii="Arial" w:hAnsi="Arial" w:cs="Arial"/>
                <w:sz w:val="20"/>
                <w:szCs w:val="20"/>
              </w:rPr>
            </w:pPr>
            <w:r w:rsidRPr="00C35D94">
              <w:rPr>
                <w:rFonts w:ascii="Arial" w:hAnsi="Arial" w:cs="Arial"/>
                <w:sz w:val="20"/>
                <w:szCs w:val="20"/>
              </w:rPr>
              <w:t xml:space="preserve">Repanić-Braun, M., </w:t>
            </w:r>
            <w:r w:rsidRPr="00C35D94">
              <w:rPr>
                <w:rFonts w:ascii="Arial" w:hAnsi="Arial" w:cs="Arial"/>
                <w:iCs/>
                <w:sz w:val="20"/>
                <w:szCs w:val="20"/>
              </w:rPr>
              <w:t>Barokno Slikarstvo U Hrvatskoj Franjevačkoj Provinciji Sv. Ćirila I Metoda</w:t>
            </w:r>
            <w:r w:rsidRPr="00C35D94">
              <w:rPr>
                <w:rFonts w:ascii="Arial" w:hAnsi="Arial" w:cs="Arial"/>
                <w:sz w:val="20"/>
                <w:szCs w:val="20"/>
              </w:rPr>
              <w:t xml:space="preserve">. Zagreb: Institut za povijest umjetnosti, 2004. </w:t>
            </w:r>
          </w:p>
          <w:p w:rsidR="0076211B" w:rsidRPr="00C35D94" w:rsidRDefault="00821476" w:rsidP="00C711DD">
            <w:pPr>
              <w:rPr>
                <w:rFonts w:ascii="Arial" w:hAnsi="Arial" w:cs="Arial"/>
                <w:sz w:val="20"/>
                <w:szCs w:val="20"/>
              </w:rPr>
            </w:pPr>
            <w:hyperlink r:id="rId21" w:history="1">
              <w:r w:rsidR="0076211B" w:rsidRPr="00C35D94">
                <w:rPr>
                  <w:rFonts w:ascii="Arial" w:eastAsia="Times New Roman" w:hAnsi="Arial" w:cs="Arial"/>
                  <w:sz w:val="20"/>
                  <w:szCs w:val="20"/>
                  <w:lang w:eastAsia="hr-HR"/>
                </w:rPr>
                <w:t>J.Rosenberg</w:t>
              </w:r>
            </w:hyperlink>
            <w:r w:rsidR="0076211B" w:rsidRPr="00C35D94">
              <w:rPr>
                <w:rFonts w:ascii="Arial" w:eastAsia="Times New Roman" w:hAnsi="Arial" w:cs="Arial"/>
                <w:sz w:val="20"/>
                <w:szCs w:val="20"/>
                <w:lang w:eastAsia="hr-HR"/>
              </w:rPr>
              <w:t xml:space="preserve">, </w:t>
            </w:r>
            <w:hyperlink r:id="rId22" w:history="1">
              <w:r w:rsidR="0076211B" w:rsidRPr="00C35D94">
                <w:rPr>
                  <w:rFonts w:ascii="Arial" w:eastAsia="Times New Roman" w:hAnsi="Arial" w:cs="Arial"/>
                  <w:sz w:val="20"/>
                  <w:szCs w:val="20"/>
                  <w:lang w:eastAsia="hr-HR"/>
                </w:rPr>
                <w:t>S. Slive</w:t>
              </w:r>
            </w:hyperlink>
            <w:r w:rsidR="0076211B" w:rsidRPr="00C35D94">
              <w:rPr>
                <w:rFonts w:ascii="Arial" w:eastAsia="Times New Roman" w:hAnsi="Arial" w:cs="Arial"/>
                <w:sz w:val="20"/>
                <w:szCs w:val="20"/>
                <w:lang w:eastAsia="hr-HR"/>
              </w:rPr>
              <w:t xml:space="preserve">, </w:t>
            </w:r>
            <w:hyperlink r:id="rId23" w:history="1">
              <w:r w:rsidR="0076211B" w:rsidRPr="00C35D94">
                <w:rPr>
                  <w:rFonts w:ascii="Arial" w:eastAsia="Times New Roman" w:hAnsi="Arial" w:cs="Arial"/>
                  <w:sz w:val="20"/>
                  <w:szCs w:val="20"/>
                  <w:lang w:eastAsia="hr-HR"/>
                </w:rPr>
                <w:t>E. H. Kuile</w:t>
              </w:r>
            </w:hyperlink>
            <w:r w:rsidR="0076211B" w:rsidRPr="00C35D94">
              <w:rPr>
                <w:rFonts w:ascii="Arial" w:eastAsia="Times New Roman" w:hAnsi="Arial" w:cs="Arial"/>
                <w:sz w:val="20"/>
                <w:szCs w:val="20"/>
                <w:lang w:eastAsia="hr-HR"/>
              </w:rPr>
              <w:t xml:space="preserve">, </w:t>
            </w:r>
            <w:r w:rsidR="0076211B" w:rsidRPr="00C35D94">
              <w:rPr>
                <w:rFonts w:ascii="Arial" w:hAnsi="Arial" w:cs="Arial"/>
                <w:sz w:val="20"/>
                <w:szCs w:val="20"/>
              </w:rPr>
              <w:t>Dutch Art and Ar</w:t>
            </w:r>
            <w:r w:rsidR="00D82199" w:rsidRPr="00C35D94">
              <w:rPr>
                <w:rFonts w:ascii="Arial" w:hAnsi="Arial" w:cs="Arial"/>
                <w:sz w:val="20"/>
                <w:szCs w:val="20"/>
              </w:rPr>
              <w:t xml:space="preserve">chitecture 1600-1800, New </w:t>
            </w:r>
            <w:r w:rsidR="00D82199" w:rsidRPr="00C35D94">
              <w:rPr>
                <w:rFonts w:ascii="Arial" w:hAnsi="Arial" w:cs="Arial"/>
                <w:sz w:val="20"/>
                <w:szCs w:val="20"/>
              </w:rPr>
              <w:lastRenderedPageBreak/>
              <w:t>Haven</w:t>
            </w:r>
            <w:r w:rsidR="0076211B" w:rsidRPr="00C35D94">
              <w:rPr>
                <w:rFonts w:ascii="Arial" w:hAnsi="Arial" w:cs="Arial"/>
                <w:sz w:val="20"/>
                <w:szCs w:val="20"/>
              </w:rPr>
              <w:t xml:space="preserve">; London : </w:t>
            </w:r>
            <w:hyperlink r:id="rId24" w:history="1">
              <w:r w:rsidR="0076211B" w:rsidRPr="00C35D94">
                <w:rPr>
                  <w:rStyle w:val="Hyperlink"/>
                  <w:rFonts w:ascii="Arial" w:hAnsi="Arial" w:cs="Arial"/>
                  <w:sz w:val="20"/>
                  <w:szCs w:val="20"/>
                </w:rPr>
                <w:t>Yale University Press</w:t>
              </w:r>
            </w:hyperlink>
            <w:r w:rsidR="0076211B" w:rsidRPr="00C35D94">
              <w:rPr>
                <w:rFonts w:ascii="Arial" w:hAnsi="Arial" w:cs="Arial"/>
                <w:sz w:val="20"/>
                <w:szCs w:val="20"/>
              </w:rPr>
              <w:t xml:space="preserve"> , 1977</w:t>
            </w:r>
            <w:r w:rsidR="00D82199" w:rsidRPr="00C35D94">
              <w:rPr>
                <w:rFonts w:ascii="Arial" w:hAnsi="Arial" w:cs="Arial"/>
                <w:sz w:val="20"/>
                <w:szCs w:val="20"/>
              </w:rPr>
              <w:t>.</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Konzultacije, studentske ankete, evidencija pohađanja nastave, provjera znanja na ispitu, komunikacija sa studentima tijekom predavanja</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bl>
    <w:p w:rsidR="0076211B" w:rsidRPr="00C35D94" w:rsidRDefault="0076211B" w:rsidP="0076211B">
      <w:pPr>
        <w:spacing w:after="0" w:line="240" w:lineRule="auto"/>
        <w:jc w:val="both"/>
        <w:rPr>
          <w:rFonts w:ascii="Arial" w:hAnsi="Arial" w:cs="Arial"/>
          <w:sz w:val="20"/>
          <w:szCs w:val="20"/>
        </w:rPr>
      </w:pPr>
    </w:p>
    <w:p w:rsidR="0076211B" w:rsidRPr="00C35D94" w:rsidRDefault="0076211B" w:rsidP="0076211B">
      <w:pPr>
        <w:spacing w:after="0" w:line="240" w:lineRule="auto"/>
        <w:rPr>
          <w:rFonts w:ascii="Arial" w:hAnsi="Arial" w:cs="Arial"/>
          <w:sz w:val="20"/>
          <w:szCs w:val="20"/>
        </w:rPr>
      </w:pPr>
    </w:p>
    <w:p w:rsidR="0076211B" w:rsidRPr="00C35D94" w:rsidRDefault="0076211B" w:rsidP="0076211B">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6211B"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6211B" w:rsidRPr="00C35D94" w:rsidRDefault="0076211B" w:rsidP="00C711DD">
            <w:pPr>
              <w:spacing w:before="60" w:after="60" w:line="240" w:lineRule="auto"/>
              <w:ind w:left="397" w:hanging="397"/>
              <w:rPr>
                <w:rFonts w:ascii="Arial" w:hAnsi="Arial" w:cs="Arial"/>
                <w:b/>
                <w:bCs/>
                <w:sz w:val="20"/>
                <w:szCs w:val="20"/>
              </w:rPr>
            </w:pPr>
            <w:r w:rsidRPr="00C35D94">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6211B" w:rsidRPr="00C35D94" w:rsidRDefault="00F33D72" w:rsidP="00C711DD">
            <w:pPr>
              <w:spacing w:before="60" w:after="60" w:line="240" w:lineRule="auto"/>
              <w:ind w:left="397" w:hanging="397"/>
              <w:rPr>
                <w:rFonts w:ascii="Arial" w:hAnsi="Arial" w:cs="Arial"/>
                <w:b/>
                <w:bCs/>
                <w:sz w:val="20"/>
                <w:szCs w:val="20"/>
              </w:rPr>
            </w:pPr>
            <w:r w:rsidRPr="00C35D94">
              <w:rPr>
                <w:rFonts w:ascii="Arial" w:hAnsi="Arial" w:cs="Arial"/>
                <w:b/>
                <w:bCs/>
                <w:sz w:val="20"/>
                <w:szCs w:val="20"/>
              </w:rPr>
              <w:t>Umjetnost XIX</w:t>
            </w:r>
            <w:r w:rsidR="0076211B" w:rsidRPr="00C35D94">
              <w:rPr>
                <w:rFonts w:ascii="Arial" w:hAnsi="Arial" w:cs="Arial"/>
                <w:b/>
                <w:bCs/>
                <w:sz w:val="20"/>
                <w:szCs w:val="20"/>
              </w:rPr>
              <w:t>. stoljeća – opći problemi i komparativne studije</w:t>
            </w:r>
          </w:p>
        </w:tc>
      </w:tr>
      <w:tr w:rsidR="0076211B" w:rsidRPr="00C35D94" w:rsidTr="00C711DD">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C711DD">
            <w:pPr>
              <w:spacing w:after="0" w:line="240" w:lineRule="auto"/>
              <w:rPr>
                <w:rStyle w:val="Strong"/>
                <w:rFonts w:ascii="Arial" w:hAnsi="Arial" w:cs="Arial"/>
                <w:b w:val="0"/>
                <w:bCs w:val="0"/>
                <w:sz w:val="20"/>
                <w:szCs w:val="20"/>
              </w:rPr>
            </w:pPr>
            <w:r w:rsidRPr="00C35D94">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UAP308</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76211B" w:rsidRPr="00C35D94" w:rsidRDefault="00076C73" w:rsidP="00C711DD">
            <w:pPr>
              <w:spacing w:after="0" w:line="240" w:lineRule="auto"/>
              <w:rPr>
                <w:rFonts w:ascii="Arial" w:hAnsi="Arial" w:cs="Arial"/>
                <w:sz w:val="20"/>
                <w:szCs w:val="20"/>
              </w:rPr>
            </w:pPr>
            <w:r w:rsidRPr="00C35D94">
              <w:rPr>
                <w:rFonts w:ascii="Arial" w:hAnsi="Arial" w:cs="Arial"/>
                <w:sz w:val="20"/>
                <w:szCs w:val="20"/>
              </w:rPr>
              <w:t>2/IV.</w:t>
            </w:r>
          </w:p>
        </w:tc>
      </w:tr>
      <w:tr w:rsidR="0076211B" w:rsidRPr="00C35D94" w:rsidTr="00C711D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76211B" w:rsidRPr="008126B4" w:rsidRDefault="008126B4" w:rsidP="008126B4">
            <w:r>
              <w:rPr>
                <w:rFonts w:ascii="Arial" w:hAnsi="Arial" w:cs="Arial"/>
                <w:sz w:val="20"/>
                <w:szCs w:val="20"/>
              </w:rPr>
              <w:t>doc.</w:t>
            </w:r>
            <w:r w:rsidRPr="00626F08">
              <w:rPr>
                <w:rFonts w:ascii="Arial" w:hAnsi="Arial" w:cs="Arial"/>
                <w:sz w:val="20"/>
                <w:szCs w:val="20"/>
              </w:rPr>
              <w:t xml:space="preserve"> dr. sc. Dunja Piva</w:t>
            </w:r>
            <w:r>
              <w:rPr>
                <w:rFonts w:ascii="Arial" w:hAnsi="Arial" w:cs="Arial"/>
                <w:sz w:val="20"/>
                <w:szCs w:val="20"/>
              </w:rPr>
              <w:t>c</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5 ECTS</w:t>
            </w:r>
          </w:p>
        </w:tc>
      </w:tr>
      <w:tr w:rsidR="0076211B" w:rsidRPr="00C35D94" w:rsidTr="00C711DD">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76211B" w:rsidRPr="00C35D94" w:rsidTr="00C711DD">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45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top w:val="single" w:sz="4" w:space="0" w:color="auto"/>
              <w:left w:val="single" w:sz="4" w:space="0" w:color="auto"/>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0</w:t>
            </w:r>
          </w:p>
        </w:tc>
        <w:tc>
          <w:tcPr>
            <w:tcW w:w="618" w:type="dxa"/>
            <w:tcBorders>
              <w:top w:val="single" w:sz="4" w:space="0" w:color="auto"/>
              <w:left w:val="single" w:sz="4" w:space="0" w:color="auto"/>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0</w:t>
            </w:r>
          </w:p>
        </w:tc>
      </w:tr>
      <w:tr w:rsidR="0076211B" w:rsidRPr="00C35D94" w:rsidTr="00C711D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obvezni</w:t>
            </w:r>
          </w:p>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napredni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w:t>
            </w:r>
          </w:p>
        </w:tc>
      </w:tr>
      <w:tr w:rsidR="0076211B"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6211B" w:rsidRPr="00C35D94" w:rsidRDefault="0076211B" w:rsidP="00C711DD">
            <w:pPr>
              <w:tabs>
                <w:tab w:val="left" w:pos="2820"/>
              </w:tabs>
              <w:spacing w:after="0"/>
              <w:jc w:val="center"/>
              <w:rPr>
                <w:rFonts w:ascii="Arial" w:hAnsi="Arial" w:cs="Arial"/>
                <w:b/>
                <w:bCs/>
                <w:sz w:val="20"/>
                <w:szCs w:val="20"/>
              </w:rPr>
            </w:pPr>
            <w:r w:rsidRPr="00C35D94">
              <w:rPr>
                <w:rFonts w:ascii="Arial" w:hAnsi="Arial" w:cs="Arial"/>
                <w:b/>
                <w:bCs/>
                <w:sz w:val="20"/>
                <w:szCs w:val="20"/>
              </w:rPr>
              <w:t>OPIS PREDMETA</w:t>
            </w:r>
          </w:p>
        </w:tc>
      </w:tr>
      <w:tr w:rsidR="0076211B" w:rsidRPr="00C35D94" w:rsidTr="00C711DD">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Stjecanje znanja o povijesti likovnih umjetnosti XIX. stoljeća.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Upoznavanje s korištenjem znanstvene i stručne literature, znanstvenim pristupom istraživanju, interpretaciji i valorizaciji likovnih umjetnosti XIX. stoljeća, s posebnim naglaskom na nacionalnim likovno-umjetničkim dosezima XIX. stoljeća.</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r>
      <w:tr w:rsidR="0076211B" w:rsidRPr="00C35D94" w:rsidTr="00C711D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F42395" w:rsidRPr="00C35D94" w:rsidRDefault="00B8197F" w:rsidP="00C711DD">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76211B" w:rsidRPr="00C35D94" w:rsidTr="00C711D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1. usvajanje činjenica i generalizacija o povijesti likovnih umjetnosti XIX. stoljeća (slikarstva, kiparstva i arhitekture)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2. razumijevanje umjetničkih individualnosti, regionalnih škola i stilskih fenomena u dominantno europskom i hrvatskom kontekstu uz neke izvan europske komparacije</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3. razumijevanje i objašnjavanje prijenosa umjetničkih utjecaja s obzirom na povijesni i društveni kontekst</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4. prepoznavanje i interpretiranje poznatih umjetničkih djela i opusa</w:t>
            </w:r>
            <w:r w:rsidR="00D82199" w:rsidRPr="00C35D94">
              <w:rPr>
                <w:rFonts w:ascii="Arial" w:hAnsi="Arial" w:cs="Arial"/>
                <w:sz w:val="20"/>
                <w:szCs w:val="20"/>
              </w:rPr>
              <w:t xml:space="preserve"> iz 19. </w:t>
            </w:r>
            <w:r w:rsidRPr="00C35D94">
              <w:rPr>
                <w:rFonts w:ascii="Arial" w:hAnsi="Arial" w:cs="Arial"/>
                <w:sz w:val="20"/>
                <w:szCs w:val="20"/>
              </w:rPr>
              <w:t>st.</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5. osnovno korištenje znanstvene i stručne literature</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6. spoznaja o potrebi čuvanja, vrednovanja i obnavljanja likovne i arhitektonske umjetničke baštine 19. stoljeća</w:t>
            </w:r>
          </w:p>
        </w:tc>
      </w:tr>
      <w:tr w:rsidR="0076211B" w:rsidRPr="00C35D94" w:rsidTr="00C711D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sz w:val="20"/>
                <w:szCs w:val="20"/>
                <w:lang w:val="hr-HR"/>
              </w:rPr>
              <w:t xml:space="preserve">1. </w:t>
            </w:r>
            <w:r w:rsidRPr="00C35D94">
              <w:rPr>
                <w:rFonts w:ascii="Arial" w:hAnsi="Arial" w:cs="Arial"/>
                <w:b/>
                <w:bCs/>
                <w:sz w:val="20"/>
                <w:szCs w:val="20"/>
                <w:lang w:val="hr-HR"/>
              </w:rPr>
              <w:t>Uvod u kolegij</w:t>
            </w:r>
            <w:r w:rsidRPr="00C35D94">
              <w:rPr>
                <w:rFonts w:ascii="Arial" w:hAnsi="Arial" w:cs="Arial"/>
                <w:sz w:val="20"/>
                <w:szCs w:val="20"/>
                <w:lang w:val="hr-HR"/>
              </w:rPr>
              <w:t>. Ciljevi i zadaci kolegija. Izvedbeni plan i program. 1h</w:t>
            </w:r>
          </w:p>
          <w:p w:rsidR="0076211B" w:rsidRPr="00C35D94" w:rsidRDefault="0076211B" w:rsidP="00C711DD">
            <w:pPr>
              <w:pStyle w:val="NormalWeb"/>
              <w:spacing w:before="0" w:beforeAutospacing="0"/>
              <w:ind w:right="612"/>
              <w:jc w:val="both"/>
              <w:rPr>
                <w:rFonts w:ascii="Arial" w:hAnsi="Arial" w:cs="Arial"/>
                <w:sz w:val="20"/>
                <w:szCs w:val="20"/>
                <w:lang w:val="hr-HR"/>
              </w:rPr>
            </w:pPr>
            <w:r w:rsidRPr="00C35D94">
              <w:rPr>
                <w:rFonts w:ascii="Arial" w:hAnsi="Arial" w:cs="Arial"/>
                <w:b/>
                <w:bCs/>
                <w:sz w:val="20"/>
                <w:szCs w:val="20"/>
                <w:lang w:val="hr-HR"/>
              </w:rPr>
              <w:t>Osnovne značajke i teoretski problemi 19. stoljeća</w:t>
            </w:r>
            <w:r w:rsidRPr="00C35D94">
              <w:rPr>
                <w:rFonts w:ascii="Arial" w:hAnsi="Arial" w:cs="Arial"/>
                <w:sz w:val="20"/>
                <w:szCs w:val="20"/>
                <w:lang w:val="hr-HR"/>
              </w:rPr>
              <w:t>. Kulturno-povijesni, društveni i ekonomski aspekti «stol</w:t>
            </w:r>
            <w:r w:rsidR="00D82199" w:rsidRPr="00C35D94">
              <w:rPr>
                <w:rFonts w:ascii="Arial" w:hAnsi="Arial" w:cs="Arial"/>
                <w:sz w:val="20"/>
                <w:szCs w:val="20"/>
                <w:lang w:val="hr-HR"/>
              </w:rPr>
              <w:t>jeća koje nije stvorilo stil» 2</w:t>
            </w:r>
            <w:r w:rsidRPr="00C35D94">
              <w:rPr>
                <w:rFonts w:ascii="Arial" w:hAnsi="Arial" w:cs="Arial"/>
                <w:sz w:val="20"/>
                <w:szCs w:val="20"/>
                <w:lang w:val="hr-HR"/>
              </w:rPr>
              <w:t>h</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 xml:space="preserve">1 h </w:t>
            </w:r>
            <w:r w:rsidRPr="00C35D94">
              <w:rPr>
                <w:rFonts w:ascii="Arial" w:hAnsi="Arial" w:cs="Arial"/>
                <w:i/>
                <w:iCs/>
                <w:sz w:val="20"/>
                <w:szCs w:val="20"/>
                <w:lang w:val="hr-HR"/>
              </w:rPr>
              <w:t xml:space="preserve">Teme**: Stilski identitet epohe 19. stoljeća. Odnos fasade i stvarnosti društvenog prostora. Kontinuitet historicističke ideje i revolucionarni pomaci ka modernitetu u kontekstu razvojne linije koja teče od Američke i Francuske revolucije do Prvog svjetskog rata (Europa između restauracije i revolucije). Razvoj evropskih društava kao okvir linearne podjele stilskih razdoblja tijekom 19. stoljeća (Prosvjetiteljstvo, empirizam, </w:t>
            </w:r>
            <w:r w:rsidRPr="00C35D94">
              <w:rPr>
                <w:rFonts w:ascii="Arial" w:hAnsi="Arial" w:cs="Arial"/>
                <w:i/>
                <w:iCs/>
                <w:sz w:val="20"/>
                <w:szCs w:val="20"/>
                <w:lang w:val="hr-HR"/>
              </w:rPr>
              <w:lastRenderedPageBreak/>
              <w:t xml:space="preserve">građansko društvo i industrijska revolucija).  </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jc w:val="both"/>
              <w:rPr>
                <w:rFonts w:ascii="Arial" w:hAnsi="Arial" w:cs="Arial"/>
                <w:sz w:val="20"/>
                <w:szCs w:val="20"/>
              </w:rPr>
            </w:pPr>
            <w:r w:rsidRPr="00C35D94">
              <w:rPr>
                <w:rFonts w:ascii="Arial" w:hAnsi="Arial" w:cs="Arial"/>
                <w:sz w:val="20"/>
                <w:szCs w:val="20"/>
              </w:rPr>
              <w:t xml:space="preserve">2. </w:t>
            </w:r>
            <w:r w:rsidRPr="00C35D94">
              <w:rPr>
                <w:rFonts w:ascii="Arial" w:hAnsi="Arial" w:cs="Arial"/>
                <w:b/>
                <w:bCs/>
                <w:sz w:val="20"/>
                <w:szCs w:val="20"/>
              </w:rPr>
              <w:t xml:space="preserve">Predznaci klasicizma </w:t>
            </w:r>
            <w:r w:rsidRPr="00C35D94">
              <w:rPr>
                <w:rFonts w:ascii="Arial" w:hAnsi="Arial" w:cs="Arial"/>
                <w:sz w:val="20"/>
                <w:szCs w:val="20"/>
              </w:rPr>
              <w:t>u djelima</w:t>
            </w:r>
            <w:r w:rsidRPr="00C35D94">
              <w:rPr>
                <w:rFonts w:ascii="Arial" w:hAnsi="Arial" w:cs="Arial"/>
                <w:b/>
                <w:bCs/>
                <w:sz w:val="20"/>
                <w:szCs w:val="20"/>
              </w:rPr>
              <w:t xml:space="preserve"> </w:t>
            </w:r>
            <w:r w:rsidRPr="00C35D94">
              <w:rPr>
                <w:rFonts w:ascii="Arial" w:hAnsi="Arial" w:cs="Arial"/>
                <w:sz w:val="20"/>
                <w:szCs w:val="20"/>
              </w:rPr>
              <w:t>G. R. Donera</w:t>
            </w:r>
            <w:r w:rsidRPr="00C35D94">
              <w:rPr>
                <w:rFonts w:ascii="Arial" w:hAnsi="Arial" w:cs="Arial"/>
                <w:b/>
                <w:bCs/>
                <w:sz w:val="20"/>
                <w:szCs w:val="20"/>
              </w:rPr>
              <w:t xml:space="preserve"> </w:t>
            </w:r>
            <w:r w:rsidRPr="00C35D94">
              <w:rPr>
                <w:rFonts w:ascii="Arial" w:hAnsi="Arial" w:cs="Arial"/>
                <w:sz w:val="20"/>
                <w:szCs w:val="20"/>
              </w:rPr>
              <w:t xml:space="preserve"> i N. Poussina. </w:t>
            </w:r>
            <w:r w:rsidRPr="00C35D94">
              <w:rPr>
                <w:rFonts w:ascii="Arial" w:hAnsi="Arial" w:cs="Arial"/>
                <w:b/>
                <w:bCs/>
                <w:sz w:val="20"/>
                <w:szCs w:val="20"/>
              </w:rPr>
              <w:t>Osnovne značajke klasicizma i njegovi pokretači</w:t>
            </w:r>
            <w:r w:rsidRPr="00C35D94">
              <w:rPr>
                <w:rFonts w:ascii="Arial" w:hAnsi="Arial" w:cs="Arial"/>
                <w:sz w:val="20"/>
                <w:szCs w:val="20"/>
              </w:rPr>
              <w:t xml:space="preserve"> (Internacionalne kolonije u Rimu, Prix de Rome, arheološka iskapanja, J. Winckelmann). </w:t>
            </w:r>
            <w:r w:rsidRPr="00C35D94">
              <w:rPr>
                <w:rFonts w:ascii="Arial" w:hAnsi="Arial" w:cs="Arial"/>
                <w:b/>
                <w:bCs/>
                <w:sz w:val="20"/>
                <w:szCs w:val="20"/>
              </w:rPr>
              <w:t>Veliki francuski slikari klasicizma</w:t>
            </w:r>
            <w:r w:rsidRPr="00C35D94">
              <w:rPr>
                <w:rFonts w:ascii="Arial" w:hAnsi="Arial" w:cs="Arial"/>
                <w:sz w:val="20"/>
                <w:szCs w:val="20"/>
              </w:rPr>
              <w:t xml:space="preserve">: J. L. David, A.-J. Gros, F.-P. Gerard, P.-P. Prud'hon, J.-A. D. Ingres. </w:t>
            </w:r>
            <w:r w:rsidRPr="00C35D94">
              <w:rPr>
                <w:rFonts w:ascii="Arial" w:hAnsi="Arial" w:cs="Arial"/>
                <w:b/>
                <w:bCs/>
                <w:sz w:val="20"/>
                <w:szCs w:val="20"/>
              </w:rPr>
              <w:t>Skulptura klasicizma</w:t>
            </w:r>
            <w:r w:rsidRPr="00C35D94">
              <w:rPr>
                <w:rFonts w:ascii="Arial" w:hAnsi="Arial" w:cs="Arial"/>
                <w:sz w:val="20"/>
                <w:szCs w:val="20"/>
              </w:rPr>
              <w:t xml:space="preserve"> na primjerima djela A. Canove, B. Thorvaldsena, J.-A. Houdona, G. Schadowa, C. D. Raucha i J. Flaxmanna 3h</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Prijedlozi tema za seminare, analize i diskusije</w:t>
            </w:r>
            <w:r w:rsidRPr="00C35D94">
              <w:rPr>
                <w:rFonts w:ascii="Arial" w:hAnsi="Arial" w:cs="Arial"/>
                <w:sz w:val="20"/>
                <w:szCs w:val="20"/>
                <w:lang w:val="hr-HR"/>
              </w:rPr>
              <w:t xml:space="preserve">  1 h </w:t>
            </w:r>
            <w:r w:rsidRPr="00C35D94">
              <w:rPr>
                <w:rFonts w:ascii="Arial" w:hAnsi="Arial" w:cs="Arial"/>
                <w:i/>
                <w:iCs/>
                <w:sz w:val="20"/>
                <w:szCs w:val="20"/>
                <w:lang w:val="hr-HR"/>
              </w:rPr>
              <w:t xml:space="preserve">Teme**: Winckelmannova uvjerenja i njegove posljedice na stvaranje «uzvišenog» stila u skulpturi. Idealizam i racionalizam u slikarstvu 19. stoljeća s naglaskom na razdoblje do 1830. godine. Društveni mitovi 19. stoljeća i njihov odraz u slikarskoj ikonografiji s naglaskom na razdoblje do 1830. godine. </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jc w:val="both"/>
              <w:rPr>
                <w:rFonts w:ascii="Arial" w:hAnsi="Arial" w:cs="Arial"/>
                <w:sz w:val="20"/>
                <w:szCs w:val="20"/>
              </w:rPr>
            </w:pPr>
            <w:r w:rsidRPr="00C35D94">
              <w:rPr>
                <w:rFonts w:ascii="Arial" w:hAnsi="Arial" w:cs="Arial"/>
                <w:sz w:val="20"/>
                <w:szCs w:val="20"/>
              </w:rPr>
              <w:t xml:space="preserve">3. </w:t>
            </w:r>
            <w:r w:rsidRPr="00C35D94">
              <w:rPr>
                <w:rFonts w:ascii="Arial" w:hAnsi="Arial" w:cs="Arial"/>
                <w:b/>
                <w:bCs/>
                <w:sz w:val="20"/>
                <w:szCs w:val="20"/>
              </w:rPr>
              <w:t>Pregled arhitekture klasicizma i njene značajke</w:t>
            </w:r>
            <w:r w:rsidRPr="00C35D94">
              <w:rPr>
                <w:rFonts w:ascii="Arial" w:hAnsi="Arial" w:cs="Arial"/>
                <w:sz w:val="20"/>
                <w:szCs w:val="20"/>
              </w:rPr>
              <w:t xml:space="preserve"> na primjerima iz Italije (G.-A. Selva), Francuske (C. Percier, J. F. T. Chalgrin, P. Vignon), Njemačke (K. F. Schinkel, K. G. Langhans, L. von Klenze) i Engleske (R. i J. Adam) 1h</w:t>
            </w:r>
          </w:p>
          <w:p w:rsidR="0076211B" w:rsidRPr="00C35D94" w:rsidRDefault="0076211B" w:rsidP="00C711DD">
            <w:pPr>
              <w:pStyle w:val="NormalWeb"/>
              <w:spacing w:before="0" w:beforeAutospacing="0"/>
              <w:jc w:val="both"/>
              <w:rPr>
                <w:rFonts w:ascii="Arial" w:hAnsi="Arial" w:cs="Arial"/>
                <w:i/>
                <w:iCs/>
                <w:sz w:val="20"/>
                <w:szCs w:val="20"/>
                <w:lang w:val="hr-HR"/>
              </w:rPr>
            </w:pPr>
            <w:r w:rsidRPr="00C35D94">
              <w:rPr>
                <w:rFonts w:ascii="Arial" w:hAnsi="Arial" w:cs="Arial"/>
                <w:b/>
                <w:bCs/>
                <w:color w:val="000000"/>
                <w:sz w:val="20"/>
                <w:szCs w:val="20"/>
                <w:lang w:val="hr-HR"/>
              </w:rPr>
              <w:t>Prijedlozi tema za seminare, analize i diskusije</w:t>
            </w:r>
            <w:r w:rsidRPr="00C35D94">
              <w:rPr>
                <w:rFonts w:ascii="Arial" w:hAnsi="Arial" w:cs="Arial"/>
                <w:color w:val="000000"/>
                <w:sz w:val="20"/>
                <w:szCs w:val="20"/>
                <w:lang w:val="hr-HR"/>
              </w:rPr>
              <w:t xml:space="preserve">. 1 h </w:t>
            </w:r>
            <w:r w:rsidRPr="00C35D94">
              <w:rPr>
                <w:rFonts w:ascii="Arial" w:hAnsi="Arial" w:cs="Arial"/>
                <w:i/>
                <w:iCs/>
                <w:color w:val="000000"/>
                <w:sz w:val="20"/>
                <w:szCs w:val="20"/>
                <w:lang w:val="hr-HR"/>
              </w:rPr>
              <w:t xml:space="preserve">Teme**: </w:t>
            </w:r>
            <w:r w:rsidRPr="00C35D94">
              <w:rPr>
                <w:rFonts w:ascii="Arial" w:hAnsi="Arial" w:cs="Arial"/>
                <w:i/>
                <w:iCs/>
                <w:sz w:val="20"/>
                <w:szCs w:val="20"/>
                <w:lang w:val="hr-HR"/>
              </w:rPr>
              <w:t>R . Adam i C.-L. Clerisseau o Dioklacijanovoj palači u Splitu. A. Paladio i Vitruvie – uzori klasicističkih arhitekata. Klasicističko graditeljstvo u Petrogradu i Moskvi. Kolonijalna arhitektura u izvaneuropskom svijetu s naglaskom na SAD. John Ruskin - film</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Romantizam – značajke i obilježja</w:t>
            </w:r>
            <w:r w:rsidRPr="00C35D94">
              <w:rPr>
                <w:rFonts w:ascii="Arial" w:hAnsi="Arial" w:cs="Arial"/>
                <w:sz w:val="20"/>
                <w:szCs w:val="20"/>
                <w:lang w:val="hr-HR"/>
              </w:rPr>
              <w:t xml:space="preserve"> (revalorizacija iracionalnog,  religioznost i misticizam, individualizam, nacionalizam, orijentalizam i egzotizam, utopija i idila, historija i filozofija prirode).</w:t>
            </w:r>
            <w:r w:rsidRPr="00C35D94">
              <w:rPr>
                <w:rFonts w:ascii="Arial" w:hAnsi="Arial" w:cs="Arial"/>
                <w:b/>
                <w:bCs/>
                <w:sz w:val="20"/>
                <w:szCs w:val="20"/>
                <w:lang w:val="hr-HR"/>
              </w:rPr>
              <w:t xml:space="preserve"> Predromantični pokret «Sturm und Drang». Teoretičari romantizma: </w:t>
            </w:r>
            <w:r w:rsidRPr="00C35D94">
              <w:rPr>
                <w:rFonts w:ascii="Arial" w:hAnsi="Arial" w:cs="Arial"/>
                <w:sz w:val="20"/>
                <w:szCs w:val="20"/>
                <w:lang w:val="hr-HR"/>
              </w:rPr>
              <w:t>Ch.</w:t>
            </w:r>
            <w:r w:rsidRPr="00C35D94">
              <w:rPr>
                <w:rFonts w:ascii="Arial" w:hAnsi="Arial" w:cs="Arial"/>
                <w:b/>
                <w:bCs/>
                <w:sz w:val="20"/>
                <w:szCs w:val="20"/>
                <w:lang w:val="hr-HR"/>
              </w:rPr>
              <w:t xml:space="preserve"> </w:t>
            </w:r>
            <w:r w:rsidRPr="00C35D94">
              <w:rPr>
                <w:rFonts w:ascii="Arial" w:hAnsi="Arial" w:cs="Arial"/>
                <w:sz w:val="20"/>
                <w:szCs w:val="20"/>
                <w:lang w:val="hr-HR"/>
              </w:rPr>
              <w:t>Baudelaire i J. Ruskin.</w:t>
            </w:r>
            <w:r w:rsidRPr="00C35D94">
              <w:rPr>
                <w:rFonts w:ascii="Arial" w:hAnsi="Arial" w:cs="Arial"/>
                <w:b/>
                <w:bCs/>
                <w:sz w:val="20"/>
                <w:szCs w:val="20"/>
                <w:lang w:val="hr-HR"/>
              </w:rPr>
              <w:t xml:space="preserve"> Nazarenci </w:t>
            </w:r>
            <w:r w:rsidRPr="00C35D94">
              <w:rPr>
                <w:rFonts w:ascii="Arial" w:hAnsi="Arial" w:cs="Arial"/>
                <w:sz w:val="20"/>
                <w:szCs w:val="20"/>
                <w:lang w:val="hr-HR"/>
              </w:rPr>
              <w:t>(F. Overbeck, P. Cornelius…)</w:t>
            </w:r>
            <w:r w:rsidRPr="00C35D94">
              <w:rPr>
                <w:rFonts w:ascii="Arial" w:hAnsi="Arial" w:cs="Arial"/>
                <w:b/>
                <w:bCs/>
                <w:sz w:val="20"/>
                <w:szCs w:val="20"/>
                <w:lang w:val="hr-HR"/>
              </w:rPr>
              <w:t xml:space="preserve">. Prerafaeliti </w:t>
            </w:r>
            <w:r w:rsidRPr="00C35D94">
              <w:rPr>
                <w:rFonts w:ascii="Arial" w:hAnsi="Arial" w:cs="Arial"/>
                <w:sz w:val="20"/>
                <w:szCs w:val="20"/>
                <w:lang w:val="hr-HR"/>
              </w:rPr>
              <w:t>(D. G. Rossetti, W. H. Hunt, J. E. Millais)</w:t>
            </w:r>
            <w:r w:rsidRPr="00C35D94">
              <w:rPr>
                <w:rFonts w:ascii="Arial" w:hAnsi="Arial" w:cs="Arial"/>
                <w:b/>
                <w:bCs/>
                <w:sz w:val="20"/>
                <w:szCs w:val="20"/>
                <w:lang w:val="hr-HR"/>
              </w:rPr>
              <w:t xml:space="preserve">. </w:t>
            </w:r>
            <w:r w:rsidRPr="00C35D94">
              <w:rPr>
                <w:rFonts w:ascii="Arial" w:hAnsi="Arial" w:cs="Arial"/>
                <w:sz w:val="20"/>
                <w:szCs w:val="20"/>
                <w:lang w:val="hr-HR"/>
              </w:rPr>
              <w:t>2h</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jc w:val="both"/>
              <w:rPr>
                <w:rFonts w:ascii="Arial" w:hAnsi="Arial" w:cs="Arial"/>
                <w:b/>
                <w:bCs/>
                <w:sz w:val="20"/>
                <w:szCs w:val="20"/>
              </w:rPr>
            </w:pPr>
            <w:r w:rsidRPr="00C35D94">
              <w:rPr>
                <w:rFonts w:ascii="Arial" w:hAnsi="Arial" w:cs="Arial"/>
                <w:sz w:val="20"/>
                <w:szCs w:val="20"/>
              </w:rPr>
              <w:t xml:space="preserve">4. </w:t>
            </w:r>
            <w:r w:rsidRPr="00C35D94">
              <w:rPr>
                <w:rFonts w:ascii="Arial" w:hAnsi="Arial" w:cs="Arial"/>
                <w:b/>
                <w:bCs/>
                <w:sz w:val="20"/>
                <w:szCs w:val="20"/>
              </w:rPr>
              <w:t xml:space="preserve">Engleski pejzažisti: </w:t>
            </w:r>
            <w:r w:rsidRPr="00C35D94">
              <w:rPr>
                <w:rFonts w:ascii="Arial" w:hAnsi="Arial" w:cs="Arial"/>
                <w:sz w:val="20"/>
                <w:szCs w:val="20"/>
              </w:rPr>
              <w:t xml:space="preserve">J. Constable, R.-P. Bonington i W. Turner i njihov utjecaj na razvoj </w:t>
            </w:r>
            <w:r w:rsidRPr="00C35D94">
              <w:rPr>
                <w:rFonts w:ascii="Arial" w:hAnsi="Arial" w:cs="Arial"/>
                <w:b/>
                <w:bCs/>
                <w:sz w:val="20"/>
                <w:szCs w:val="20"/>
              </w:rPr>
              <w:t>francuskog slikarstva romantizma</w:t>
            </w:r>
            <w:r w:rsidRPr="00C35D94">
              <w:rPr>
                <w:rFonts w:ascii="Arial" w:hAnsi="Arial" w:cs="Arial"/>
                <w:sz w:val="20"/>
                <w:szCs w:val="20"/>
              </w:rPr>
              <w:t xml:space="preserve"> (Th. Gèricault, E. Delacroix) te </w:t>
            </w:r>
            <w:r w:rsidRPr="00C35D94">
              <w:rPr>
                <w:rFonts w:ascii="Arial" w:hAnsi="Arial" w:cs="Arial"/>
                <w:b/>
                <w:bCs/>
                <w:sz w:val="20"/>
                <w:szCs w:val="20"/>
              </w:rPr>
              <w:t xml:space="preserve">Barbizonske škole </w:t>
            </w:r>
            <w:r w:rsidRPr="00C35D94">
              <w:rPr>
                <w:rFonts w:ascii="Arial" w:hAnsi="Arial" w:cs="Arial"/>
                <w:sz w:val="20"/>
                <w:szCs w:val="20"/>
              </w:rPr>
              <w:t>(Th. Rousseau, J. Dupré, Ch.-F. Daubigny, J.-F. Millet )</w:t>
            </w:r>
            <w:r w:rsidRPr="00C35D94">
              <w:rPr>
                <w:rFonts w:ascii="Arial" w:hAnsi="Arial" w:cs="Arial"/>
                <w:b/>
                <w:bCs/>
                <w:sz w:val="20"/>
                <w:szCs w:val="20"/>
              </w:rPr>
              <w:t xml:space="preserve">.  Lirski romantizam C. Corota </w:t>
            </w:r>
            <w:r w:rsidRPr="00C35D94">
              <w:rPr>
                <w:rFonts w:ascii="Arial" w:hAnsi="Arial" w:cs="Arial"/>
                <w:sz w:val="20"/>
                <w:szCs w:val="20"/>
              </w:rPr>
              <w:t xml:space="preserve">2h </w:t>
            </w:r>
          </w:p>
          <w:p w:rsidR="0076211B" w:rsidRPr="00C35D94" w:rsidRDefault="0076211B" w:rsidP="00C711DD">
            <w:pPr>
              <w:pStyle w:val="NormalWeb"/>
              <w:spacing w:before="0" w:beforeAutospacing="0"/>
              <w:jc w:val="both"/>
              <w:rPr>
                <w:rFonts w:ascii="Arial" w:hAnsi="Arial" w:cs="Arial"/>
                <w:i/>
                <w:iCs/>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 xml:space="preserve"> 2 h </w:t>
            </w:r>
            <w:r w:rsidRPr="00C35D94">
              <w:rPr>
                <w:rFonts w:ascii="Arial" w:hAnsi="Arial" w:cs="Arial"/>
                <w:i/>
                <w:iCs/>
                <w:sz w:val="20"/>
                <w:szCs w:val="20"/>
                <w:lang w:val="hr-HR"/>
              </w:rPr>
              <w:t>Teme**: Fantastika i mistika u djelima W. Blakea te njegov utjecaj na formiranje engleskih Prerafaelita. Analiza pojedinih motivskih cjelina u slikarstvu F. de Goye i njihova izmjena od rokokoovskih genre-scena do sablasnih simboličnih fantazija. Njemačka likovna romantika u slikarstvu C. D. Friedricha. E. Delacroix – film. F. Goya - film</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jc w:val="both"/>
              <w:rPr>
                <w:rFonts w:ascii="Arial" w:hAnsi="Arial" w:cs="Arial"/>
                <w:sz w:val="20"/>
                <w:szCs w:val="20"/>
              </w:rPr>
            </w:pPr>
            <w:r w:rsidRPr="00C35D94">
              <w:rPr>
                <w:rFonts w:ascii="Arial" w:hAnsi="Arial" w:cs="Arial"/>
                <w:sz w:val="20"/>
                <w:szCs w:val="20"/>
              </w:rPr>
              <w:t xml:space="preserve">5. </w:t>
            </w:r>
            <w:r w:rsidRPr="00C35D94">
              <w:rPr>
                <w:rFonts w:ascii="Arial" w:hAnsi="Arial" w:cs="Arial"/>
                <w:b/>
                <w:bCs/>
                <w:sz w:val="20"/>
                <w:szCs w:val="20"/>
              </w:rPr>
              <w:t>Skulptura romantizma</w:t>
            </w:r>
            <w:r w:rsidRPr="00C35D94">
              <w:rPr>
                <w:rFonts w:ascii="Arial" w:hAnsi="Arial" w:cs="Arial"/>
                <w:sz w:val="20"/>
                <w:szCs w:val="20"/>
              </w:rPr>
              <w:t xml:space="preserve"> na primjerima djela L. Bartolinia, F. Rudea, J.-B. Carpeauxa i A.-L. Baryea</w:t>
            </w:r>
            <w:r w:rsidRPr="00C35D94">
              <w:rPr>
                <w:rFonts w:ascii="Arial" w:hAnsi="Arial" w:cs="Arial"/>
                <w:b/>
                <w:bCs/>
                <w:sz w:val="20"/>
                <w:szCs w:val="20"/>
              </w:rPr>
              <w:t xml:space="preserve">. Značajke i obilježja historicističke arhitekture </w:t>
            </w:r>
            <w:r w:rsidRPr="00C35D94">
              <w:rPr>
                <w:rFonts w:ascii="Arial" w:hAnsi="Arial" w:cs="Arial"/>
                <w:sz w:val="20"/>
                <w:szCs w:val="20"/>
              </w:rPr>
              <w:t xml:space="preserve">te njen društveno uvjetovani stilski obrazac na odabranim primjerima. E. E. Viollet-le-Duc – arhitekt, teoretičar i radikalni pobornik «čistog stila» u restauraciji arhitektonskih spomenika. </w:t>
            </w:r>
            <w:r w:rsidRPr="00C35D94">
              <w:rPr>
                <w:rFonts w:ascii="Arial" w:hAnsi="Arial" w:cs="Arial"/>
                <w:b/>
                <w:bCs/>
                <w:sz w:val="20"/>
                <w:szCs w:val="20"/>
              </w:rPr>
              <w:t xml:space="preserve">Osnovne značajke programatskog realizma i njegov predstavnik </w:t>
            </w:r>
            <w:r w:rsidRPr="00C35D94">
              <w:rPr>
                <w:rFonts w:ascii="Arial" w:hAnsi="Arial" w:cs="Arial"/>
                <w:sz w:val="20"/>
                <w:szCs w:val="20"/>
              </w:rPr>
              <w:t>G. Courbet. H. Daumier – između romantizma i realizma. 3h</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 xml:space="preserve"> 1 h </w:t>
            </w:r>
            <w:r w:rsidRPr="00C35D94">
              <w:rPr>
                <w:rFonts w:ascii="Arial" w:hAnsi="Arial" w:cs="Arial"/>
                <w:i/>
                <w:iCs/>
                <w:sz w:val="20"/>
                <w:szCs w:val="20"/>
                <w:lang w:val="hr-HR"/>
              </w:rPr>
              <w:t xml:space="preserve">Teme**: Fotografija i realizam. Slikari haaške škole: braća Maris, J. Israels…i njihov utjecaj na slikarstvo V. van Gogha. Elementi realizma i impresionizma u slikarskom opusu J. A. M. </w:t>
            </w:r>
            <w:r w:rsidRPr="00C35D94">
              <w:rPr>
                <w:rFonts w:ascii="Arial" w:hAnsi="Arial" w:cs="Arial"/>
                <w:i/>
                <w:iCs/>
                <w:sz w:val="20"/>
                <w:szCs w:val="20"/>
                <w:lang w:val="hr-HR"/>
              </w:rPr>
              <w:lastRenderedPageBreak/>
              <w:t xml:space="preserve">Whistlera.  I. Rjepin i ruski naturalizam. Verizam u djelima talijanskih umjetnika: G. Fattoria, T. Signorinia. Odjeci realizma u njemačkom slikarstvu A. Böcklina, A. Feuerbacha i H. von Maréesa. Whistler - film </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76211B">
            <w:pPr>
              <w:numPr>
                <w:ilvl w:val="0"/>
                <w:numId w:val="32"/>
              </w:numPr>
              <w:tabs>
                <w:tab w:val="num" w:pos="0"/>
              </w:tabs>
              <w:spacing w:after="0" w:line="240" w:lineRule="auto"/>
              <w:ind w:left="0"/>
              <w:jc w:val="both"/>
              <w:rPr>
                <w:rFonts w:ascii="Arial" w:hAnsi="Arial" w:cs="Arial"/>
                <w:sz w:val="20"/>
                <w:szCs w:val="20"/>
              </w:rPr>
            </w:pPr>
            <w:r w:rsidRPr="00C35D94">
              <w:rPr>
                <w:rFonts w:ascii="Arial" w:hAnsi="Arial" w:cs="Arial"/>
                <w:sz w:val="20"/>
                <w:szCs w:val="20"/>
              </w:rPr>
              <w:t xml:space="preserve">6. </w:t>
            </w:r>
            <w:r w:rsidRPr="00C35D94">
              <w:rPr>
                <w:rFonts w:ascii="Arial" w:hAnsi="Arial" w:cs="Arial"/>
                <w:b/>
                <w:bCs/>
                <w:sz w:val="20"/>
                <w:szCs w:val="20"/>
              </w:rPr>
              <w:t xml:space="preserve">Impresionizam – značajke i obilježja </w:t>
            </w:r>
            <w:r w:rsidRPr="00C35D94">
              <w:rPr>
                <w:rFonts w:ascii="Arial" w:hAnsi="Arial" w:cs="Arial"/>
                <w:sz w:val="20"/>
                <w:szCs w:val="20"/>
              </w:rPr>
              <w:t xml:space="preserve">(plein-air, novi koloristički izraz, isječak kao motiv, sadržaj kao učinak svjetla u odabranom trenutku). E. Manet i </w:t>
            </w:r>
            <w:r w:rsidRPr="00C35D94">
              <w:rPr>
                <w:rFonts w:ascii="Arial" w:hAnsi="Arial" w:cs="Arial"/>
                <w:b/>
                <w:bCs/>
                <w:sz w:val="20"/>
                <w:szCs w:val="20"/>
              </w:rPr>
              <w:t>oslobađanje od «diktata sižea».</w:t>
            </w:r>
            <w:r w:rsidRPr="00C35D94">
              <w:rPr>
                <w:rFonts w:ascii="Arial" w:hAnsi="Arial" w:cs="Arial"/>
                <w:sz w:val="20"/>
                <w:szCs w:val="20"/>
              </w:rPr>
              <w:t xml:space="preserve"> C. Monet i C. Pissarro – </w:t>
            </w:r>
            <w:r w:rsidRPr="00C35D94">
              <w:rPr>
                <w:rFonts w:ascii="Arial" w:hAnsi="Arial" w:cs="Arial"/>
                <w:b/>
                <w:bCs/>
                <w:sz w:val="20"/>
                <w:szCs w:val="20"/>
              </w:rPr>
              <w:t>najdosljedniji impresionisti</w:t>
            </w:r>
            <w:r w:rsidRPr="00C35D94">
              <w:rPr>
                <w:rFonts w:ascii="Arial" w:hAnsi="Arial" w:cs="Arial"/>
                <w:sz w:val="20"/>
                <w:szCs w:val="20"/>
              </w:rPr>
              <w:t xml:space="preserve">. E. Degas  i </w:t>
            </w:r>
            <w:r w:rsidRPr="00C35D94">
              <w:rPr>
                <w:rFonts w:ascii="Arial" w:hAnsi="Arial" w:cs="Arial"/>
                <w:b/>
                <w:bCs/>
                <w:sz w:val="20"/>
                <w:szCs w:val="20"/>
              </w:rPr>
              <w:t>analiza pokreta.</w:t>
            </w:r>
            <w:r w:rsidRPr="00C35D94">
              <w:rPr>
                <w:rFonts w:ascii="Arial" w:hAnsi="Arial" w:cs="Arial"/>
                <w:sz w:val="20"/>
                <w:szCs w:val="20"/>
              </w:rPr>
              <w:t xml:space="preserve"> P. A. Renoir – </w:t>
            </w:r>
            <w:r w:rsidRPr="00C35D94">
              <w:rPr>
                <w:rFonts w:ascii="Arial" w:hAnsi="Arial" w:cs="Arial"/>
                <w:b/>
                <w:bCs/>
                <w:sz w:val="20"/>
                <w:szCs w:val="20"/>
              </w:rPr>
              <w:t>evociranje klasičnog</w:t>
            </w:r>
            <w:r w:rsidRPr="00C35D94">
              <w:rPr>
                <w:rFonts w:ascii="Arial" w:hAnsi="Arial" w:cs="Arial"/>
                <w:sz w:val="20"/>
                <w:szCs w:val="20"/>
              </w:rPr>
              <w:t xml:space="preserve"> 3h</w:t>
            </w:r>
          </w:p>
          <w:p w:rsidR="0076211B" w:rsidRPr="00C35D94" w:rsidRDefault="0076211B" w:rsidP="0076211B">
            <w:pPr>
              <w:numPr>
                <w:ilvl w:val="0"/>
                <w:numId w:val="32"/>
              </w:numPr>
              <w:tabs>
                <w:tab w:val="num" w:pos="0"/>
              </w:tabs>
              <w:spacing w:after="0" w:line="240" w:lineRule="auto"/>
              <w:ind w:left="0"/>
              <w:jc w:val="both"/>
              <w:rPr>
                <w:rFonts w:ascii="Arial" w:hAnsi="Arial" w:cs="Arial"/>
                <w:sz w:val="20"/>
                <w:szCs w:val="20"/>
              </w:rPr>
            </w:pP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 xml:space="preserve">1 h </w:t>
            </w:r>
            <w:r w:rsidRPr="00C35D94">
              <w:rPr>
                <w:rFonts w:ascii="Arial" w:hAnsi="Arial" w:cs="Arial"/>
                <w:i/>
                <w:iCs/>
                <w:sz w:val="20"/>
                <w:szCs w:val="20"/>
                <w:lang w:val="hr-HR"/>
              </w:rPr>
              <w:t>Teme**: Razvoj fotografske optike i njen utjecaj na načine i tehnike slikarske reprezentacije u drugoj polovici 19. stoljeća. Impresionistički lirizam u slikarstvu A. Sisleya. Slikarski eksperiment E. Degasa. Motiv žene u slikarstvu P.-A. Renoira. E. Manet – film. E. Degas – film. P.-A. Renoir – film. C. Monet - film</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 </w:t>
            </w:r>
          </w:p>
          <w:p w:rsidR="0076211B" w:rsidRPr="00C35D94" w:rsidRDefault="0076211B" w:rsidP="00C711DD">
            <w:pPr>
              <w:jc w:val="both"/>
              <w:rPr>
                <w:rFonts w:ascii="Arial" w:hAnsi="Arial" w:cs="Arial"/>
                <w:sz w:val="20"/>
                <w:szCs w:val="20"/>
              </w:rPr>
            </w:pPr>
            <w:r w:rsidRPr="00C35D94">
              <w:rPr>
                <w:rFonts w:ascii="Arial" w:hAnsi="Arial" w:cs="Arial"/>
                <w:sz w:val="20"/>
                <w:szCs w:val="20"/>
              </w:rPr>
              <w:t xml:space="preserve">7. </w:t>
            </w:r>
            <w:r w:rsidRPr="00C35D94">
              <w:rPr>
                <w:rFonts w:ascii="Arial" w:hAnsi="Arial" w:cs="Arial"/>
                <w:b/>
                <w:bCs/>
                <w:sz w:val="20"/>
                <w:szCs w:val="20"/>
              </w:rPr>
              <w:t>Postimpresionizam. Divizionizam</w:t>
            </w:r>
            <w:r w:rsidRPr="00C35D94">
              <w:rPr>
                <w:rFonts w:ascii="Arial" w:hAnsi="Arial" w:cs="Arial"/>
                <w:sz w:val="20"/>
                <w:szCs w:val="20"/>
              </w:rPr>
              <w:t xml:space="preserve">  - pokušaj spajanja idealizma i filozofije prirode putem znanstvenog pristupa u slikarstvu G.-P. Seurata i P. Signaca. P. Cézanne – </w:t>
            </w:r>
            <w:r w:rsidRPr="00C35D94">
              <w:rPr>
                <w:rFonts w:ascii="Arial" w:hAnsi="Arial" w:cs="Arial"/>
                <w:b/>
                <w:bCs/>
                <w:sz w:val="20"/>
                <w:szCs w:val="20"/>
              </w:rPr>
              <w:t>sinteza oblika pokretima boje</w:t>
            </w:r>
            <w:r w:rsidRPr="00C35D94">
              <w:rPr>
                <w:rFonts w:ascii="Arial" w:hAnsi="Arial" w:cs="Arial"/>
                <w:sz w:val="20"/>
                <w:szCs w:val="20"/>
              </w:rPr>
              <w:t xml:space="preserve">.  Autentični opusi P. Gauguina, V. van Gogha i H. de Toulouse – Lautreca i njihovi </w:t>
            </w:r>
            <w:r w:rsidRPr="00C35D94">
              <w:rPr>
                <w:rFonts w:ascii="Arial" w:hAnsi="Arial" w:cs="Arial"/>
                <w:b/>
                <w:bCs/>
                <w:sz w:val="20"/>
                <w:szCs w:val="20"/>
              </w:rPr>
              <w:t xml:space="preserve">doprinosi ekspresionizmu, simbolizmu i art nouveau. </w:t>
            </w:r>
            <w:r w:rsidRPr="00C35D94">
              <w:rPr>
                <w:rFonts w:ascii="Arial" w:hAnsi="Arial" w:cs="Arial"/>
                <w:sz w:val="20"/>
                <w:szCs w:val="20"/>
              </w:rPr>
              <w:t>3h</w:t>
            </w:r>
          </w:p>
          <w:p w:rsidR="0076211B" w:rsidRPr="00C35D94" w:rsidRDefault="0076211B" w:rsidP="00C711DD">
            <w:pPr>
              <w:pStyle w:val="NormalWeb"/>
              <w:spacing w:before="0" w:beforeAutospacing="0"/>
              <w:jc w:val="both"/>
              <w:rPr>
                <w:rFonts w:ascii="Arial" w:hAnsi="Arial" w:cs="Arial"/>
                <w:i/>
                <w:iCs/>
                <w:sz w:val="20"/>
                <w:szCs w:val="20"/>
                <w:lang w:val="hr-HR"/>
              </w:rPr>
            </w:pPr>
            <w:r w:rsidRPr="00C35D94">
              <w:rPr>
                <w:rFonts w:ascii="Arial" w:hAnsi="Arial" w:cs="Arial"/>
                <w:b/>
                <w:bCs/>
                <w:i/>
                <w:iCs/>
                <w:sz w:val="20"/>
                <w:szCs w:val="20"/>
              </w:rPr>
              <w:t>Prijedlozi tema za seminare, analize i diskusije</w:t>
            </w:r>
            <w:r w:rsidRPr="00C35D94">
              <w:rPr>
                <w:rFonts w:ascii="Arial" w:hAnsi="Arial" w:cs="Arial"/>
                <w:i/>
                <w:iCs/>
                <w:sz w:val="20"/>
                <w:szCs w:val="20"/>
              </w:rPr>
              <w:t xml:space="preserve">.  1 h Teme**: Utjecaj japanskih i drugih  orijentalnih estampi na umjetničke opuse V. van Gogha, H. de Toulouse – Lautreca i P. Gauguina. H Rousseau – izvorna umjetnost i magija snova. H. de Toulouse – Lautrec i njegov doprinos razvoju plakata. G. Seurat – film. V. van Gogh – film. H. de Toulouse – Lautrec, P. Gauguin, P. Cezanne - filmovi </w:t>
            </w:r>
          </w:p>
          <w:p w:rsidR="0076211B" w:rsidRPr="00C35D94" w:rsidRDefault="0076211B" w:rsidP="00C711DD">
            <w:pPr>
              <w:jc w:val="both"/>
              <w:rPr>
                <w:rFonts w:ascii="Arial" w:hAnsi="Arial" w:cs="Arial"/>
                <w:sz w:val="20"/>
                <w:szCs w:val="20"/>
              </w:rPr>
            </w:pPr>
            <w:r w:rsidRPr="00C35D94">
              <w:rPr>
                <w:rFonts w:ascii="Arial" w:hAnsi="Arial" w:cs="Arial"/>
                <w:sz w:val="20"/>
                <w:szCs w:val="20"/>
              </w:rPr>
              <w:t xml:space="preserve">8. </w:t>
            </w:r>
            <w:r w:rsidRPr="00C35D94">
              <w:rPr>
                <w:rFonts w:ascii="Arial" w:hAnsi="Arial" w:cs="Arial"/>
                <w:b/>
                <w:bCs/>
                <w:sz w:val="20"/>
                <w:szCs w:val="20"/>
              </w:rPr>
              <w:t>Začeci moderne skulpture</w:t>
            </w:r>
            <w:r w:rsidRPr="00C35D94">
              <w:rPr>
                <w:rFonts w:ascii="Arial" w:hAnsi="Arial" w:cs="Arial"/>
                <w:sz w:val="20"/>
                <w:szCs w:val="20"/>
              </w:rPr>
              <w:t xml:space="preserve">. A. Rodin – reakcija protiv sentimentalnog idealizma akademičara. A. E. R. Hildebrand – kipar i teoretičar koji se suprotstavio tradicijama dekorativnog neobaroka. </w:t>
            </w:r>
            <w:r w:rsidRPr="00C35D94">
              <w:rPr>
                <w:rFonts w:ascii="Arial" w:hAnsi="Arial" w:cs="Arial"/>
                <w:b/>
                <w:bCs/>
                <w:sz w:val="20"/>
                <w:szCs w:val="20"/>
              </w:rPr>
              <w:t>Slikari u skulpturi</w:t>
            </w:r>
            <w:r w:rsidRPr="00C35D94">
              <w:rPr>
                <w:rFonts w:ascii="Arial" w:hAnsi="Arial" w:cs="Arial"/>
                <w:sz w:val="20"/>
                <w:szCs w:val="20"/>
              </w:rPr>
              <w:t>: H. Daumier, E. Degas, A. Renoir, P. Gauguin, M. Rosso i njihov doprinos napuštanju klasične skulptorske metode i tehnologije u korist novog načina viđenja forme. 3h</w:t>
            </w:r>
          </w:p>
          <w:p w:rsidR="0076211B" w:rsidRPr="00C35D94" w:rsidRDefault="0076211B" w:rsidP="00C711DD">
            <w:pPr>
              <w:pStyle w:val="NormalWeb"/>
              <w:spacing w:before="0" w:beforeAutospacing="0"/>
              <w:jc w:val="both"/>
              <w:rPr>
                <w:rFonts w:ascii="Arial" w:hAnsi="Arial" w:cs="Arial"/>
                <w:i/>
                <w:iCs/>
                <w:sz w:val="20"/>
                <w:szCs w:val="20"/>
                <w:lang w:val="hr-HR"/>
              </w:rPr>
            </w:pPr>
            <w:r w:rsidRPr="00C35D94">
              <w:rPr>
                <w:rFonts w:ascii="Arial" w:hAnsi="Arial" w:cs="Arial"/>
                <w:b/>
                <w:bCs/>
                <w:sz w:val="20"/>
                <w:szCs w:val="20"/>
                <w:lang w:val="hr-HR"/>
              </w:rPr>
              <w:t>Prijedlozi tema za seminare, analize i diskusije</w:t>
            </w:r>
            <w:r w:rsidRPr="00C35D94">
              <w:rPr>
                <w:rFonts w:ascii="Arial" w:hAnsi="Arial" w:cs="Arial"/>
                <w:sz w:val="20"/>
                <w:szCs w:val="20"/>
                <w:lang w:val="hr-HR"/>
              </w:rPr>
              <w:t xml:space="preserve">. 1 h </w:t>
            </w:r>
            <w:r w:rsidRPr="00C35D94">
              <w:rPr>
                <w:rFonts w:ascii="Arial" w:hAnsi="Arial" w:cs="Arial"/>
                <w:sz w:val="20"/>
                <w:szCs w:val="20"/>
              </w:rPr>
              <w:t xml:space="preserve">Teme**: </w:t>
            </w:r>
            <w:r w:rsidRPr="00C35D94">
              <w:rPr>
                <w:rFonts w:ascii="Arial" w:hAnsi="Arial" w:cs="Arial"/>
                <w:i/>
                <w:iCs/>
                <w:sz w:val="20"/>
                <w:szCs w:val="20"/>
              </w:rPr>
              <w:t>Skulptura na prijelazu stoljeća (A. Maillol, A. Bourdelle, C. Despiau). Eklekticizam u skulpturi (M. Klinger). Realizam u skulpturi (C.-E. Meunier). A. Rodin - film</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jc w:val="both"/>
              <w:rPr>
                <w:rFonts w:ascii="Arial" w:hAnsi="Arial" w:cs="Arial"/>
                <w:sz w:val="20"/>
                <w:szCs w:val="20"/>
              </w:rPr>
            </w:pPr>
            <w:r w:rsidRPr="00C35D94">
              <w:rPr>
                <w:rFonts w:ascii="Arial" w:hAnsi="Arial" w:cs="Arial"/>
                <w:sz w:val="20"/>
                <w:szCs w:val="20"/>
              </w:rPr>
              <w:t xml:space="preserve">9. </w:t>
            </w:r>
            <w:r w:rsidRPr="00C35D94">
              <w:rPr>
                <w:rFonts w:ascii="Arial" w:hAnsi="Arial" w:cs="Arial"/>
                <w:b/>
                <w:bCs/>
                <w:sz w:val="20"/>
                <w:szCs w:val="20"/>
              </w:rPr>
              <w:t>Industrijska arhitektura i građevinsko inženjerstvo</w:t>
            </w:r>
            <w:r w:rsidRPr="00C35D94">
              <w:rPr>
                <w:rFonts w:ascii="Arial" w:hAnsi="Arial" w:cs="Arial"/>
                <w:sz w:val="20"/>
                <w:szCs w:val="20"/>
              </w:rPr>
              <w:t xml:space="preserve">; problem odnosa između novih materijala i tehnologija te društvene uvjetovanosti stila; stil protiv funkcije (Arts and Crafts, Ecolle des Beaux-Arts, svjetske izložbe). </w:t>
            </w:r>
            <w:r w:rsidRPr="00C35D94">
              <w:rPr>
                <w:rFonts w:ascii="Arial" w:hAnsi="Arial" w:cs="Arial"/>
                <w:b/>
                <w:bCs/>
                <w:sz w:val="20"/>
                <w:szCs w:val="20"/>
              </w:rPr>
              <w:t>Razvitak urbanizma u 19 st.</w:t>
            </w:r>
            <w:r w:rsidRPr="00C35D94">
              <w:rPr>
                <w:rFonts w:ascii="Arial" w:hAnsi="Arial" w:cs="Arial"/>
                <w:sz w:val="20"/>
                <w:szCs w:val="20"/>
              </w:rPr>
              <w:t xml:space="preserve"> na odabranim primjerima (Pariz, Beč, Barcelona); ideja «komunikacije» potiskuje ideju «mjesta». </w:t>
            </w:r>
            <w:r w:rsidRPr="00C35D94">
              <w:rPr>
                <w:rFonts w:ascii="Arial" w:hAnsi="Arial" w:cs="Arial"/>
                <w:b/>
                <w:bCs/>
                <w:sz w:val="20"/>
                <w:szCs w:val="20"/>
              </w:rPr>
              <w:t>Stvaranje modernističkog identiteta</w:t>
            </w:r>
            <w:r w:rsidRPr="00C35D94">
              <w:rPr>
                <w:rFonts w:ascii="Arial" w:hAnsi="Arial" w:cs="Arial"/>
                <w:sz w:val="20"/>
                <w:szCs w:val="20"/>
              </w:rPr>
              <w:t xml:space="preserve"> u djelima V. Horte, H. P. Berlagea, A. Perreta, O. Wagnera, A. Gaudia… 3h </w:t>
            </w:r>
          </w:p>
          <w:p w:rsidR="0076211B" w:rsidRPr="00C35D94" w:rsidRDefault="0076211B" w:rsidP="00C711DD">
            <w:pPr>
              <w:pStyle w:val="NormalWeb"/>
              <w:spacing w:before="0" w:beforeAutospacing="0"/>
              <w:jc w:val="both"/>
              <w:rPr>
                <w:rFonts w:ascii="Arial" w:hAnsi="Arial" w:cs="Arial"/>
                <w:i/>
                <w:iCs/>
                <w:sz w:val="20"/>
                <w:szCs w:val="20"/>
                <w:lang w:val="hr-HR"/>
              </w:rPr>
            </w:pPr>
            <w:r w:rsidRPr="00C35D94">
              <w:rPr>
                <w:rFonts w:ascii="Arial" w:hAnsi="Arial" w:cs="Arial"/>
                <w:b/>
                <w:bCs/>
                <w:sz w:val="20"/>
                <w:szCs w:val="20"/>
                <w:lang w:val="hr-HR"/>
              </w:rPr>
              <w:t>Prijedlozi tema za seminare, analize i diskusije.</w:t>
            </w:r>
            <w:r w:rsidRPr="00C35D94">
              <w:rPr>
                <w:rFonts w:ascii="Arial" w:hAnsi="Arial" w:cs="Arial"/>
                <w:sz w:val="20"/>
                <w:szCs w:val="20"/>
                <w:lang w:val="hr-HR"/>
              </w:rPr>
              <w:t xml:space="preserve">  1 h </w:t>
            </w:r>
            <w:r w:rsidRPr="00C35D94">
              <w:rPr>
                <w:rFonts w:ascii="Arial" w:hAnsi="Arial" w:cs="Arial"/>
                <w:sz w:val="20"/>
                <w:szCs w:val="20"/>
              </w:rPr>
              <w:t xml:space="preserve">Teme**: </w:t>
            </w:r>
            <w:r w:rsidRPr="00C35D94">
              <w:rPr>
                <w:rFonts w:ascii="Arial" w:hAnsi="Arial" w:cs="Arial"/>
                <w:i/>
                <w:iCs/>
                <w:sz w:val="20"/>
                <w:szCs w:val="20"/>
              </w:rPr>
              <w:t>Razvoj arhitekture u SAD-u: Čikaška škola i počeci nebodera. C. R. Mackintosh i Glasgowska škola. Bečki doprinos modernitetu: O. Wagner, J. M. Olbrich i J. Hoffman. A. Loos: Ornament i zločin. Bečki ring – film. Gaudieva Barcelona - film</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tabs>
                <w:tab w:val="num" w:pos="0"/>
              </w:tabs>
              <w:jc w:val="both"/>
              <w:rPr>
                <w:rFonts w:ascii="Arial" w:hAnsi="Arial" w:cs="Arial"/>
                <w:sz w:val="20"/>
                <w:szCs w:val="20"/>
              </w:rPr>
            </w:pPr>
            <w:r w:rsidRPr="00C35D94">
              <w:rPr>
                <w:rFonts w:ascii="Arial" w:hAnsi="Arial" w:cs="Arial"/>
                <w:sz w:val="20"/>
                <w:szCs w:val="20"/>
              </w:rPr>
              <w:t xml:space="preserve">10. </w:t>
            </w:r>
            <w:r w:rsidRPr="00C35D94">
              <w:rPr>
                <w:rFonts w:ascii="Arial" w:hAnsi="Arial" w:cs="Arial"/>
                <w:b/>
                <w:bCs/>
                <w:sz w:val="20"/>
                <w:szCs w:val="20"/>
              </w:rPr>
              <w:t>Kulturno-historijski značaj art nouveaua i secesije</w:t>
            </w:r>
            <w:r w:rsidRPr="00C35D94">
              <w:rPr>
                <w:rFonts w:ascii="Arial" w:hAnsi="Arial" w:cs="Arial"/>
                <w:sz w:val="20"/>
                <w:szCs w:val="20"/>
              </w:rPr>
              <w:t xml:space="preserve">. Nove umjetničke </w:t>
            </w:r>
            <w:r w:rsidRPr="00C35D94">
              <w:rPr>
                <w:rFonts w:ascii="Arial" w:hAnsi="Arial" w:cs="Arial"/>
                <w:sz w:val="20"/>
                <w:szCs w:val="20"/>
              </w:rPr>
              <w:lastRenderedPageBreak/>
              <w:t xml:space="preserve">tendencije u razdoblju od 1880. god. do 1914. godine. </w:t>
            </w:r>
            <w:r w:rsidRPr="00C35D94">
              <w:rPr>
                <w:rFonts w:ascii="Arial" w:hAnsi="Arial" w:cs="Arial"/>
                <w:b/>
                <w:bCs/>
                <w:sz w:val="20"/>
                <w:szCs w:val="20"/>
              </w:rPr>
              <w:t>Art nouveau i design</w:t>
            </w:r>
            <w:r w:rsidRPr="00C35D94">
              <w:rPr>
                <w:rFonts w:ascii="Arial" w:hAnsi="Arial" w:cs="Arial"/>
                <w:sz w:val="20"/>
                <w:szCs w:val="20"/>
              </w:rPr>
              <w:t xml:space="preserve">. </w:t>
            </w:r>
            <w:r w:rsidRPr="00C35D94">
              <w:rPr>
                <w:rFonts w:ascii="Arial" w:hAnsi="Arial" w:cs="Arial"/>
                <w:b/>
                <w:bCs/>
                <w:sz w:val="20"/>
                <w:szCs w:val="20"/>
              </w:rPr>
              <w:t>Grupa Nabis</w:t>
            </w:r>
            <w:r w:rsidRPr="00C35D94">
              <w:rPr>
                <w:rFonts w:ascii="Arial" w:hAnsi="Arial" w:cs="Arial"/>
                <w:sz w:val="20"/>
                <w:szCs w:val="20"/>
              </w:rPr>
              <w:t xml:space="preserve"> (P. Bonnard, E. Vuillard i dr.) i njihov utjecaj na eksperimentalne (avangardne) umjetnike 20. stoljeća. 2h</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Prijedlozi tema za seminare, analize i diskusije.</w:t>
            </w:r>
            <w:r w:rsidRPr="00C35D94">
              <w:rPr>
                <w:rFonts w:ascii="Arial" w:hAnsi="Arial" w:cs="Arial"/>
                <w:sz w:val="20"/>
                <w:szCs w:val="20"/>
                <w:lang w:val="hr-HR"/>
              </w:rPr>
              <w:t xml:space="preserve">  1 h </w:t>
            </w:r>
            <w:r w:rsidRPr="00C35D94">
              <w:rPr>
                <w:rFonts w:ascii="Arial" w:hAnsi="Arial" w:cs="Arial"/>
                <w:i/>
                <w:iCs/>
                <w:sz w:val="20"/>
                <w:szCs w:val="20"/>
                <w:lang w:val="hr-HR"/>
              </w:rPr>
              <w:t>Teme**: Uloga i značaj W. Morrisa i pokreta «Arts and Crafts» za razvoj art nouveaua</w:t>
            </w:r>
            <w:r w:rsidRPr="00C35D94">
              <w:rPr>
                <w:rFonts w:ascii="Arial" w:hAnsi="Arial" w:cs="Arial"/>
                <w:sz w:val="20"/>
                <w:szCs w:val="20"/>
                <w:lang w:val="hr-HR"/>
              </w:rPr>
              <w:t xml:space="preserve">. </w:t>
            </w:r>
            <w:r w:rsidRPr="00C35D94">
              <w:rPr>
                <w:rFonts w:ascii="Arial" w:hAnsi="Arial" w:cs="Arial"/>
                <w:i/>
                <w:iCs/>
                <w:sz w:val="20"/>
                <w:szCs w:val="20"/>
                <w:lang w:val="hr-HR"/>
              </w:rPr>
              <w:t>Slikarski doprinos G. Klimta bečkoj secesiji. E. Munch – simbolika života, ljubavi i smrti. G. Klimt – film. E. Munch - film</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sz w:val="20"/>
                <w:szCs w:val="20"/>
                <w:lang w:val="hr-HR"/>
              </w:rPr>
              <w:t xml:space="preserve">Kolokvij (pismeni)* 1h </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sz w:val="20"/>
                <w:szCs w:val="20"/>
                <w:lang w:val="hr-HR"/>
              </w:rPr>
              <w:t>* Po završetku općeg pregleda likovnih umjetnosti 19. stoljeća u Europi predviđeno je održavanje kolokvija (u vremenu predviđenom za održavanje seminara, analiza i diskusija, u drugom ili trećem tjednu prosinaca), o čemu će studenti biti unaprijed obaviješteni.</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Pregled povijesti likovnih umjetnosti 19. stoljeća na tlu Hrvatske</w:t>
            </w:r>
            <w:r w:rsidRPr="00C35D94">
              <w:rPr>
                <w:rFonts w:ascii="Arial" w:hAnsi="Arial" w:cs="Arial"/>
                <w:sz w:val="20"/>
                <w:szCs w:val="20"/>
                <w:lang w:val="hr-HR"/>
              </w:rPr>
              <w:t xml:space="preserve"> u korelaciji i u kontekstu s europskim umjetničkim tijekom. </w:t>
            </w:r>
            <w:r w:rsidRPr="00C35D94">
              <w:rPr>
                <w:rFonts w:ascii="Arial" w:hAnsi="Arial" w:cs="Arial"/>
                <w:b/>
                <w:bCs/>
                <w:sz w:val="20"/>
                <w:szCs w:val="20"/>
                <w:lang w:val="hr-HR"/>
              </w:rPr>
              <w:t>Složenost povijesnog hrvatskog identiteta; slika stanja u vremenskom rasponu od Napoleonovih osvajanja do Prvog svjetskog rata</w:t>
            </w:r>
            <w:r w:rsidRPr="00C35D94">
              <w:rPr>
                <w:rFonts w:ascii="Arial" w:hAnsi="Arial" w:cs="Arial"/>
                <w:sz w:val="20"/>
                <w:szCs w:val="20"/>
                <w:lang w:val="hr-HR"/>
              </w:rPr>
              <w:t>. 1h</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jc w:val="both"/>
              <w:rPr>
                <w:rFonts w:ascii="Arial" w:hAnsi="Arial" w:cs="Arial"/>
                <w:sz w:val="20"/>
                <w:szCs w:val="20"/>
              </w:rPr>
            </w:pPr>
            <w:r w:rsidRPr="00C35D94">
              <w:rPr>
                <w:rFonts w:ascii="Arial" w:hAnsi="Arial" w:cs="Arial"/>
                <w:sz w:val="20"/>
                <w:szCs w:val="20"/>
              </w:rPr>
              <w:t xml:space="preserve">11. </w:t>
            </w:r>
            <w:r w:rsidRPr="00C35D94">
              <w:rPr>
                <w:rFonts w:ascii="Arial" w:hAnsi="Arial" w:cs="Arial"/>
                <w:b/>
                <w:bCs/>
                <w:sz w:val="20"/>
                <w:szCs w:val="20"/>
              </w:rPr>
              <w:t>Kontinuitet kasnobarokne tradicije. Klasicizam</w:t>
            </w:r>
            <w:r w:rsidRPr="00C35D94">
              <w:rPr>
                <w:rFonts w:ascii="Arial" w:hAnsi="Arial" w:cs="Arial"/>
                <w:sz w:val="20"/>
                <w:szCs w:val="20"/>
              </w:rPr>
              <w:t xml:space="preserve"> kao razdjelnica dviju epoha: feudalne i građanske; klasicizam plemića i klasicizam građanina; </w:t>
            </w:r>
            <w:r w:rsidRPr="00C35D94">
              <w:rPr>
                <w:rFonts w:ascii="Arial" w:hAnsi="Arial" w:cs="Arial"/>
                <w:b/>
                <w:bCs/>
                <w:sz w:val="20"/>
                <w:szCs w:val="20"/>
              </w:rPr>
              <w:t>Biedermeier</w:t>
            </w:r>
            <w:r w:rsidRPr="00C35D94">
              <w:rPr>
                <w:rFonts w:ascii="Arial" w:hAnsi="Arial" w:cs="Arial"/>
                <w:sz w:val="20"/>
                <w:szCs w:val="20"/>
              </w:rPr>
              <w:t>. R. Adam i inspiracija Dioklecijanovom palačom. Klasicistička arhitektura B. Felbingera. V. Andrić – zastoj realizacije. 2h</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Prijedlozi tema za seminare, analize i diskusije.</w:t>
            </w:r>
            <w:r w:rsidRPr="00C35D94">
              <w:rPr>
                <w:rFonts w:ascii="Arial" w:hAnsi="Arial" w:cs="Arial"/>
                <w:sz w:val="20"/>
                <w:szCs w:val="20"/>
                <w:lang w:val="hr-HR"/>
              </w:rPr>
              <w:t xml:space="preserve">  1 h </w:t>
            </w:r>
            <w:r w:rsidRPr="00C35D94">
              <w:rPr>
                <w:rFonts w:ascii="Arial" w:hAnsi="Arial" w:cs="Arial"/>
                <w:i/>
                <w:iCs/>
                <w:sz w:val="20"/>
                <w:szCs w:val="20"/>
                <w:lang w:val="hr-HR"/>
              </w:rPr>
              <w:t>Teme**: Klasicizam u Splitu. Klasicizam u Zadru. Kultura vrtova i perivoja u vrijeme bidermajera. Namještaj i kultura stanovanja bidermajerskog razdoblja u hrvatskoj. Splitsko groblje Sustipan.</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Historicizam</w:t>
            </w:r>
            <w:r w:rsidRPr="00C35D94">
              <w:rPr>
                <w:rFonts w:ascii="Arial" w:hAnsi="Arial" w:cs="Arial"/>
                <w:sz w:val="20"/>
                <w:szCs w:val="20"/>
                <w:lang w:val="hr-HR"/>
              </w:rPr>
              <w:t xml:space="preserve"> – ideološki, narodno-gospodarstveni i kulturološki aspekti pojave neostilova u Hrvatskoj. 1h  </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sz w:val="20"/>
                <w:szCs w:val="20"/>
              </w:rPr>
              <w:t xml:space="preserve">12. </w:t>
            </w:r>
            <w:r w:rsidRPr="00C35D94">
              <w:rPr>
                <w:rFonts w:ascii="Arial" w:hAnsi="Arial" w:cs="Arial"/>
                <w:b/>
                <w:bCs/>
                <w:sz w:val="20"/>
                <w:szCs w:val="20"/>
                <w:lang w:val="hr-HR"/>
              </w:rPr>
              <w:t>Historicistički odraz u arhitekturi i urbanizmu u drugoj polovici 19. stoljeća</w:t>
            </w:r>
            <w:r w:rsidRPr="00C35D94">
              <w:rPr>
                <w:rFonts w:ascii="Arial" w:hAnsi="Arial" w:cs="Arial"/>
                <w:sz w:val="20"/>
                <w:szCs w:val="20"/>
                <w:lang w:val="hr-HR"/>
              </w:rPr>
              <w:t xml:space="preserve"> (Zagreb, Split) Proces industrijalizacije i promjena identiteta grada. Uloga i značaj: J. J. Strossmayera, I. Kršnjavija i  H. Bollea. </w:t>
            </w:r>
            <w:r w:rsidRPr="00C35D94">
              <w:rPr>
                <w:rFonts w:ascii="Arial" w:hAnsi="Arial" w:cs="Arial"/>
                <w:b/>
                <w:bCs/>
                <w:sz w:val="20"/>
                <w:szCs w:val="20"/>
                <w:lang w:val="hr-HR"/>
              </w:rPr>
              <w:t>Secesija u hrvatskoj arhitekturi</w:t>
            </w:r>
            <w:r w:rsidRPr="00C35D94">
              <w:rPr>
                <w:rFonts w:ascii="Arial" w:hAnsi="Arial" w:cs="Arial"/>
                <w:sz w:val="20"/>
                <w:szCs w:val="20"/>
                <w:lang w:val="hr-HR"/>
              </w:rPr>
              <w:t xml:space="preserve">. </w:t>
            </w:r>
            <w:r w:rsidRPr="00C35D94">
              <w:rPr>
                <w:rFonts w:ascii="Arial" w:hAnsi="Arial" w:cs="Arial"/>
                <w:b/>
                <w:bCs/>
                <w:sz w:val="20"/>
                <w:szCs w:val="20"/>
                <w:lang w:val="hr-HR"/>
              </w:rPr>
              <w:t>Počeci modernog pokreta u arhitekturi i urbanizmu</w:t>
            </w:r>
            <w:r w:rsidRPr="00C35D94">
              <w:rPr>
                <w:rFonts w:ascii="Arial" w:hAnsi="Arial" w:cs="Arial"/>
                <w:sz w:val="20"/>
                <w:szCs w:val="20"/>
                <w:lang w:val="hr-HR"/>
              </w:rPr>
              <w:t xml:space="preserve"> – V. Kovačić. 3h*</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sz w:val="20"/>
                <w:szCs w:val="20"/>
                <w:lang w:val="hr-HR"/>
              </w:rPr>
              <w:t xml:space="preserve">* U sklopu realizacije navedenih tema predviđena je terenska nastava u Splitu i Zagrebu, tijekom koje bi se studente upoznalo s najznačajnijim primjerima arhitekture te urbanističkim zahvatima. </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 xml:space="preserve">1 h </w:t>
            </w:r>
            <w:r w:rsidRPr="00C35D94">
              <w:rPr>
                <w:rFonts w:ascii="Arial" w:hAnsi="Arial" w:cs="Arial"/>
                <w:i/>
                <w:iCs/>
                <w:sz w:val="20"/>
                <w:szCs w:val="20"/>
                <w:lang w:val="hr-HR"/>
              </w:rPr>
              <w:t>Teme**: Neostilska arhitektura u Dalmaciji. Industrijska arhitektura u Hrvatskoj u drugoj polovici 19. stoljeća. Arhitektura historicizma u Hrvatskom primorju i Istri. Historicistička arhitektura u Slavoniji. Arhitektura kazališta u Hrvatskoj u drugoj polovici 19. stoljeća (s posebnim osvrtom na splitski HNK). Secesijska arhitektura u Slavoniji i sjevernoj Hrvatskoj. Arhitektura secesije u Rijeci, Hrvatskom primorju i Istri. Arhitektura secesije u Dalmaciji. Zagrebačka prvostolnica – restauracija kao metoda građenja. Ć. M. Iveković – Biskupova palača u Splitu. Bolleov Mirogoj. Utjecaj K. Tončića na secesijsku arhitekturu Splita. Nekoliko odabranih secesijskih vila u Splitu.</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jc w:val="both"/>
              <w:rPr>
                <w:rFonts w:ascii="Arial" w:hAnsi="Arial" w:cs="Arial"/>
                <w:sz w:val="20"/>
                <w:szCs w:val="20"/>
              </w:rPr>
            </w:pPr>
            <w:r w:rsidRPr="00C35D94">
              <w:rPr>
                <w:rFonts w:ascii="Arial" w:hAnsi="Arial" w:cs="Arial"/>
                <w:sz w:val="20"/>
                <w:szCs w:val="20"/>
              </w:rPr>
              <w:t xml:space="preserve">13. </w:t>
            </w:r>
            <w:r w:rsidRPr="00C35D94">
              <w:rPr>
                <w:rFonts w:ascii="Arial" w:hAnsi="Arial" w:cs="Arial"/>
                <w:b/>
                <w:bCs/>
                <w:sz w:val="20"/>
                <w:szCs w:val="20"/>
              </w:rPr>
              <w:t>Slikarstvo prve polovice i sredine 19. stoljeća. «Bečka škola»</w:t>
            </w:r>
            <w:r w:rsidRPr="00C35D94">
              <w:rPr>
                <w:rFonts w:ascii="Arial" w:hAnsi="Arial" w:cs="Arial"/>
                <w:sz w:val="20"/>
                <w:szCs w:val="20"/>
              </w:rPr>
              <w:t xml:space="preserve"> (M. Stroy, M. Brodnik, I. Zasche)  i </w:t>
            </w:r>
            <w:r w:rsidRPr="00C35D94">
              <w:rPr>
                <w:rFonts w:ascii="Arial" w:hAnsi="Arial" w:cs="Arial"/>
                <w:b/>
                <w:bCs/>
                <w:sz w:val="20"/>
                <w:szCs w:val="20"/>
              </w:rPr>
              <w:t>«Osječki likovni krug»</w:t>
            </w:r>
            <w:r w:rsidRPr="00C35D94">
              <w:rPr>
                <w:rFonts w:ascii="Arial" w:hAnsi="Arial" w:cs="Arial"/>
                <w:sz w:val="20"/>
                <w:szCs w:val="20"/>
              </w:rPr>
              <w:t xml:space="preserve"> (H. C. von Hötzendorf, A. Waldinger); motivika u rasponu od bidermajerskog  portreta do romantičarskog i realističkog pejzaža u slikarstvu. V. Karas i </w:t>
            </w:r>
            <w:r w:rsidRPr="00C35D94">
              <w:rPr>
                <w:rFonts w:ascii="Arial" w:hAnsi="Arial" w:cs="Arial"/>
                <w:b/>
                <w:bCs/>
                <w:sz w:val="20"/>
                <w:szCs w:val="20"/>
              </w:rPr>
              <w:t xml:space="preserve">prve naznake moderniteta u hrvatskom slikarstvu. </w:t>
            </w:r>
            <w:r w:rsidRPr="00C35D94">
              <w:rPr>
                <w:rFonts w:ascii="Arial" w:hAnsi="Arial" w:cs="Arial"/>
                <w:sz w:val="20"/>
                <w:szCs w:val="20"/>
              </w:rPr>
              <w:t>3h</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 xml:space="preserve">1 h </w:t>
            </w:r>
            <w:r w:rsidRPr="00C35D94">
              <w:rPr>
                <w:rFonts w:ascii="Arial" w:hAnsi="Arial" w:cs="Arial"/>
                <w:i/>
                <w:iCs/>
                <w:sz w:val="20"/>
                <w:szCs w:val="20"/>
                <w:lang w:val="hr-HR"/>
              </w:rPr>
              <w:t>Teme**: Slikarstvo u 19. stoljeću u Splitu. Slikarstvo 19. stoljeća u Zadru. Slikarstvo Rijeke u 19. stoljeću. Slikarstvo klasicizma u Dubrovniku.</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jc w:val="both"/>
              <w:rPr>
                <w:rFonts w:ascii="Arial" w:hAnsi="Arial" w:cs="Arial"/>
                <w:sz w:val="20"/>
                <w:szCs w:val="20"/>
              </w:rPr>
            </w:pPr>
            <w:r w:rsidRPr="00C35D94">
              <w:rPr>
                <w:rFonts w:ascii="Arial" w:hAnsi="Arial" w:cs="Arial"/>
                <w:sz w:val="20"/>
                <w:szCs w:val="20"/>
              </w:rPr>
              <w:t xml:space="preserve">14. </w:t>
            </w:r>
            <w:r w:rsidRPr="00C35D94">
              <w:rPr>
                <w:rFonts w:ascii="Arial" w:hAnsi="Arial" w:cs="Arial"/>
                <w:b/>
                <w:bCs/>
                <w:sz w:val="20"/>
                <w:szCs w:val="20"/>
              </w:rPr>
              <w:t>Druga generacija slikarskog moderniteta</w:t>
            </w:r>
            <w:r w:rsidRPr="00C35D94">
              <w:rPr>
                <w:rFonts w:ascii="Arial" w:hAnsi="Arial" w:cs="Arial"/>
                <w:sz w:val="20"/>
                <w:szCs w:val="20"/>
              </w:rPr>
              <w:t xml:space="preserve">: I. Kršnjavi, F. Quiquerez i N. Mašić (prva generacija minhenskih đaka). </w:t>
            </w:r>
            <w:r w:rsidRPr="00C35D94">
              <w:rPr>
                <w:rFonts w:ascii="Arial" w:hAnsi="Arial" w:cs="Arial"/>
                <w:b/>
                <w:bCs/>
                <w:sz w:val="20"/>
                <w:szCs w:val="20"/>
              </w:rPr>
              <w:t>Treća generacija slikarskog moderniteta</w:t>
            </w:r>
            <w:r w:rsidRPr="00C35D94">
              <w:rPr>
                <w:rFonts w:ascii="Arial" w:hAnsi="Arial" w:cs="Arial"/>
                <w:sz w:val="20"/>
                <w:szCs w:val="20"/>
              </w:rPr>
              <w:t>: od V. Bukovca do B. Čikoša Sesije; sukob pariških, bečkih i minhenskih utjecaja koji teku usporedno s početkom historijskog pokreta «Moderne». Institucija «Umjetničkog paviljona», Hrvatski salon – 1898. i «Zagrebačka šarena škola». 3h*</w:t>
            </w:r>
          </w:p>
          <w:p w:rsidR="0076211B" w:rsidRPr="00C35D94" w:rsidRDefault="0076211B" w:rsidP="00C711DD">
            <w:pPr>
              <w:pStyle w:val="NormalWeb"/>
              <w:spacing w:before="0" w:beforeAutospacing="0"/>
              <w:jc w:val="both"/>
              <w:rPr>
                <w:rFonts w:ascii="Arial" w:hAnsi="Arial" w:cs="Arial"/>
                <w:sz w:val="20"/>
                <w:szCs w:val="20"/>
                <w:lang w:val="hr-HR"/>
              </w:rPr>
            </w:pPr>
            <w:r w:rsidRPr="00C35D94">
              <w:rPr>
                <w:rFonts w:ascii="Arial" w:hAnsi="Arial" w:cs="Arial"/>
                <w:sz w:val="20"/>
                <w:szCs w:val="20"/>
                <w:lang w:val="hr-HR"/>
              </w:rPr>
              <w:t xml:space="preserve">* U sklopu realizacije navedenih tema predviđena je terenska nastava u Zagrebu – posjet Modernoj galeriji tijekom koje bi se studente upoznalo s najznačajnijim primjerima slikarstva 19. stoljeća u Hrvatskoj. </w:t>
            </w:r>
          </w:p>
          <w:p w:rsidR="0076211B" w:rsidRPr="00C35D94" w:rsidRDefault="0076211B" w:rsidP="00C711DD">
            <w:pPr>
              <w:pStyle w:val="NormalWeb"/>
              <w:spacing w:before="0" w:beforeAutospacing="0"/>
              <w:jc w:val="both"/>
              <w:rPr>
                <w:rFonts w:ascii="Arial" w:hAnsi="Arial" w:cs="Arial"/>
                <w:b/>
                <w:bCs/>
                <w:i/>
                <w:iCs/>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sz w:val="20"/>
                <w:szCs w:val="20"/>
                <w:lang w:val="hr-HR"/>
              </w:rPr>
              <w:t>1 h</w:t>
            </w:r>
            <w:r w:rsidRPr="00C35D94">
              <w:rPr>
                <w:rFonts w:ascii="Arial" w:hAnsi="Arial" w:cs="Arial"/>
                <w:b/>
                <w:bCs/>
                <w:sz w:val="20"/>
                <w:szCs w:val="20"/>
                <w:lang w:val="hr-HR"/>
              </w:rPr>
              <w:t xml:space="preserve"> </w:t>
            </w:r>
            <w:r w:rsidRPr="00C35D94">
              <w:rPr>
                <w:rFonts w:ascii="Arial" w:hAnsi="Arial" w:cs="Arial"/>
                <w:sz w:val="20"/>
                <w:szCs w:val="20"/>
                <w:lang w:val="hr-HR"/>
              </w:rPr>
              <w:t xml:space="preserve">Teme**: </w:t>
            </w:r>
            <w:r w:rsidRPr="00C35D94">
              <w:rPr>
                <w:rFonts w:ascii="Arial" w:hAnsi="Arial" w:cs="Arial"/>
                <w:i/>
                <w:iCs/>
                <w:sz w:val="20"/>
                <w:szCs w:val="20"/>
                <w:lang w:val="hr-HR"/>
              </w:rPr>
              <w:t>Historijsko slikarstvo u Hrvatskoj u drugoj polovici 19. stoljeća. Pejzaži i vedute M. C. Crnčića. Melankolični krajolici F. Kovačevića. S. Raškaj i s «onu stranu prirode». Palača Odjela za bogoštovlje i nastavu u Zagrebu.</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jc w:val="both"/>
              <w:rPr>
                <w:rFonts w:ascii="Arial" w:hAnsi="Arial" w:cs="Arial"/>
                <w:sz w:val="20"/>
                <w:szCs w:val="20"/>
              </w:rPr>
            </w:pPr>
            <w:r w:rsidRPr="00C35D94">
              <w:rPr>
                <w:rFonts w:ascii="Arial" w:hAnsi="Arial" w:cs="Arial"/>
                <w:sz w:val="20"/>
                <w:szCs w:val="20"/>
              </w:rPr>
              <w:t xml:space="preserve">15. </w:t>
            </w:r>
            <w:r w:rsidRPr="00C35D94">
              <w:rPr>
                <w:rFonts w:ascii="Arial" w:hAnsi="Arial" w:cs="Arial"/>
                <w:b/>
                <w:bCs/>
                <w:sz w:val="20"/>
                <w:szCs w:val="20"/>
              </w:rPr>
              <w:t>Četvrta generacija slikarskog moderniteta</w:t>
            </w:r>
            <w:r w:rsidRPr="00C35D94">
              <w:rPr>
                <w:rFonts w:ascii="Arial" w:hAnsi="Arial" w:cs="Arial"/>
                <w:sz w:val="20"/>
                <w:szCs w:val="20"/>
              </w:rPr>
              <w:t>: Umjetničko udruženje «Medulić» u kontekstu društveno-političkih zbivanja. Mjesto E. Vidovića. Modernost «Münchenske škole» (J. Račić, M. Kraljević; V. Becić, O. Herman). 1h</w:t>
            </w:r>
          </w:p>
          <w:p w:rsidR="0076211B" w:rsidRPr="00C35D94" w:rsidRDefault="0076211B" w:rsidP="00C711DD">
            <w:pPr>
              <w:jc w:val="both"/>
              <w:rPr>
                <w:rFonts w:ascii="Arial" w:hAnsi="Arial" w:cs="Arial"/>
                <w:sz w:val="20"/>
                <w:szCs w:val="20"/>
              </w:rPr>
            </w:pPr>
          </w:p>
          <w:p w:rsidR="0076211B" w:rsidRPr="00C35D94" w:rsidRDefault="0076211B" w:rsidP="00C711DD">
            <w:pPr>
              <w:jc w:val="both"/>
              <w:rPr>
                <w:rFonts w:ascii="Arial" w:hAnsi="Arial" w:cs="Arial"/>
                <w:sz w:val="20"/>
                <w:szCs w:val="20"/>
              </w:rPr>
            </w:pPr>
            <w:r w:rsidRPr="00C35D94">
              <w:rPr>
                <w:rFonts w:ascii="Arial" w:hAnsi="Arial" w:cs="Arial"/>
                <w:sz w:val="20"/>
                <w:szCs w:val="20"/>
              </w:rPr>
              <w:t>Razvojna linija kiparstva u 19. stoljeću (od A. D. Fernkorna preko I. Rendića, R. Frangeš- Mihanovića i R. Valdeca, do I. Meštrovića) u usporedbi s tada suvremenim europskim kretanjima. 2h</w:t>
            </w:r>
          </w:p>
          <w:p w:rsidR="0076211B" w:rsidRPr="00C35D94" w:rsidRDefault="0076211B" w:rsidP="00C711DD">
            <w:pPr>
              <w:pStyle w:val="NormalWeb"/>
              <w:spacing w:before="0" w:beforeAutospacing="0"/>
              <w:jc w:val="both"/>
              <w:rPr>
                <w:rFonts w:ascii="Arial" w:hAnsi="Arial" w:cs="Arial"/>
                <w:b/>
                <w:bCs/>
                <w:i/>
                <w:iCs/>
                <w:sz w:val="20"/>
                <w:szCs w:val="20"/>
                <w:lang w:val="hr-HR"/>
              </w:rPr>
            </w:pPr>
            <w:r w:rsidRPr="00C35D94">
              <w:rPr>
                <w:rFonts w:ascii="Arial" w:hAnsi="Arial" w:cs="Arial"/>
                <w:b/>
                <w:bCs/>
                <w:sz w:val="20"/>
                <w:szCs w:val="20"/>
                <w:lang w:val="hr-HR"/>
              </w:rPr>
              <w:t xml:space="preserve">Prijedlozi tema za seminare, analize i diskusije.  </w:t>
            </w:r>
            <w:r w:rsidRPr="00C35D94">
              <w:rPr>
                <w:rFonts w:ascii="Arial" w:hAnsi="Arial" w:cs="Arial"/>
                <w:bCs/>
                <w:sz w:val="20"/>
                <w:szCs w:val="20"/>
                <w:lang w:val="hr-HR"/>
              </w:rPr>
              <w:t>1 h</w:t>
            </w:r>
            <w:r w:rsidRPr="00C35D94">
              <w:rPr>
                <w:rFonts w:ascii="Arial" w:hAnsi="Arial" w:cs="Arial"/>
                <w:b/>
                <w:bCs/>
                <w:sz w:val="20"/>
                <w:szCs w:val="20"/>
                <w:lang w:val="hr-HR"/>
              </w:rPr>
              <w:t xml:space="preserve"> </w:t>
            </w:r>
            <w:r w:rsidRPr="00C35D94">
              <w:rPr>
                <w:rFonts w:ascii="Arial" w:hAnsi="Arial" w:cs="Arial"/>
                <w:sz w:val="20"/>
                <w:szCs w:val="20"/>
                <w:lang w:val="hr-HR"/>
              </w:rPr>
              <w:t xml:space="preserve">Teme**: </w:t>
            </w:r>
            <w:r w:rsidRPr="00C35D94">
              <w:rPr>
                <w:rFonts w:ascii="Arial" w:hAnsi="Arial" w:cs="Arial"/>
                <w:i/>
                <w:iCs/>
                <w:sz w:val="20"/>
                <w:szCs w:val="20"/>
                <w:lang w:val="hr-HR"/>
              </w:rPr>
              <w:t xml:space="preserve">Slike za široku potrošnju: hrvatska grafika druge polovice 19. stoljeća. Razvoj fotografije u Hrvatskoj tijekom 19. stoljeća – od poze do pokrenute slike.  Kiparstvo đakovačke katedrale. R. F. Mihanović – «najeuropskiji hrvatski moderni kipar». Animalistička skulptura B. Deškovića. </w:t>
            </w:r>
          </w:p>
          <w:p w:rsidR="0076211B" w:rsidRPr="00C35D94" w:rsidRDefault="0076211B" w:rsidP="00C711DD">
            <w:pPr>
              <w:jc w:val="both"/>
              <w:rPr>
                <w:rFonts w:ascii="Arial" w:hAnsi="Arial" w:cs="Arial"/>
                <w:sz w:val="20"/>
                <w:szCs w:val="20"/>
              </w:rPr>
            </w:pPr>
            <w:r w:rsidRPr="00C35D94">
              <w:rPr>
                <w:rFonts w:ascii="Arial" w:hAnsi="Arial" w:cs="Arial"/>
                <w:sz w:val="20"/>
                <w:szCs w:val="20"/>
              </w:rPr>
              <w:t>Završna evaluacija kolegija.</w:t>
            </w:r>
          </w:p>
          <w:p w:rsidR="0076211B" w:rsidRPr="00C35D94" w:rsidRDefault="0076211B" w:rsidP="00C711DD">
            <w:pPr>
              <w:tabs>
                <w:tab w:val="left" w:pos="3780"/>
              </w:tabs>
              <w:jc w:val="both"/>
              <w:rPr>
                <w:rFonts w:ascii="Arial" w:hAnsi="Arial" w:cs="Arial"/>
                <w:sz w:val="20"/>
                <w:szCs w:val="20"/>
              </w:rPr>
            </w:pPr>
            <w:r w:rsidRPr="00C35D94">
              <w:rPr>
                <w:rFonts w:ascii="Arial" w:hAnsi="Arial" w:cs="Arial"/>
                <w:sz w:val="20"/>
                <w:szCs w:val="20"/>
              </w:rPr>
              <w:t>**Sve predložene teme seminara samo su neke od mogućih. Predviđeno je da će se teme seminara izmjenjivati s novom generacijom studenata i njihovim individualnim interesom, a u dogovoru s predmetnim nastavnikom.</w:t>
            </w:r>
          </w:p>
        </w:tc>
      </w:tr>
      <w:tr w:rsidR="0076211B" w:rsidRPr="00C35D94" w:rsidTr="00C711DD">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r w:rsidRPr="00C35D94">
              <w:rPr>
                <w:rFonts w:ascii="Arial" w:eastAsia="MS Gothic" w:hAnsi="Arial" w:cs="Arial"/>
                <w:b w:val="0"/>
                <w:bCs/>
                <w:sz w:val="20"/>
                <w:szCs w:val="20"/>
                <w:lang w:val="hr-HR"/>
              </w:rPr>
              <w:t>x</w:t>
            </w:r>
            <w:r w:rsidRPr="00C35D94">
              <w:rPr>
                <w:rFonts w:ascii="Arial" w:hAnsi="Arial" w:cs="Arial"/>
                <w:b w:val="0"/>
                <w:bCs/>
                <w:sz w:val="20"/>
                <w:szCs w:val="20"/>
                <w:lang w:val="hr-HR"/>
              </w:rPr>
              <w:t xml:space="preserve"> predavanja</w:t>
            </w:r>
          </w:p>
          <w:p w:rsidR="0076211B" w:rsidRPr="00C35D94" w:rsidRDefault="0076211B" w:rsidP="00C711DD">
            <w:pPr>
              <w:pStyle w:val="FieldText"/>
              <w:rPr>
                <w:rFonts w:ascii="Arial" w:hAnsi="Arial" w:cs="Arial"/>
                <w:b w:val="0"/>
                <w:bCs/>
                <w:sz w:val="20"/>
                <w:szCs w:val="20"/>
                <w:lang w:val="hr-HR"/>
              </w:rPr>
            </w:pPr>
            <w:r w:rsidRPr="00C35D94">
              <w:rPr>
                <w:rFonts w:ascii="Arial" w:eastAsia="MS Gothic" w:hAnsi="Arial" w:cs="Arial"/>
                <w:b w:val="0"/>
                <w:bCs/>
                <w:sz w:val="20"/>
                <w:szCs w:val="20"/>
                <w:lang w:val="hr-HR"/>
              </w:rPr>
              <w:t>x</w:t>
            </w:r>
            <w:r w:rsidRPr="00C35D94">
              <w:rPr>
                <w:rFonts w:ascii="Arial" w:hAnsi="Arial" w:cs="Arial"/>
                <w:b w:val="0"/>
                <w:bCs/>
                <w:sz w:val="20"/>
                <w:szCs w:val="20"/>
                <w:lang w:val="hr-HR"/>
              </w:rPr>
              <w:t xml:space="preserve"> seminari i radionice  </w:t>
            </w:r>
          </w:p>
          <w:p w:rsidR="0076211B" w:rsidRPr="00C35D94" w:rsidRDefault="0076211B" w:rsidP="00C711DD">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vježbe  </w:t>
            </w:r>
          </w:p>
          <w:p w:rsidR="0076211B" w:rsidRPr="00C35D94" w:rsidRDefault="0076211B" w:rsidP="00C711DD">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w:t>
            </w:r>
            <w:r w:rsidRPr="00C35D94">
              <w:rPr>
                <w:rFonts w:ascii="Arial" w:hAnsi="Arial" w:cs="Arial"/>
                <w:b w:val="0"/>
                <w:bCs/>
                <w:i/>
                <w:iCs/>
                <w:sz w:val="20"/>
                <w:szCs w:val="20"/>
                <w:lang w:val="hr-HR"/>
              </w:rPr>
              <w:t>on line</w:t>
            </w:r>
            <w:r w:rsidRPr="00C35D94">
              <w:rPr>
                <w:rFonts w:ascii="Arial" w:hAnsi="Arial" w:cs="Arial"/>
                <w:b w:val="0"/>
                <w:bCs/>
                <w:sz w:val="20"/>
                <w:szCs w:val="20"/>
                <w:lang w:val="hr-HR"/>
              </w:rPr>
              <w:t xml:space="preserve"> u cijelosti</w:t>
            </w:r>
          </w:p>
          <w:p w:rsidR="0076211B" w:rsidRPr="00C35D94" w:rsidRDefault="0076211B" w:rsidP="00C711DD">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mješovito e-učenje</w:t>
            </w:r>
          </w:p>
          <w:p w:rsidR="0076211B" w:rsidRPr="00C35D94" w:rsidRDefault="0076211B" w:rsidP="00C711DD">
            <w:pPr>
              <w:tabs>
                <w:tab w:val="left" w:pos="2820"/>
              </w:tabs>
              <w:spacing w:after="0"/>
              <w:rPr>
                <w:rFonts w:ascii="Arial" w:hAnsi="Arial" w:cs="Arial"/>
                <w:sz w:val="20"/>
                <w:szCs w:val="20"/>
              </w:rPr>
            </w:pPr>
            <w:r w:rsidRPr="00C35D94">
              <w:rPr>
                <w:rFonts w:ascii="Arial" w:eastAsia="MS Gothic" w:hAnsi="Arial" w:cs="Arial"/>
                <w:sz w:val="20"/>
                <w:szCs w:val="20"/>
              </w:rPr>
              <w:lastRenderedPageBreak/>
              <w:t>x</w:t>
            </w:r>
            <w:r w:rsidRPr="00C35D94">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lastRenderedPageBreak/>
              <w:t>☐</w:t>
            </w:r>
            <w:r w:rsidRPr="00C35D94">
              <w:rPr>
                <w:rFonts w:ascii="Arial" w:hAnsi="Arial" w:cs="Arial"/>
                <w:b w:val="0"/>
                <w:bCs/>
                <w:sz w:val="20"/>
                <w:szCs w:val="20"/>
                <w:lang w:val="hr-HR"/>
              </w:rPr>
              <w:t xml:space="preserve"> samostalni  zadaci  </w:t>
            </w:r>
          </w:p>
          <w:p w:rsidR="0076211B" w:rsidRPr="00C35D94" w:rsidRDefault="0076211B" w:rsidP="00C711DD">
            <w:pPr>
              <w:pStyle w:val="FieldText"/>
              <w:rPr>
                <w:rFonts w:ascii="Arial" w:hAnsi="Arial" w:cs="Arial"/>
                <w:b w:val="0"/>
                <w:bCs/>
                <w:sz w:val="20"/>
                <w:szCs w:val="20"/>
                <w:lang w:val="hr-HR"/>
              </w:rPr>
            </w:pPr>
            <w:r w:rsidRPr="00C35D94">
              <w:rPr>
                <w:rFonts w:ascii="Arial" w:eastAsia="MS Gothic" w:hAnsi="Arial" w:cs="Arial"/>
                <w:b w:val="0"/>
                <w:bCs/>
                <w:sz w:val="20"/>
                <w:szCs w:val="20"/>
                <w:lang w:val="hr-HR"/>
              </w:rPr>
              <w:t>x</w:t>
            </w:r>
            <w:r w:rsidRPr="00C35D94">
              <w:rPr>
                <w:rFonts w:ascii="Arial" w:hAnsi="Arial" w:cs="Arial"/>
                <w:b w:val="0"/>
                <w:bCs/>
                <w:sz w:val="20"/>
                <w:szCs w:val="20"/>
                <w:lang w:val="hr-HR"/>
              </w:rPr>
              <w:t xml:space="preserve"> multimedija (film)</w:t>
            </w:r>
          </w:p>
          <w:p w:rsidR="0076211B" w:rsidRPr="00C35D94" w:rsidRDefault="0076211B" w:rsidP="00C711DD">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laboratorij</w:t>
            </w:r>
          </w:p>
          <w:p w:rsidR="0076211B" w:rsidRPr="00C35D94" w:rsidRDefault="0076211B" w:rsidP="00C711DD">
            <w:pPr>
              <w:pStyle w:val="FieldText"/>
              <w:rPr>
                <w:rFonts w:ascii="Arial" w:hAnsi="Arial" w:cs="Arial"/>
                <w:b w:val="0"/>
                <w:bCs/>
                <w:sz w:val="20"/>
                <w:szCs w:val="20"/>
                <w:lang w:val="hr-HR"/>
              </w:rPr>
            </w:pPr>
            <w:r w:rsidRPr="00C35D94">
              <w:rPr>
                <w:rFonts w:ascii="MS Gothic" w:eastAsia="MS Gothic" w:hAnsi="MS Gothic" w:cs="MS Gothic" w:hint="eastAsia"/>
                <w:b w:val="0"/>
                <w:bCs/>
                <w:sz w:val="20"/>
                <w:szCs w:val="20"/>
                <w:lang w:val="hr-HR"/>
              </w:rPr>
              <w:t>☐</w:t>
            </w:r>
            <w:r w:rsidRPr="00C35D94">
              <w:rPr>
                <w:rFonts w:ascii="Arial" w:hAnsi="Arial" w:cs="Arial"/>
                <w:b w:val="0"/>
                <w:bCs/>
                <w:sz w:val="20"/>
                <w:szCs w:val="20"/>
                <w:lang w:val="hr-HR"/>
              </w:rPr>
              <w:t xml:space="preserve"> mentorski rad</w:t>
            </w:r>
          </w:p>
          <w:p w:rsidR="0076211B" w:rsidRPr="00C35D94" w:rsidRDefault="0076211B"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lastRenderedPageBreak/>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bCs/>
                <w:sz w:val="20"/>
                <w:szCs w:val="20"/>
              </w:rPr>
              <w:t xml:space="preserve"> </w:t>
            </w:r>
            <w:r w:rsidRPr="00C35D94">
              <w:rPr>
                <w:rFonts w:ascii="Arial" w:hAnsi="Arial" w:cs="Arial"/>
                <w:b/>
                <w:bCs/>
                <w:sz w:val="20"/>
                <w:szCs w:val="20"/>
                <w:bdr w:val="single" w:sz="12" w:space="0" w:color="auto"/>
              </w:rPr>
              <w:t xml:space="preserve"> </w:t>
            </w:r>
          </w:p>
        </w:tc>
      </w:tr>
      <w:tr w:rsidR="0076211B" w:rsidRPr="00C35D94" w:rsidTr="00C711DD">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p>
        </w:tc>
      </w:tr>
      <w:tr w:rsidR="0076211B" w:rsidRPr="00C35D94" w:rsidTr="00C711D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rPr>
            </w:pPr>
            <w:r w:rsidRPr="00C35D94">
              <w:rPr>
                <w:rFonts w:ascii="Arial" w:hAnsi="Arial" w:cs="Arial"/>
                <w:color w:val="000000"/>
                <w:sz w:val="20"/>
                <w:szCs w:val="20"/>
              </w:rPr>
              <w:t>Redovito pohađanje i aktivno sudjelovanje u nastavi uz praćenje literature. Izrada seminarskog rada uz PP prezentiranje. Polaganje ispita.</w:t>
            </w:r>
          </w:p>
        </w:tc>
      </w:tr>
      <w:tr w:rsidR="0076211B" w:rsidRPr="00C35D94" w:rsidTr="00C711DD">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r w:rsidRPr="00C35D94">
              <w:rPr>
                <w:rFonts w:ascii="Arial" w:hAnsi="Arial" w:cs="Arial"/>
                <w:b w:val="0"/>
                <w:bCs/>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r w:rsidRPr="00C35D94">
              <w:rPr>
                <w:rFonts w:ascii="Arial" w:hAnsi="Arial" w:cs="Arial"/>
                <w:b w:val="0"/>
                <w:bCs/>
                <w:sz w:val="20"/>
                <w:szCs w:val="20"/>
                <w:lang w:val="hr-HR"/>
              </w:rPr>
              <w:t>2</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r w:rsidRPr="00C35D94">
              <w:rPr>
                <w:rFonts w:ascii="Arial" w:hAnsi="Arial" w:cs="Arial"/>
                <w:b w:val="0"/>
                <w:bCs/>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821476" w:rsidP="00C711DD">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76211B"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color w:val="000000"/>
                <w:sz w:val="20"/>
                <w:szCs w:val="20"/>
                <w:lang w:val="hr-HR"/>
              </w:rPr>
            </w:pPr>
            <w:r w:rsidRPr="00C35D94">
              <w:rPr>
                <w:rFonts w:ascii="Arial" w:hAnsi="Arial" w:cs="Arial"/>
                <w:b w:val="0"/>
                <w:bCs/>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76211B" w:rsidRPr="00C35D94" w:rsidRDefault="00821476" w:rsidP="00C711DD">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76211B"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r>
      <w:tr w:rsidR="0076211B" w:rsidRPr="00C35D94" w:rsidTr="00C711DD">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r w:rsidRPr="00C35D94">
              <w:rPr>
                <w:rFonts w:ascii="Arial" w:hAnsi="Arial" w:cs="Arial"/>
                <w:b w:val="0"/>
                <w:bCs/>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821476" w:rsidP="00C711DD">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76211B"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r w:rsidRPr="00C35D94">
              <w:rPr>
                <w:rFonts w:ascii="Arial" w:hAnsi="Arial" w:cs="Arial"/>
                <w:b w:val="0"/>
                <w:bCs/>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821476" w:rsidP="00C711DD">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76211B"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color w:val="000000"/>
                <w:sz w:val="20"/>
                <w:szCs w:val="20"/>
                <w:lang w:val="hr-HR"/>
              </w:rPr>
            </w:pPr>
            <w:r w:rsidRPr="00C35D94">
              <w:rPr>
                <w:rFonts w:ascii="Arial" w:hAnsi="Arial" w:cs="Arial"/>
                <w:b w:val="0"/>
                <w:bCs/>
                <w:color w:val="000000"/>
                <w:sz w:val="20"/>
                <w:szCs w:val="20"/>
                <w:lang w:val="hr-HR"/>
              </w:rPr>
              <w:t>Individualni rad (učenje iz literature i drugih izvora)</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t>1,5</w:t>
            </w:r>
          </w:p>
        </w:tc>
      </w:tr>
      <w:tr w:rsidR="0076211B" w:rsidRPr="00C35D94" w:rsidTr="00C711DD">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r w:rsidRPr="00C35D94">
              <w:rPr>
                <w:rFonts w:ascii="Arial" w:hAnsi="Arial" w:cs="Arial"/>
                <w:b w:val="0"/>
                <w:bCs/>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821476" w:rsidP="00C711DD">
            <w:pPr>
              <w:pStyle w:val="FieldText"/>
              <w:rPr>
                <w:rFonts w:ascii="Arial" w:hAnsi="Arial" w:cs="Arial"/>
                <w:b w:val="0"/>
                <w:bCs/>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76211B"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r w:rsidRPr="00C35D94">
              <w:rPr>
                <w:rFonts w:ascii="Arial" w:hAnsi="Arial" w:cs="Arial"/>
                <w:b w:val="0"/>
                <w:bCs/>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r w:rsidRPr="00C35D94">
              <w:rPr>
                <w:rFonts w:ascii="Arial" w:hAnsi="Arial" w:cs="Arial"/>
                <w:b w:val="0"/>
                <w:bCs/>
                <w:sz w:val="20"/>
                <w:szCs w:val="20"/>
                <w:lang w:val="hr-HR"/>
              </w:rPr>
              <w:t>0,5</w:t>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821476" w:rsidP="00C711DD">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76211B"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r w:rsidR="0076211B" w:rsidRPr="00C35D94">
              <w:rPr>
                <w:rFonts w:ascii="Arial" w:hAnsi="Arial" w:cs="Arial"/>
                <w:b w:val="0"/>
                <w:bCs/>
                <w:sz w:val="20"/>
                <w:szCs w:val="20"/>
                <w:lang w:val="hr-HR"/>
              </w:rPr>
              <w:t xml:space="preserve"> </w:t>
            </w:r>
            <w:r w:rsidR="0076211B" w:rsidRPr="00C35D94">
              <w:rPr>
                <w:rFonts w:ascii="Arial" w:hAnsi="Arial" w:cs="Arial"/>
                <w:b w:val="0"/>
                <w:bCs/>
                <w:color w:val="000000"/>
                <w:sz w:val="20"/>
                <w:szCs w:val="20"/>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76211B" w:rsidRPr="00C35D94" w:rsidRDefault="00821476" w:rsidP="00C711DD">
            <w:pPr>
              <w:pStyle w:val="FieldText"/>
              <w:rPr>
                <w:rFonts w:ascii="Arial" w:hAnsi="Arial" w:cs="Arial"/>
                <w:b w:val="0"/>
                <w:bCs/>
                <w:color w:val="000000"/>
                <w:sz w:val="20"/>
                <w:szCs w:val="20"/>
                <w:lang w:val="hr-HR"/>
              </w:rPr>
            </w:pPr>
            <w:r w:rsidRPr="00C35D94">
              <w:rPr>
                <w:rFonts w:ascii="Arial" w:hAnsi="Arial" w:cs="Arial"/>
                <w:b w:val="0"/>
                <w:bCs/>
                <w:sz w:val="20"/>
                <w:szCs w:val="20"/>
                <w:lang w:val="hr-HR"/>
              </w:rPr>
              <w:fldChar w:fldCharType="begin">
                <w:ffData>
                  <w:name w:val="Text1"/>
                  <w:enabled/>
                  <w:calcOnExit w:val="0"/>
                  <w:textInput/>
                </w:ffData>
              </w:fldChar>
            </w:r>
            <w:r w:rsidR="0076211B" w:rsidRPr="00C35D94">
              <w:rPr>
                <w:rFonts w:ascii="Arial" w:hAnsi="Arial" w:cs="Arial"/>
                <w:b w:val="0"/>
                <w:bCs/>
                <w:sz w:val="20"/>
                <w:szCs w:val="20"/>
                <w:lang w:val="hr-HR"/>
              </w:rPr>
              <w:instrText xml:space="preserve"> FORMTEXT </w:instrText>
            </w:r>
            <w:r w:rsidRPr="00C35D94">
              <w:rPr>
                <w:rFonts w:ascii="Arial" w:hAnsi="Arial" w:cs="Arial"/>
                <w:b w:val="0"/>
                <w:bCs/>
                <w:sz w:val="20"/>
                <w:szCs w:val="20"/>
                <w:lang w:val="hr-HR"/>
              </w:rPr>
            </w:r>
            <w:r w:rsidRPr="00C35D94">
              <w:rPr>
                <w:rFonts w:ascii="Arial" w:hAnsi="Arial" w:cs="Arial"/>
                <w:b w:val="0"/>
                <w:bCs/>
                <w:sz w:val="20"/>
                <w:szCs w:val="20"/>
                <w:lang w:val="hr-HR"/>
              </w:rPr>
              <w:fldChar w:fldCharType="separate"/>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0076211B" w:rsidRPr="00C35D94">
              <w:rPr>
                <w:rFonts w:ascii="Arial" w:hAnsi="Arial" w:cs="Arial"/>
                <w:b w:val="0"/>
                <w:bCs/>
                <w:noProof/>
                <w:sz w:val="20"/>
                <w:szCs w:val="20"/>
                <w:lang w:val="hr-HR"/>
              </w:rPr>
              <w:t> </w:t>
            </w:r>
            <w:r w:rsidRPr="00C35D94">
              <w:rPr>
                <w:rFonts w:ascii="Arial" w:hAnsi="Arial" w:cs="Arial"/>
                <w:b w:val="0"/>
                <w:bCs/>
                <w:sz w:val="20"/>
                <w:szCs w:val="20"/>
                <w:lang w:val="hr-HR"/>
              </w:rPr>
              <w:fldChar w:fldCharType="end"/>
            </w:r>
          </w:p>
        </w:tc>
      </w:tr>
      <w:tr w:rsidR="0076211B" w:rsidRPr="00C35D94" w:rsidTr="00C711DD">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r w:rsidRPr="00C35D94">
              <w:rPr>
                <w:rFonts w:ascii="Arial" w:hAnsi="Arial" w:cs="Arial"/>
                <w:b w:val="0"/>
                <w:bCs/>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r w:rsidRPr="00C35D94">
              <w:rPr>
                <w:rFonts w:ascii="Arial" w:hAnsi="Arial" w:cs="Arial"/>
                <w:b w:val="0"/>
                <w:bCs/>
                <w:sz w:val="20"/>
                <w:szCs w:val="20"/>
                <w:lang w:val="hr-HR"/>
              </w:rPr>
              <w:t>x (nije obvezan)</w:t>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bCs/>
                <w:sz w:val="20"/>
                <w:szCs w:val="20"/>
                <w:lang w:val="hr-HR"/>
              </w:rPr>
            </w:pPr>
            <w:r w:rsidRPr="00C35D94">
              <w:rPr>
                <w:rFonts w:ascii="Arial" w:hAnsi="Arial" w:cs="Arial"/>
                <w:b w:val="0"/>
                <w:bCs/>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w:t>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76211B" w:rsidRPr="00C35D94" w:rsidRDefault="00BA66A4"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76211B"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Pohađanje i aktivno sudjelovanje u nastavi ima 15%, kvaliteta seminarskog rada 15%, kolokvij 30% i završni usmeni ispit 40% udjela u vrednovanju i ocjenjivanju, za studente koji pristupe kolokviju. Za one koji ne pristupe kolokviju, pohađanje i aktivno sudjelovanje u nastavi ima 15%, kvaliteta seminarskog rada 15% i završni usmeni ispit 70% udjela u vrednovanju i ocjenjivanju.</w:t>
            </w:r>
          </w:p>
        </w:tc>
      </w:tr>
      <w:tr w:rsidR="0076211B" w:rsidRPr="00C35D94" w:rsidTr="00C711DD">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bCs/>
                <w:color w:val="000000"/>
                <w:sz w:val="20"/>
                <w:szCs w:val="20"/>
              </w:rPr>
            </w:pPr>
            <w:r w:rsidRPr="00C35D94">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bCs/>
                <w:color w:val="000000"/>
                <w:sz w:val="20"/>
                <w:szCs w:val="20"/>
              </w:rPr>
            </w:pPr>
            <w:r w:rsidRPr="00C35D94">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bCs/>
                <w:color w:val="000000"/>
                <w:sz w:val="20"/>
                <w:szCs w:val="20"/>
              </w:rPr>
            </w:pPr>
            <w:r w:rsidRPr="00C35D94">
              <w:rPr>
                <w:rFonts w:ascii="Arial" w:hAnsi="Arial" w:cs="Arial"/>
                <w:b/>
                <w:bCs/>
                <w:color w:val="000000"/>
                <w:sz w:val="20"/>
                <w:szCs w:val="20"/>
              </w:rPr>
              <w:t>Dostupnost putem ostalih medija</w:t>
            </w:r>
          </w:p>
        </w:tc>
      </w:tr>
      <w:tr w:rsidR="0076211B" w:rsidRPr="00C35D94" w:rsidTr="00C711DD">
        <w:trPr>
          <w:trHeight w:val="49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76211B" w:rsidRPr="00C35D94" w:rsidRDefault="0076211B" w:rsidP="00C711DD">
            <w:pPr>
              <w:jc w:val="both"/>
              <w:rPr>
                <w:rFonts w:ascii="Arial" w:hAnsi="Arial" w:cs="Arial"/>
                <w:sz w:val="20"/>
                <w:szCs w:val="20"/>
              </w:rPr>
            </w:pPr>
            <w:r w:rsidRPr="00C35D94">
              <w:rPr>
                <w:rFonts w:ascii="Arial" w:hAnsi="Arial" w:cs="Arial"/>
                <w:b/>
                <w:bCs/>
                <w:sz w:val="20"/>
                <w:szCs w:val="20"/>
              </w:rPr>
              <w:t xml:space="preserve">Arnason, H. H., </w:t>
            </w:r>
            <w:r w:rsidRPr="00C35D94">
              <w:rPr>
                <w:rFonts w:ascii="Arial" w:hAnsi="Arial" w:cs="Arial"/>
                <w:sz w:val="20"/>
                <w:szCs w:val="20"/>
              </w:rPr>
              <w:t>Povijest moderne umjetnosti, Stanek d. o. o. , Varaždin, 2009., str. 1-107. ili</w:t>
            </w:r>
            <w:r w:rsidRPr="00C35D94">
              <w:rPr>
                <w:rFonts w:ascii="Arial" w:hAnsi="Arial" w:cs="Arial"/>
                <w:b/>
                <w:bCs/>
                <w:sz w:val="20"/>
                <w:szCs w:val="20"/>
              </w:rPr>
              <w:t xml:space="preserve"> Arnason, H. H.</w:t>
            </w:r>
            <w:r w:rsidRPr="00C35D94">
              <w:rPr>
                <w:rFonts w:ascii="Arial" w:hAnsi="Arial" w:cs="Arial"/>
                <w:sz w:val="20"/>
                <w:szCs w:val="20"/>
              </w:rPr>
              <w:t>, Istorija moderne umetnosti, Izdavački zavod Jugoslavija, Beograd, 1975., str. 13-100.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76211B" w:rsidRPr="00C35D94" w:rsidRDefault="0076211B" w:rsidP="00C711DD">
            <w:pPr>
              <w:jc w:val="both"/>
              <w:rPr>
                <w:rFonts w:ascii="Arial" w:hAnsi="Arial" w:cs="Arial"/>
                <w:sz w:val="20"/>
                <w:szCs w:val="20"/>
              </w:rPr>
            </w:pPr>
            <w:r w:rsidRPr="00C35D94">
              <w:rPr>
                <w:rFonts w:ascii="Arial" w:hAnsi="Arial" w:cs="Arial"/>
                <w:b/>
                <w:bCs/>
                <w:sz w:val="20"/>
                <w:szCs w:val="20"/>
              </w:rPr>
              <w:t>Janson, H. W. i A. F. Janson</w:t>
            </w:r>
            <w:r w:rsidRPr="00C35D94">
              <w:rPr>
                <w:rFonts w:ascii="Arial" w:hAnsi="Arial" w:cs="Arial"/>
                <w:sz w:val="20"/>
                <w:szCs w:val="20"/>
              </w:rPr>
              <w:t xml:space="preserve">, Povijest umjetnosti, dopunjeno izdanje, Stanek d.o.o., Varaždin, 2003., str. 650-780. ili </w:t>
            </w:r>
            <w:r w:rsidRPr="00C35D94">
              <w:rPr>
                <w:rFonts w:ascii="Arial" w:hAnsi="Arial" w:cs="Arial"/>
                <w:b/>
                <w:bCs/>
                <w:sz w:val="20"/>
                <w:szCs w:val="20"/>
              </w:rPr>
              <w:t>Janson, H. W.</w:t>
            </w:r>
            <w:r w:rsidRPr="00C35D94">
              <w:rPr>
                <w:rFonts w:ascii="Arial" w:hAnsi="Arial" w:cs="Arial"/>
                <w:sz w:val="20"/>
                <w:szCs w:val="20"/>
              </w:rPr>
              <w:t>, Istoria umetnosti, Prosveta, Beograd, 1989., str. 453-520.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7</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76211B" w:rsidRPr="00C35D94" w:rsidRDefault="0076211B" w:rsidP="00C711DD">
            <w:pPr>
              <w:jc w:val="both"/>
              <w:rPr>
                <w:rFonts w:ascii="Arial" w:hAnsi="Arial" w:cs="Arial"/>
                <w:sz w:val="20"/>
                <w:szCs w:val="20"/>
              </w:rPr>
            </w:pPr>
            <w:r w:rsidRPr="00C35D94">
              <w:rPr>
                <w:rFonts w:ascii="Arial" w:hAnsi="Arial" w:cs="Arial"/>
                <w:b/>
                <w:bCs/>
                <w:sz w:val="20"/>
                <w:szCs w:val="20"/>
              </w:rPr>
              <w:t>Schultze, Jürgen</w:t>
            </w:r>
            <w:r w:rsidRPr="00C35D94">
              <w:rPr>
                <w:rFonts w:ascii="Arial" w:hAnsi="Arial" w:cs="Arial"/>
                <w:sz w:val="20"/>
                <w:szCs w:val="20"/>
              </w:rPr>
              <w:t>, Devetnaesto stoljeće, edicija Umjetnost u slici, «Otokar Keršovani», Rijeka, 1970., samo slikovni materijal</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76211B" w:rsidRPr="00C35D94" w:rsidRDefault="0076211B" w:rsidP="00C711DD">
            <w:pPr>
              <w:jc w:val="both"/>
              <w:rPr>
                <w:rFonts w:ascii="Arial" w:hAnsi="Arial" w:cs="Arial"/>
                <w:sz w:val="20"/>
                <w:szCs w:val="20"/>
              </w:rPr>
            </w:pPr>
            <w:r w:rsidRPr="00C35D94">
              <w:rPr>
                <w:rFonts w:ascii="Arial" w:hAnsi="Arial" w:cs="Arial"/>
                <w:b/>
                <w:bCs/>
                <w:sz w:val="20"/>
                <w:szCs w:val="20"/>
              </w:rPr>
              <w:t>Bergdoll, Barry</w:t>
            </w:r>
            <w:r w:rsidRPr="00C35D94">
              <w:rPr>
                <w:rFonts w:ascii="Arial" w:hAnsi="Arial" w:cs="Arial"/>
                <w:sz w:val="20"/>
                <w:szCs w:val="20"/>
              </w:rPr>
              <w:t>, European Architecture (1750-1890), Oxford History of Art, Oxford University Press, Oxford - New York, 2000.</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p w:rsidR="0076211B" w:rsidRPr="00C35D94" w:rsidRDefault="0076211B" w:rsidP="00C711DD">
            <w:pPr>
              <w:tabs>
                <w:tab w:val="left" w:pos="2820"/>
              </w:tabs>
              <w:spacing w:after="0"/>
              <w:jc w:val="center"/>
              <w:rPr>
                <w:rFonts w:ascii="Arial" w:hAnsi="Arial" w:cs="Arial"/>
                <w:sz w:val="20"/>
                <w:szCs w:val="20"/>
              </w:rPr>
            </w:pPr>
            <w:r w:rsidRPr="00C35D94">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76211B" w:rsidRPr="00C35D94" w:rsidRDefault="0076211B" w:rsidP="00C711DD">
            <w:pPr>
              <w:jc w:val="both"/>
              <w:rPr>
                <w:rFonts w:ascii="Arial" w:hAnsi="Arial" w:cs="Arial"/>
                <w:sz w:val="20"/>
                <w:szCs w:val="20"/>
              </w:rPr>
            </w:pPr>
            <w:r w:rsidRPr="00C35D94">
              <w:rPr>
                <w:rFonts w:ascii="Arial" w:hAnsi="Arial" w:cs="Arial"/>
                <w:b/>
                <w:bCs/>
                <w:sz w:val="20"/>
                <w:szCs w:val="20"/>
              </w:rPr>
              <w:t>Pevsner, Nikolaus</w:t>
            </w:r>
            <w:r w:rsidRPr="00C35D94">
              <w:rPr>
                <w:rFonts w:ascii="Arial" w:hAnsi="Arial" w:cs="Arial"/>
                <w:sz w:val="20"/>
                <w:szCs w:val="20"/>
              </w:rPr>
              <w:t>, Pioniri modernog oblikovanja, od Morrisa do Gropiusa, Grafički zavod Hrvatske, Zagreb, 1990.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p w:rsidR="0076211B" w:rsidRPr="00C35D94" w:rsidRDefault="0076211B" w:rsidP="00C711DD">
            <w:pPr>
              <w:tabs>
                <w:tab w:val="left" w:pos="2820"/>
              </w:tabs>
              <w:spacing w:after="0"/>
              <w:jc w:val="center"/>
              <w:rPr>
                <w:rFonts w:ascii="Arial" w:hAnsi="Arial" w:cs="Arial"/>
                <w:sz w:val="20"/>
                <w:szCs w:val="20"/>
              </w:rPr>
            </w:pPr>
            <w:r w:rsidRPr="00C35D94">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76211B" w:rsidRPr="00C35D94" w:rsidRDefault="0076211B" w:rsidP="00C711DD">
            <w:pPr>
              <w:jc w:val="both"/>
              <w:rPr>
                <w:rFonts w:ascii="Arial" w:hAnsi="Arial" w:cs="Arial"/>
                <w:sz w:val="20"/>
                <w:szCs w:val="20"/>
              </w:rPr>
            </w:pPr>
            <w:r w:rsidRPr="00C35D94">
              <w:rPr>
                <w:rFonts w:ascii="Arial" w:hAnsi="Arial" w:cs="Arial"/>
                <w:b/>
                <w:bCs/>
                <w:sz w:val="20"/>
                <w:szCs w:val="20"/>
              </w:rPr>
              <w:t>Babić, Ljubo</w:t>
            </w:r>
            <w:r w:rsidRPr="00C35D94">
              <w:rPr>
                <w:rFonts w:ascii="Arial" w:hAnsi="Arial" w:cs="Arial"/>
                <w:sz w:val="20"/>
                <w:szCs w:val="20"/>
              </w:rPr>
              <w:t xml:space="preserve">, Umjetnost kod Hrvata, sabrana djela Lj. Babića/knjiga I., naklada A. Velzek, Zagreb, 1943.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p w:rsidR="0076211B" w:rsidRPr="00C35D94" w:rsidRDefault="0076211B" w:rsidP="00C711DD">
            <w:pPr>
              <w:tabs>
                <w:tab w:val="left" w:pos="2820"/>
              </w:tabs>
              <w:spacing w:after="0"/>
              <w:jc w:val="center"/>
              <w:rPr>
                <w:rFonts w:ascii="Arial" w:hAnsi="Arial" w:cs="Arial"/>
                <w:sz w:val="20"/>
                <w:szCs w:val="20"/>
              </w:rPr>
            </w:pPr>
            <w:r w:rsidRPr="00C35D94">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tc>
      </w:tr>
      <w:tr w:rsidR="0076211B" w:rsidRPr="00C35D94" w:rsidTr="00C711DD">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76211B" w:rsidRPr="00C35D94" w:rsidRDefault="0076211B" w:rsidP="00C711DD">
            <w:pPr>
              <w:jc w:val="both"/>
              <w:rPr>
                <w:rFonts w:ascii="Arial" w:hAnsi="Arial" w:cs="Arial"/>
                <w:sz w:val="20"/>
                <w:szCs w:val="20"/>
              </w:rPr>
            </w:pPr>
            <w:r w:rsidRPr="00C35D94">
              <w:rPr>
                <w:rFonts w:ascii="Arial" w:hAnsi="Arial" w:cs="Arial"/>
                <w:b/>
                <w:bCs/>
                <w:sz w:val="20"/>
                <w:szCs w:val="20"/>
              </w:rPr>
              <w:t>Gamulin, Grgo</w:t>
            </w:r>
            <w:r w:rsidRPr="00C35D94">
              <w:rPr>
                <w:rFonts w:ascii="Arial" w:hAnsi="Arial" w:cs="Arial"/>
                <w:sz w:val="20"/>
                <w:szCs w:val="20"/>
              </w:rPr>
              <w:t xml:space="preserve">, Hrvatsko slikarstvo XIX. stoljeća, </w:t>
            </w:r>
            <w:r w:rsidRPr="00C35D94">
              <w:rPr>
                <w:rFonts w:ascii="Arial" w:hAnsi="Arial" w:cs="Arial"/>
                <w:sz w:val="20"/>
                <w:szCs w:val="20"/>
              </w:rPr>
              <w:lastRenderedPageBreak/>
              <w:t>sv. 1, edicija Povijest umjetnosti u Hrvatskoj, Naprijed, Zagreb, 1995.</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p w:rsidR="0076211B" w:rsidRPr="00C35D94" w:rsidRDefault="0076211B" w:rsidP="00C711DD">
            <w:pPr>
              <w:tabs>
                <w:tab w:val="left" w:pos="2820"/>
              </w:tabs>
              <w:spacing w:after="0"/>
              <w:jc w:val="center"/>
              <w:rPr>
                <w:rFonts w:ascii="Arial" w:hAnsi="Arial" w:cs="Arial"/>
                <w:sz w:val="20"/>
                <w:szCs w:val="20"/>
              </w:rPr>
            </w:pPr>
            <w:r w:rsidRPr="00C35D94">
              <w:rPr>
                <w:rFonts w:ascii="Arial" w:hAnsi="Arial" w:cs="Arial"/>
                <w:sz w:val="20"/>
                <w:szCs w:val="20"/>
              </w:rPr>
              <w:lastRenderedPageBreak/>
              <w:t>1</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tc>
      </w:tr>
      <w:tr w:rsidR="0076211B" w:rsidRPr="00C35D94" w:rsidTr="00C711DD">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76211B" w:rsidRPr="00C35D94" w:rsidRDefault="0076211B" w:rsidP="00C711DD">
            <w:pPr>
              <w:jc w:val="both"/>
              <w:rPr>
                <w:rFonts w:ascii="Arial" w:hAnsi="Arial" w:cs="Arial"/>
                <w:sz w:val="20"/>
                <w:szCs w:val="20"/>
              </w:rPr>
            </w:pPr>
            <w:r w:rsidRPr="00C35D94">
              <w:rPr>
                <w:rFonts w:ascii="Arial" w:hAnsi="Arial" w:cs="Arial"/>
                <w:b/>
                <w:bCs/>
                <w:sz w:val="20"/>
                <w:szCs w:val="20"/>
              </w:rPr>
              <w:t>Gamulin, Grgo</w:t>
            </w:r>
            <w:r w:rsidRPr="00C35D94">
              <w:rPr>
                <w:rFonts w:ascii="Arial" w:hAnsi="Arial" w:cs="Arial"/>
                <w:sz w:val="20"/>
                <w:szCs w:val="20"/>
              </w:rPr>
              <w:t>, Hrvatsko slikarstvo na prijelazu iz XIX. u XX. stoljeće, sv. 2, edicija Povijest umjetnosti u Hrvatskoj, Naprijed, Zagreb, 1995.</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p w:rsidR="0076211B" w:rsidRPr="00C35D94" w:rsidRDefault="0076211B" w:rsidP="00C711DD">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tc>
      </w:tr>
      <w:tr w:rsidR="0076211B" w:rsidRPr="00C35D94" w:rsidTr="00C711DD">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76211B" w:rsidRPr="00C35D94" w:rsidRDefault="0076211B" w:rsidP="00C711DD">
            <w:pPr>
              <w:jc w:val="both"/>
              <w:rPr>
                <w:rFonts w:ascii="Arial" w:hAnsi="Arial" w:cs="Arial"/>
                <w:sz w:val="20"/>
                <w:szCs w:val="20"/>
              </w:rPr>
            </w:pPr>
            <w:r w:rsidRPr="00C35D94">
              <w:rPr>
                <w:rFonts w:ascii="Arial" w:hAnsi="Arial" w:cs="Arial"/>
                <w:b/>
                <w:bCs/>
                <w:sz w:val="20"/>
                <w:szCs w:val="20"/>
              </w:rPr>
              <w:t>Gamulin, Grgo</w:t>
            </w:r>
            <w:r w:rsidRPr="00C35D94">
              <w:rPr>
                <w:rFonts w:ascii="Arial" w:hAnsi="Arial" w:cs="Arial"/>
                <w:sz w:val="20"/>
                <w:szCs w:val="20"/>
              </w:rPr>
              <w:t>, Hrvatsko kiparstvo XIX. i XX. stoljeća, sv. 5, edicija Povijest umjetnosti u Hrvatskoj, Naprijed, Zagreb, 1999. (samo poglavlja koja se odnose na sadržaj obuhvaćen 19. stoljećem)</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p w:rsidR="0076211B" w:rsidRPr="00C35D94" w:rsidRDefault="0076211B" w:rsidP="00C711DD">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tc>
      </w:tr>
      <w:tr w:rsidR="0076211B" w:rsidRPr="00C35D94" w:rsidTr="00C711DD">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76211B" w:rsidRPr="00C35D94" w:rsidRDefault="0076211B" w:rsidP="00C711DD">
            <w:pPr>
              <w:spacing w:line="240" w:lineRule="auto"/>
              <w:jc w:val="both"/>
              <w:rPr>
                <w:rFonts w:ascii="Arial" w:hAnsi="Arial" w:cs="Arial"/>
                <w:sz w:val="20"/>
                <w:szCs w:val="20"/>
                <w:lang w:val="en-GB"/>
              </w:rPr>
            </w:pPr>
            <w:r w:rsidRPr="00C35D94">
              <w:rPr>
                <w:rFonts w:ascii="Arial" w:hAnsi="Arial" w:cs="Arial"/>
                <w:b/>
                <w:bCs/>
                <w:sz w:val="20"/>
                <w:szCs w:val="20"/>
                <w:lang w:val="en-GB"/>
              </w:rPr>
              <w:t>Eisenman, S. F.</w:t>
            </w:r>
            <w:r w:rsidRPr="00C35D94">
              <w:rPr>
                <w:rFonts w:ascii="Arial" w:hAnsi="Arial" w:cs="Arial"/>
                <w:sz w:val="20"/>
                <w:szCs w:val="20"/>
                <w:lang w:val="en-GB"/>
              </w:rPr>
              <w:t>, Nineteenth Century Art – A Critical History, Tames &amp; Hudson Ltd, London, 2007.</w:t>
            </w:r>
          </w:p>
          <w:p w:rsidR="0076211B" w:rsidRPr="00C35D94" w:rsidRDefault="0076211B" w:rsidP="00C711DD">
            <w:pPr>
              <w:spacing w:line="240" w:lineRule="auto"/>
              <w:jc w:val="both"/>
              <w:rPr>
                <w:rFonts w:ascii="Arial" w:hAnsi="Arial" w:cs="Arial"/>
                <w:sz w:val="20"/>
                <w:szCs w:val="20"/>
              </w:rPr>
            </w:pPr>
            <w:r w:rsidRPr="00C35D94">
              <w:rPr>
                <w:rFonts w:ascii="Arial" w:hAnsi="Arial" w:cs="Arial"/>
                <w:b/>
                <w:bCs/>
                <w:sz w:val="20"/>
                <w:szCs w:val="20"/>
              </w:rPr>
              <w:t>Ruhrberg, Karl;</w:t>
            </w:r>
            <w:r w:rsidRPr="00C35D94">
              <w:rPr>
                <w:rFonts w:ascii="Arial" w:hAnsi="Arial" w:cs="Arial"/>
                <w:sz w:val="20"/>
                <w:szCs w:val="20"/>
              </w:rPr>
              <w:t xml:space="preserve"> </w:t>
            </w:r>
            <w:r w:rsidRPr="00C35D94">
              <w:rPr>
                <w:rFonts w:ascii="Arial" w:hAnsi="Arial" w:cs="Arial"/>
                <w:b/>
                <w:bCs/>
                <w:sz w:val="20"/>
                <w:szCs w:val="20"/>
              </w:rPr>
              <w:t>Schneckenburger, Manfred; Fricke, Christiane; Honnef, Klaus</w:t>
            </w:r>
            <w:r w:rsidRPr="00C35D94">
              <w:rPr>
                <w:rFonts w:ascii="Arial" w:hAnsi="Arial" w:cs="Arial"/>
                <w:sz w:val="20"/>
                <w:szCs w:val="20"/>
              </w:rPr>
              <w:t>, Umjetnost 20. stoljeća, Taschen/V.B.Z. d.o.o., Zagreb, 2004., slikarstvo: poglavlja I., II., III. te kiparstvo: poglavlja I. i II.</w:t>
            </w:r>
          </w:p>
          <w:p w:rsidR="0076211B" w:rsidRPr="00C35D94" w:rsidRDefault="0076211B" w:rsidP="00C711DD">
            <w:pPr>
              <w:spacing w:line="240" w:lineRule="auto"/>
              <w:jc w:val="both"/>
              <w:rPr>
                <w:rFonts w:ascii="Arial" w:hAnsi="Arial" w:cs="Arial"/>
                <w:sz w:val="20"/>
                <w:szCs w:val="20"/>
              </w:rPr>
            </w:pPr>
            <w:r w:rsidRPr="00C35D94">
              <w:rPr>
                <w:rFonts w:ascii="Arial" w:hAnsi="Arial" w:cs="Arial"/>
                <w:b/>
                <w:bCs/>
                <w:sz w:val="20"/>
                <w:szCs w:val="20"/>
              </w:rPr>
              <w:t>Giedion, Sigfried</w:t>
            </w:r>
            <w:r w:rsidRPr="00C35D94">
              <w:rPr>
                <w:rFonts w:ascii="Arial" w:hAnsi="Arial" w:cs="Arial"/>
                <w:sz w:val="20"/>
                <w:szCs w:val="20"/>
              </w:rPr>
              <w:t>, Prostor, vreme, arhitektura, Građevinska knjiga, Beograd, 1969., dio III, IV i V, do poglavlja Frank Lloyd Wright.</w:t>
            </w:r>
          </w:p>
          <w:p w:rsidR="0076211B" w:rsidRPr="00C35D94" w:rsidRDefault="0076211B" w:rsidP="00C711DD">
            <w:pPr>
              <w:spacing w:line="240" w:lineRule="auto"/>
              <w:jc w:val="both"/>
              <w:rPr>
                <w:rFonts w:ascii="Arial" w:hAnsi="Arial" w:cs="Arial"/>
                <w:sz w:val="20"/>
                <w:szCs w:val="20"/>
              </w:rPr>
            </w:pPr>
            <w:r w:rsidRPr="00C35D94">
              <w:rPr>
                <w:rFonts w:ascii="Arial" w:hAnsi="Arial" w:cs="Arial"/>
                <w:b/>
                <w:bCs/>
                <w:sz w:val="20"/>
                <w:szCs w:val="20"/>
              </w:rPr>
              <w:t>Babić, Ljubo</w:t>
            </w:r>
            <w:r w:rsidRPr="00C35D94">
              <w:rPr>
                <w:rFonts w:ascii="Arial" w:hAnsi="Arial" w:cs="Arial"/>
                <w:sz w:val="20"/>
                <w:szCs w:val="20"/>
              </w:rPr>
              <w:t>, Francusko slikarstvo XIX. stoljeća, Matica Hrvatska, Zagreb, 1953.</w:t>
            </w:r>
          </w:p>
          <w:p w:rsidR="0076211B" w:rsidRPr="00C35D94" w:rsidRDefault="0076211B" w:rsidP="00C711DD">
            <w:pPr>
              <w:spacing w:line="240" w:lineRule="auto"/>
              <w:jc w:val="both"/>
              <w:rPr>
                <w:rFonts w:ascii="Arial" w:hAnsi="Arial" w:cs="Arial"/>
                <w:sz w:val="20"/>
                <w:szCs w:val="20"/>
              </w:rPr>
            </w:pPr>
            <w:r w:rsidRPr="00C35D94">
              <w:rPr>
                <w:rFonts w:ascii="Arial" w:hAnsi="Arial" w:cs="Arial"/>
                <w:b/>
                <w:bCs/>
                <w:sz w:val="20"/>
                <w:szCs w:val="20"/>
              </w:rPr>
              <w:t>Bidermajer u Hrvatskoj</w:t>
            </w:r>
            <w:r w:rsidRPr="00C35D94">
              <w:rPr>
                <w:rFonts w:ascii="Arial" w:hAnsi="Arial" w:cs="Arial"/>
                <w:sz w:val="20"/>
                <w:szCs w:val="20"/>
              </w:rPr>
              <w:t>, katalog izložbe, Muzej za umjetnost i obrt, Zagreb, 1997.</w:t>
            </w:r>
          </w:p>
          <w:p w:rsidR="0076211B" w:rsidRPr="00C35D94" w:rsidRDefault="0076211B" w:rsidP="00C711DD">
            <w:pPr>
              <w:spacing w:line="240" w:lineRule="auto"/>
              <w:jc w:val="both"/>
              <w:rPr>
                <w:rFonts w:ascii="Arial" w:hAnsi="Arial" w:cs="Arial"/>
                <w:sz w:val="20"/>
                <w:szCs w:val="20"/>
              </w:rPr>
            </w:pPr>
            <w:r w:rsidRPr="00C35D94">
              <w:rPr>
                <w:rFonts w:ascii="Arial" w:hAnsi="Arial" w:cs="Arial"/>
                <w:b/>
                <w:bCs/>
                <w:sz w:val="20"/>
                <w:szCs w:val="20"/>
              </w:rPr>
              <w:t>Historicizam u Hrvatskoj</w:t>
            </w:r>
            <w:r w:rsidRPr="00C35D94">
              <w:rPr>
                <w:rFonts w:ascii="Arial" w:hAnsi="Arial" w:cs="Arial"/>
                <w:sz w:val="20"/>
                <w:szCs w:val="20"/>
              </w:rPr>
              <w:t>, sv. I i II, katalog izložbe, Muzej za umjetnost i obrt, Zagreb, 2000.</w:t>
            </w:r>
          </w:p>
          <w:p w:rsidR="0076211B" w:rsidRPr="00C35D94" w:rsidRDefault="0076211B" w:rsidP="00C711DD">
            <w:pPr>
              <w:spacing w:line="240" w:lineRule="auto"/>
              <w:jc w:val="both"/>
              <w:rPr>
                <w:rFonts w:ascii="Arial" w:hAnsi="Arial" w:cs="Arial"/>
                <w:sz w:val="20"/>
                <w:szCs w:val="20"/>
              </w:rPr>
            </w:pPr>
            <w:r w:rsidRPr="00C35D94">
              <w:rPr>
                <w:rFonts w:ascii="Arial" w:hAnsi="Arial" w:cs="Arial"/>
                <w:b/>
                <w:bCs/>
                <w:sz w:val="20"/>
                <w:szCs w:val="20"/>
              </w:rPr>
              <w:t>Secesija u Hrvatskoj</w:t>
            </w:r>
            <w:r w:rsidRPr="00C35D94">
              <w:rPr>
                <w:rFonts w:ascii="Arial" w:hAnsi="Arial" w:cs="Arial"/>
                <w:sz w:val="20"/>
                <w:szCs w:val="20"/>
              </w:rPr>
              <w:t>, katalog izložbe, Muzej za umjetnost i obrt, Zagreb, 2003.</w:t>
            </w:r>
          </w:p>
          <w:p w:rsidR="0076211B" w:rsidRPr="00C35D94" w:rsidRDefault="0076211B" w:rsidP="00C711DD">
            <w:pPr>
              <w:spacing w:line="240" w:lineRule="auto"/>
              <w:jc w:val="both"/>
              <w:rPr>
                <w:rFonts w:ascii="Arial" w:hAnsi="Arial" w:cs="Arial"/>
                <w:sz w:val="20"/>
                <w:szCs w:val="20"/>
              </w:rPr>
            </w:pPr>
            <w:r w:rsidRPr="00C35D94">
              <w:rPr>
                <w:rFonts w:ascii="Arial" w:hAnsi="Arial" w:cs="Arial"/>
                <w:b/>
                <w:bCs/>
                <w:sz w:val="20"/>
                <w:szCs w:val="20"/>
              </w:rPr>
              <w:t>Enciklopedija likovnih umjetnosti</w:t>
            </w:r>
            <w:r w:rsidRPr="00C35D94">
              <w:rPr>
                <w:rFonts w:ascii="Arial" w:hAnsi="Arial" w:cs="Arial"/>
                <w:sz w:val="20"/>
                <w:szCs w:val="20"/>
              </w:rPr>
              <w:t>, izd. Leksikografskog zavoda, vol. 1-4, konzultirati osnovne bibliografske jedinice koje definiraju stilska razdoblja (npr. klasicizam), obrađuju umjetnički razvoj 19. stoljeća u pojedinim zemljama (npr. Francuska) ili analiziraju istaknuta imena i pojave (npr. Cezanne)</w:t>
            </w:r>
          </w:p>
          <w:p w:rsidR="0076211B" w:rsidRPr="00C35D94" w:rsidRDefault="0076211B" w:rsidP="00C711DD">
            <w:pPr>
              <w:spacing w:line="240" w:lineRule="auto"/>
              <w:jc w:val="both"/>
              <w:rPr>
                <w:rFonts w:ascii="Arial" w:hAnsi="Arial" w:cs="Arial"/>
                <w:sz w:val="20"/>
                <w:szCs w:val="20"/>
              </w:rPr>
            </w:pPr>
            <w:r w:rsidRPr="00C35D94">
              <w:rPr>
                <w:rFonts w:ascii="Arial" w:hAnsi="Arial" w:cs="Arial"/>
                <w:b/>
                <w:bCs/>
                <w:sz w:val="20"/>
                <w:szCs w:val="20"/>
              </w:rPr>
              <w:t>Enciklopedija Hrvatske umjetnosti</w:t>
            </w:r>
            <w:r w:rsidRPr="00C35D94">
              <w:rPr>
                <w:rFonts w:ascii="Arial" w:hAnsi="Arial" w:cs="Arial"/>
                <w:sz w:val="20"/>
                <w:szCs w:val="20"/>
              </w:rPr>
              <w:t xml:space="preserve">, sv. I i II, Leksikografski zavod «Miroslav Krleža», Zagreb, 1995., konzultirati osnovne bibliografske jedinice koje definiraju stilska razdoblja ili analiziraju istaknuta imena i pojave iz 19. stoljeća na tlu Hrvatske. </w:t>
            </w:r>
          </w:p>
        </w:tc>
      </w:tr>
      <w:tr w:rsidR="0076211B" w:rsidRPr="00C35D94" w:rsidTr="00C711D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Neposredna komunikacija sa studentima tijekom održavanja nastave i konzultacija. Elektronička komunikacija. Aktivna prisutnost studenata na nastavi. Provjera usvojenog znanja na kolokviju i ispitu. Unutarnja i vanjska evaluacija kvalitete izvedbe nastave i studijskog programa.</w:t>
            </w:r>
          </w:p>
        </w:tc>
      </w:tr>
      <w:tr w:rsidR="0076211B" w:rsidRPr="00C35D94" w:rsidTr="00C711D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bl>
    <w:p w:rsidR="0076211B" w:rsidRPr="00C35D94" w:rsidRDefault="0076211B" w:rsidP="0076211B">
      <w:pPr>
        <w:spacing w:after="0" w:line="240" w:lineRule="auto"/>
        <w:jc w:val="both"/>
        <w:rPr>
          <w:rFonts w:ascii="Arial" w:hAnsi="Arial" w:cs="Arial"/>
          <w:sz w:val="20"/>
          <w:szCs w:val="20"/>
        </w:rPr>
      </w:pPr>
    </w:p>
    <w:p w:rsidR="0076211B" w:rsidRPr="00C35D94" w:rsidRDefault="0076211B" w:rsidP="0076211B">
      <w:pPr>
        <w:spacing w:after="0" w:line="240" w:lineRule="auto"/>
        <w:rPr>
          <w:rFonts w:ascii="Arial" w:hAnsi="Arial" w:cs="Arial"/>
          <w:sz w:val="20"/>
          <w:szCs w:val="20"/>
        </w:rPr>
      </w:pPr>
    </w:p>
    <w:p w:rsidR="0076211B" w:rsidRPr="00C35D94" w:rsidRDefault="0076211B" w:rsidP="0076211B">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6211B"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Zaštita spomenika</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UAP309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6211B" w:rsidRPr="00C35D94" w:rsidRDefault="00076C73" w:rsidP="00C711DD">
            <w:pPr>
              <w:spacing w:after="0" w:line="240" w:lineRule="auto"/>
              <w:rPr>
                <w:rFonts w:ascii="Arial" w:hAnsi="Arial" w:cs="Arial"/>
                <w:sz w:val="20"/>
                <w:szCs w:val="20"/>
              </w:rPr>
            </w:pPr>
            <w:r w:rsidRPr="00C35D94">
              <w:rPr>
                <w:rFonts w:ascii="Arial" w:hAnsi="Arial" w:cs="Arial"/>
                <w:sz w:val="20"/>
                <w:szCs w:val="20"/>
              </w:rPr>
              <w:t>2/IV.</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Duško Violić</w:t>
            </w:r>
            <w:r w:rsidR="008126B4">
              <w:rPr>
                <w:rFonts w:ascii="Arial" w:hAnsi="Arial" w:cs="Arial"/>
                <w:sz w:val="20"/>
                <w:szCs w:val="20"/>
              </w:rPr>
              <w:t>,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2</w:t>
            </w:r>
          </w:p>
        </w:tc>
      </w:tr>
      <w:tr w:rsidR="0076211B"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6211B"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 xml:space="preserve">Način izvođenja nastave </w:t>
            </w:r>
            <w:r w:rsidRPr="00C35D94">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76211B"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6211B" w:rsidRPr="00C35D94" w:rsidRDefault="00C842FD" w:rsidP="00C711DD">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6211B" w:rsidRPr="00C35D94" w:rsidRDefault="00C842FD" w:rsidP="00C711DD">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6211B"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sz w:val="20"/>
                <w:szCs w:val="20"/>
              </w:rPr>
              <w:t> </w:t>
            </w:r>
            <w:r w:rsidR="0076211B" w:rsidRPr="00C35D94">
              <w:rPr>
                <w:rFonts w:ascii="Arial" w:hAnsi="Arial" w:cs="Arial"/>
                <w:sz w:val="20"/>
                <w:szCs w:val="20"/>
              </w:rPr>
              <w:t> </w:t>
            </w:r>
            <w:r w:rsidR="0076211B" w:rsidRPr="00C35D94">
              <w:rPr>
                <w:rFonts w:ascii="Arial" w:hAnsi="Arial" w:cs="Arial"/>
                <w:sz w:val="20"/>
                <w:szCs w:val="20"/>
              </w:rPr>
              <w:t> </w:t>
            </w:r>
            <w:r w:rsidR="0076211B" w:rsidRPr="00C35D94">
              <w:rPr>
                <w:rFonts w:ascii="Arial" w:hAnsi="Arial" w:cs="Arial"/>
                <w:sz w:val="20"/>
                <w:szCs w:val="20"/>
              </w:rPr>
              <w:t> </w:t>
            </w:r>
            <w:r w:rsidR="0076211B" w:rsidRPr="00C35D94">
              <w:rPr>
                <w:rFonts w:ascii="Arial" w:hAnsi="Arial" w:cs="Arial"/>
                <w:sz w:val="20"/>
                <w:szCs w:val="20"/>
              </w:rPr>
              <w:t> </w:t>
            </w:r>
            <w:r w:rsidRPr="00C35D94">
              <w:rPr>
                <w:rFonts w:ascii="Arial" w:hAnsi="Arial" w:cs="Arial"/>
                <w:sz w:val="20"/>
                <w:szCs w:val="20"/>
              </w:rPr>
              <w:fldChar w:fldCharType="end"/>
            </w:r>
          </w:p>
        </w:tc>
      </w:tr>
      <w:tr w:rsidR="0076211B"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6211B" w:rsidRPr="00C35D94" w:rsidRDefault="0076211B"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6211B" w:rsidRPr="00C35D94" w:rsidRDefault="0076211B" w:rsidP="00C711DD">
            <w:pPr>
              <w:jc w:val="both"/>
              <w:rPr>
                <w:rFonts w:ascii="Arial" w:hAnsi="Arial" w:cs="Arial"/>
                <w:sz w:val="20"/>
                <w:szCs w:val="20"/>
              </w:rPr>
            </w:pPr>
            <w:r w:rsidRPr="00C35D94">
              <w:rPr>
                <w:rFonts w:ascii="Arial" w:hAnsi="Arial" w:cs="Arial"/>
                <w:sz w:val="20"/>
                <w:szCs w:val="20"/>
              </w:rPr>
              <w:t xml:space="preserve">Razvijanje senzibiliteta za kulturno nasljeđe sagledavajući ga kao dio čovjekove okoline. Usvajanje znanja o razvoju teorijske misli, zakonima, ustanovama te znanstvenim metodama valoriziranja, istraživanja, dokumentiranja i načinima zaštite kulturne baštine kroz povijest u svijetu i u Hrvatskoj. Upoznati se s mogućnostima prezentacije baštine. Tijekom nastave steći će uvid u korištenje znanstvene i specijalizirane literature. </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6211B" w:rsidRPr="00C35D94" w:rsidRDefault="00B8197F" w:rsidP="00B8197F">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Nakon položenog ispita iz ovog kolegija student će moći:</w:t>
            </w:r>
          </w:p>
          <w:p w:rsidR="0076211B" w:rsidRPr="00C35D94" w:rsidRDefault="0076211B" w:rsidP="0076211B">
            <w:pPr>
              <w:pStyle w:val="ListParagraph"/>
              <w:numPr>
                <w:ilvl w:val="0"/>
                <w:numId w:val="33"/>
              </w:numPr>
              <w:spacing w:after="0" w:line="240" w:lineRule="auto"/>
              <w:rPr>
                <w:rFonts w:ascii="Arial" w:hAnsi="Arial" w:cs="Arial"/>
                <w:noProof/>
                <w:sz w:val="20"/>
                <w:szCs w:val="20"/>
              </w:rPr>
            </w:pPr>
            <w:r w:rsidRPr="00C35D94">
              <w:rPr>
                <w:rFonts w:ascii="Arial" w:hAnsi="Arial" w:cs="Arial"/>
                <w:noProof/>
                <w:sz w:val="20"/>
                <w:szCs w:val="20"/>
              </w:rPr>
              <w:t>Prikazati razvoj zaštite spomenika kulture kroz povijest</w:t>
            </w:r>
          </w:p>
          <w:p w:rsidR="0076211B" w:rsidRPr="00C35D94" w:rsidRDefault="0076211B" w:rsidP="0076211B">
            <w:pPr>
              <w:pStyle w:val="ListParagraph"/>
              <w:numPr>
                <w:ilvl w:val="0"/>
                <w:numId w:val="33"/>
              </w:numPr>
              <w:spacing w:after="0" w:line="240" w:lineRule="auto"/>
              <w:rPr>
                <w:rFonts w:ascii="Arial" w:hAnsi="Arial" w:cs="Arial"/>
                <w:noProof/>
                <w:sz w:val="20"/>
                <w:szCs w:val="20"/>
              </w:rPr>
            </w:pPr>
            <w:r w:rsidRPr="00C35D94">
              <w:rPr>
                <w:rFonts w:ascii="Arial" w:hAnsi="Arial" w:cs="Arial"/>
                <w:sz w:val="20"/>
                <w:szCs w:val="20"/>
              </w:rPr>
              <w:t>O</w:t>
            </w:r>
            <w:r w:rsidRPr="00C35D94">
              <w:rPr>
                <w:rFonts w:ascii="Arial" w:hAnsi="Arial" w:cs="Arial"/>
                <w:noProof/>
                <w:sz w:val="20"/>
                <w:szCs w:val="20"/>
              </w:rPr>
              <w:t xml:space="preserve">bjasniti osnovne pojmove vezane uz praksu zaštite spomenika kulture </w:t>
            </w:r>
          </w:p>
          <w:p w:rsidR="0076211B" w:rsidRPr="00C35D94" w:rsidRDefault="0076211B" w:rsidP="0076211B">
            <w:pPr>
              <w:pStyle w:val="ListParagraph"/>
              <w:numPr>
                <w:ilvl w:val="0"/>
                <w:numId w:val="33"/>
              </w:numPr>
              <w:spacing w:after="0" w:line="240" w:lineRule="auto"/>
              <w:rPr>
                <w:rFonts w:ascii="Arial" w:hAnsi="Arial" w:cs="Arial"/>
                <w:noProof/>
                <w:sz w:val="20"/>
                <w:szCs w:val="20"/>
              </w:rPr>
            </w:pPr>
            <w:r w:rsidRPr="00C35D94">
              <w:rPr>
                <w:rFonts w:ascii="Arial" w:hAnsi="Arial" w:cs="Arial"/>
                <w:noProof/>
                <w:sz w:val="20"/>
                <w:szCs w:val="20"/>
              </w:rPr>
              <w:t xml:space="preserve">Interpretirati osnovna teorijska gledišta najvažnijih teoretičara zaštite spomenika </w:t>
            </w:r>
          </w:p>
          <w:p w:rsidR="0076211B" w:rsidRPr="00C35D94" w:rsidRDefault="0076211B" w:rsidP="0076211B">
            <w:pPr>
              <w:pStyle w:val="ListParagraph"/>
              <w:numPr>
                <w:ilvl w:val="0"/>
                <w:numId w:val="33"/>
              </w:numPr>
              <w:spacing w:after="0" w:line="240" w:lineRule="auto"/>
              <w:rPr>
                <w:rFonts w:ascii="Arial" w:hAnsi="Arial" w:cs="Arial"/>
                <w:noProof/>
                <w:sz w:val="20"/>
                <w:szCs w:val="20"/>
              </w:rPr>
            </w:pPr>
            <w:r w:rsidRPr="00C35D94">
              <w:rPr>
                <w:rFonts w:ascii="Arial" w:hAnsi="Arial" w:cs="Arial"/>
                <w:sz w:val="20"/>
                <w:szCs w:val="20"/>
              </w:rPr>
              <w:t>Objasniti predložene ili realizirane zahvate na zaštiti i obnovi graditeljske baštine</w:t>
            </w:r>
          </w:p>
          <w:p w:rsidR="0076211B" w:rsidRPr="00C35D94" w:rsidRDefault="0076211B" w:rsidP="0076211B">
            <w:pPr>
              <w:pStyle w:val="ListParagraph"/>
              <w:numPr>
                <w:ilvl w:val="0"/>
                <w:numId w:val="33"/>
              </w:numPr>
              <w:spacing w:after="0" w:line="240" w:lineRule="auto"/>
              <w:rPr>
                <w:rFonts w:ascii="Arial" w:hAnsi="Arial" w:cs="Arial"/>
                <w:noProof/>
                <w:sz w:val="20"/>
                <w:szCs w:val="20"/>
              </w:rPr>
            </w:pPr>
            <w:r w:rsidRPr="00C35D94">
              <w:rPr>
                <w:rFonts w:ascii="Arial" w:hAnsi="Arial" w:cs="Arial"/>
                <w:sz w:val="20"/>
                <w:szCs w:val="20"/>
              </w:rPr>
              <w:t>Samostalno se koristiti stručnom literaturom</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1. Cilj i zadatci predmeta. Izvedbeni plan i program. </w:t>
            </w: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lang w:val="hr-HR"/>
              </w:rPr>
              <w:t xml:space="preserve">Popis literature i upute o korištenju literature. </w:t>
            </w: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lang w:val="hr-HR"/>
              </w:rPr>
              <w:t xml:space="preserve">Dogovor o temama seminara. Podjela tema. Upute o načinu pisanja i izlaganja seminara te citiranju literaturu. Osnovni pojmovi i svrha zaštite kulturne baštine </w:t>
            </w: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lang w:val="hr-HR"/>
              </w:rPr>
              <w:t>Pojam kulturne baštine. Vrste spomenika. Vrijednosti kulturne baštine. (2P)</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rPr>
              <w:t xml:space="preserve">2. </w:t>
            </w:r>
            <w:r w:rsidRPr="00C35D94">
              <w:rPr>
                <w:rFonts w:ascii="Arial" w:hAnsi="Arial" w:cs="Arial"/>
                <w:sz w:val="20"/>
                <w:lang w:val="hr-HR"/>
              </w:rPr>
              <w:t xml:space="preserve">Metodologija istraživanja spomenika </w:t>
            </w: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lang w:val="hr-HR"/>
              </w:rPr>
              <w:t>Metode istraživanja i dokumentiranja spomenika. Uzroci propadanja i oštećenja kulturnog nasljeđa. Vrste intervencija i načini zaštite spomenika. Seminari. Diskusija. (1P+1S)</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rPr>
              <w:t xml:space="preserve">3. </w:t>
            </w:r>
            <w:r w:rsidRPr="00C35D94">
              <w:rPr>
                <w:rFonts w:ascii="Arial" w:hAnsi="Arial" w:cs="Arial"/>
                <w:sz w:val="20"/>
                <w:lang w:val="hr-HR"/>
              </w:rPr>
              <w:t>Terenska nastava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Posjet jednoj od restauratorskih radionica kako bi se studenti neposredno upoznali s metodama zaštite i restauracije spomenika.</w:t>
            </w:r>
            <w:r w:rsidR="00D82199" w:rsidRPr="00C35D94">
              <w:rPr>
                <w:rFonts w:ascii="Arial" w:hAnsi="Arial" w:cs="Arial"/>
                <w:sz w:val="20"/>
                <w:szCs w:val="20"/>
              </w:rPr>
              <w:t xml:space="preserve"> </w:t>
            </w:r>
            <w:r w:rsidRPr="00C35D94">
              <w:rPr>
                <w:rFonts w:ascii="Arial" w:hAnsi="Arial" w:cs="Arial"/>
                <w:sz w:val="20"/>
                <w:szCs w:val="20"/>
              </w:rPr>
              <w:t>(2T)</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rPr>
              <w:t xml:space="preserve">4. </w:t>
            </w:r>
            <w:r w:rsidRPr="00C35D94">
              <w:rPr>
                <w:rFonts w:ascii="Arial" w:hAnsi="Arial" w:cs="Arial"/>
                <w:sz w:val="20"/>
                <w:lang w:val="hr-HR"/>
              </w:rPr>
              <w:t>Pohrana i prezentacija kulturne baštine</w:t>
            </w: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lang w:val="hr-HR"/>
              </w:rPr>
              <w:t>Ustanove koje istražuju, pohranjuju i prezentiraju kulturnu baštinu (muzeji, galerije i dr.). Načini pohrane spomenika. Kriteriji po kojima se spomenik odabir za prezentaciju. Načini prezentacije baštine. Seminari. Diskusija.</w:t>
            </w:r>
            <w:r w:rsidR="00D82199" w:rsidRPr="00C35D94">
              <w:rPr>
                <w:rFonts w:ascii="Arial" w:hAnsi="Arial" w:cs="Arial"/>
                <w:sz w:val="20"/>
                <w:lang w:val="hr-HR"/>
              </w:rPr>
              <w:t xml:space="preserve"> </w:t>
            </w:r>
            <w:r w:rsidRPr="00C35D94">
              <w:rPr>
                <w:rFonts w:ascii="Arial" w:hAnsi="Arial" w:cs="Arial"/>
                <w:sz w:val="20"/>
                <w:lang w:val="hr-HR"/>
              </w:rPr>
              <w:t>(1P+1S)</w:t>
            </w:r>
          </w:p>
          <w:p w:rsidR="0076211B" w:rsidRPr="00C35D94" w:rsidRDefault="0076211B" w:rsidP="00C711DD">
            <w:pPr>
              <w:pStyle w:val="Heading2"/>
              <w:spacing w:line="276" w:lineRule="auto"/>
              <w:jc w:val="both"/>
              <w:rPr>
                <w:rFonts w:ascii="Arial" w:hAnsi="Arial" w:cs="Arial"/>
                <w:sz w:val="20"/>
                <w:lang w:val="hr-HR"/>
              </w:rPr>
            </w:pP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rPr>
              <w:t xml:space="preserve">5. </w:t>
            </w:r>
            <w:r w:rsidRPr="00C35D94">
              <w:rPr>
                <w:rFonts w:ascii="Arial" w:hAnsi="Arial" w:cs="Arial"/>
                <w:sz w:val="20"/>
                <w:lang w:val="hr-HR"/>
              </w:rPr>
              <w:t>Terenska nastava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Posjet jednoj od ustanova ili lokaliteta čija je glavna djelatnost istraživanje pohrana i prezentacija kulturnih spomenika (muzeji, galerije, arheološki lokaliteti…).</w:t>
            </w:r>
            <w:r w:rsidR="00D82199" w:rsidRPr="00C35D94">
              <w:rPr>
                <w:rFonts w:ascii="Arial" w:hAnsi="Arial" w:cs="Arial"/>
                <w:sz w:val="20"/>
                <w:szCs w:val="20"/>
              </w:rPr>
              <w:t xml:space="preserve"> </w:t>
            </w:r>
            <w:r w:rsidRPr="00C35D94">
              <w:rPr>
                <w:rFonts w:ascii="Arial" w:hAnsi="Arial" w:cs="Arial"/>
                <w:sz w:val="20"/>
                <w:szCs w:val="20"/>
              </w:rPr>
              <w:t xml:space="preserve"> (2T)</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rPr>
              <w:t xml:space="preserve">6. Povijesni razvoj, poimanje i načini zaštite kulturnog, posebice graditeljskog nasljeđa u starom vijeku (do kraja 5. st.) u Evropi i Hrvatskoj. Kulturno-povijesni kontekst razdoblja. Antički izvori (Pauzania, Plinije Stariji i dr.). Rušenja (osvajanje </w:t>
            </w:r>
            <w:r w:rsidRPr="00C35D94">
              <w:rPr>
                <w:rFonts w:ascii="Arial" w:hAnsi="Arial" w:cs="Arial"/>
                <w:sz w:val="20"/>
              </w:rPr>
              <w:lastRenderedPageBreak/>
              <w:t xml:space="preserve">Siciliije i dr.). Pljačka (osvajanje Korinta, Makedonije i dr.). Kolekcionarstvo (Rim i dr.). Briga za spomenike (Djoserova piramida, Memnosovi kolosi, Heraion i dr., Ciceronov govor protiv Vera). Majorijanov edikt. Seminari. Diskusija. </w:t>
            </w:r>
            <w:r w:rsidRPr="00C35D94">
              <w:rPr>
                <w:rFonts w:ascii="Arial" w:hAnsi="Arial" w:cs="Arial"/>
                <w:sz w:val="20"/>
                <w:lang w:val="hr-HR"/>
              </w:rPr>
              <w:t>(1P+1S)</w:t>
            </w:r>
          </w:p>
          <w:p w:rsidR="0076211B" w:rsidRPr="00C35D94" w:rsidRDefault="0076211B" w:rsidP="00C711DD">
            <w:pPr>
              <w:rPr>
                <w:rFonts w:ascii="Arial" w:hAnsi="Arial" w:cs="Arial"/>
                <w:sz w:val="20"/>
                <w:szCs w:val="20"/>
              </w:rPr>
            </w:pP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rPr>
              <w:t xml:space="preserve">7. Povijesni razvoj, poimanje i načini zaštite kulturnog, posebice graditeljskog nasljeđa u srednjem vijeku (6. - 15. st.) u Evropi i Hrvatskoj. Kulturno-povijesni kontekst razdoblja. </w:t>
            </w:r>
            <w:r w:rsidRPr="00C35D94">
              <w:rPr>
                <w:rFonts w:ascii="Arial" w:hAnsi="Arial" w:cs="Arial"/>
                <w:i/>
                <w:sz w:val="20"/>
              </w:rPr>
              <w:t>Europa:</w:t>
            </w:r>
            <w:r w:rsidRPr="00C35D94">
              <w:rPr>
                <w:rFonts w:ascii="Arial" w:hAnsi="Arial" w:cs="Arial"/>
                <w:sz w:val="20"/>
              </w:rPr>
              <w:t xml:space="preserve"> Izvori (Kasiodor i dr.).</w:t>
            </w:r>
            <w:r w:rsidRPr="00C35D94">
              <w:rPr>
                <w:rFonts w:ascii="Arial" w:hAnsi="Arial" w:cs="Arial"/>
                <w:i/>
                <w:sz w:val="20"/>
              </w:rPr>
              <w:t xml:space="preserve"> </w:t>
            </w:r>
            <w:r w:rsidRPr="00C35D94">
              <w:rPr>
                <w:rFonts w:ascii="Arial" w:hAnsi="Arial" w:cs="Arial"/>
                <w:sz w:val="20"/>
              </w:rPr>
              <w:t>Rušenja, pregradnje i obnove (antičke građevine Rima, srednjovjekovne crkve u alpskim zemljama i dr.). Zakoni (Teodori</w:t>
            </w:r>
            <w:r w:rsidR="00D82199" w:rsidRPr="00C35D94">
              <w:rPr>
                <w:rFonts w:ascii="Arial" w:hAnsi="Arial" w:cs="Arial"/>
                <w:sz w:val="20"/>
              </w:rPr>
              <w:t>kov edikt i Justinijanov kodeks</w:t>
            </w:r>
            <w:r w:rsidRPr="00C35D94">
              <w:rPr>
                <w:rFonts w:ascii="Arial" w:hAnsi="Arial" w:cs="Arial"/>
                <w:sz w:val="20"/>
              </w:rPr>
              <w:t xml:space="preserve">). </w:t>
            </w:r>
            <w:r w:rsidRPr="00C35D94">
              <w:rPr>
                <w:rFonts w:ascii="Arial" w:hAnsi="Arial" w:cs="Arial"/>
                <w:i/>
                <w:sz w:val="20"/>
              </w:rPr>
              <w:t>Hrvatska</w:t>
            </w:r>
            <w:r w:rsidRPr="00C35D94">
              <w:rPr>
                <w:rFonts w:ascii="Arial" w:hAnsi="Arial" w:cs="Arial"/>
                <w:sz w:val="20"/>
              </w:rPr>
              <w:t>: Devastacije (Salona i dr.). Pregradnje (Dioklecijanova palača i dr.). Zaštita i obnova (zvonika sv. Marije u Zadru, statuti Dubrovnika, Splita i Trogira i dr.). Seminari. Diskusija.</w:t>
            </w:r>
            <w:r w:rsidRPr="00C35D94">
              <w:rPr>
                <w:rFonts w:ascii="Arial" w:hAnsi="Arial" w:cs="Arial"/>
                <w:sz w:val="20"/>
                <w:lang w:val="hr-HR"/>
              </w:rPr>
              <w:t xml:space="preserve"> (1P+1S)</w:t>
            </w:r>
          </w:p>
          <w:p w:rsidR="0076211B" w:rsidRPr="00C35D94" w:rsidRDefault="0076211B" w:rsidP="00C711DD">
            <w:pPr>
              <w:jc w:val="both"/>
              <w:rPr>
                <w:rFonts w:ascii="Arial" w:hAnsi="Arial" w:cs="Arial"/>
                <w:sz w:val="20"/>
                <w:szCs w:val="20"/>
              </w:rPr>
            </w:pP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rPr>
              <w:t xml:space="preserve">8. Povijesni razvoj, poimanje i načini zaštite kulturnog posebice, graditeljskog nasljeđa u vrijeme renesanse i baroka (od sredine 15. st. do sredine 18. st.) u Evropi i Hrvatskoj. Kulturno-povijesni kontekst razdoblja. Ponovno vrednovanje baštine antike. </w:t>
            </w:r>
            <w:r w:rsidRPr="00C35D94">
              <w:rPr>
                <w:rFonts w:ascii="Arial" w:hAnsi="Arial" w:cs="Arial"/>
                <w:i/>
                <w:sz w:val="20"/>
              </w:rPr>
              <w:t>Europa</w:t>
            </w:r>
            <w:r w:rsidRPr="00C35D94">
              <w:rPr>
                <w:rFonts w:ascii="Arial" w:hAnsi="Arial" w:cs="Arial"/>
                <w:sz w:val="20"/>
              </w:rPr>
              <w:t xml:space="preserve">: Traktati (Alberti i dr.). Rušenja i obnove (Koloseum, Panteon i dr.). Kompletiranje crkava (San Stefano Rotondo, Malatestin hram i dr.). Prvi zakoni i konzervatorske službe (Švedska i dr.). Prvi javni muzej: Palazzo Nouvo na Kapitolu, Rim. </w:t>
            </w:r>
            <w:r w:rsidRPr="00C35D94">
              <w:rPr>
                <w:rFonts w:ascii="Arial" w:hAnsi="Arial" w:cs="Arial"/>
                <w:i/>
                <w:sz w:val="20"/>
              </w:rPr>
              <w:t>Hrvatska</w:t>
            </w:r>
            <w:r w:rsidRPr="00C35D94">
              <w:rPr>
                <w:rFonts w:ascii="Arial" w:hAnsi="Arial" w:cs="Arial"/>
                <w:sz w:val="20"/>
              </w:rPr>
              <w:t xml:space="preserve">: Proučavanje antičkih starina (Marulić i dr. hrvatski humanisti, Palladio, F. von Erlach i dr.). Rušenja (Salona i dr.) Pregradnje (Splitska katedrala, palače J. Dalmatinca i dr.). Zaštita (Dubrovnik). Građanska briga za baštinu (A. Papalića). Seminari. Diskusija. </w:t>
            </w:r>
            <w:r w:rsidRPr="00C35D94">
              <w:rPr>
                <w:rFonts w:ascii="Arial" w:hAnsi="Arial" w:cs="Arial"/>
                <w:sz w:val="20"/>
                <w:lang w:val="hr-HR"/>
              </w:rPr>
              <w:t>(1P+1S)</w:t>
            </w:r>
          </w:p>
          <w:p w:rsidR="0076211B" w:rsidRPr="00C35D94" w:rsidRDefault="0076211B" w:rsidP="00C711DD">
            <w:pPr>
              <w:jc w:val="both"/>
              <w:rPr>
                <w:rFonts w:ascii="Arial" w:hAnsi="Arial" w:cs="Arial"/>
                <w:sz w:val="20"/>
                <w:szCs w:val="20"/>
              </w:rPr>
            </w:pP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rPr>
              <w:t>9. Povijesni razvoj, poimanje i metode zaštite kulturnog, posebice graditeljskog nasljeđa u razdoblju klasicizma (od sredine 18. st. do sredine 19. st.) u Evropi i Hrvatskoj. Kulturno-povijesni kontekst razdoblja. Prva konzervatorska doktrina v</w:t>
            </w:r>
            <w:r w:rsidR="00D82199" w:rsidRPr="00C35D94">
              <w:rPr>
                <w:rFonts w:ascii="Arial" w:hAnsi="Arial" w:cs="Arial"/>
                <w:sz w:val="20"/>
              </w:rPr>
              <w:t>rednovanja baštine antike. Poče</w:t>
            </w:r>
            <w:r w:rsidRPr="00C35D94">
              <w:rPr>
                <w:rFonts w:ascii="Arial" w:hAnsi="Arial" w:cs="Arial"/>
                <w:sz w:val="20"/>
              </w:rPr>
              <w:t xml:space="preserve">ci znanstvenog pristupa zaštiti. </w:t>
            </w:r>
            <w:r w:rsidRPr="00C35D94">
              <w:rPr>
                <w:rFonts w:ascii="Arial" w:hAnsi="Arial" w:cs="Arial"/>
                <w:i/>
                <w:sz w:val="20"/>
              </w:rPr>
              <w:t>Europa</w:t>
            </w:r>
            <w:r w:rsidRPr="00C35D94">
              <w:rPr>
                <w:rFonts w:ascii="Arial" w:hAnsi="Arial" w:cs="Arial"/>
                <w:sz w:val="20"/>
              </w:rPr>
              <w:t>: Prva arheološka istraživanja i metode zaštite (Italija: Valadier i Grčka). Kompletiranje crkava: neoklasični stil (S. Pancrazio, S. Apostoli i dr.); stils</w:t>
            </w:r>
            <w:r w:rsidR="001E5417" w:rsidRPr="00C35D94">
              <w:rPr>
                <w:rFonts w:ascii="Arial" w:hAnsi="Arial" w:cs="Arial"/>
                <w:sz w:val="20"/>
              </w:rPr>
              <w:t xml:space="preserve">ka obnova (Milanska katedrala). </w:t>
            </w:r>
            <w:r w:rsidRPr="00C35D94">
              <w:rPr>
                <w:rFonts w:ascii="Arial" w:hAnsi="Arial" w:cs="Arial"/>
                <w:sz w:val="20"/>
              </w:rPr>
              <w:t xml:space="preserve">Devastacije (Napoleon). </w:t>
            </w:r>
            <w:r w:rsidRPr="00C35D94">
              <w:rPr>
                <w:rFonts w:ascii="Arial" w:hAnsi="Arial" w:cs="Arial"/>
                <w:i/>
                <w:sz w:val="20"/>
              </w:rPr>
              <w:t>Hrvatska</w:t>
            </w:r>
            <w:r w:rsidRPr="00C35D94">
              <w:rPr>
                <w:rFonts w:ascii="Arial" w:hAnsi="Arial" w:cs="Arial"/>
                <w:sz w:val="20"/>
              </w:rPr>
              <w:t>: Devastacije i istraživanja arheoloških lokaliteta (Dioklecijanova palača, Salon</w:t>
            </w:r>
            <w:r w:rsidR="001E5417" w:rsidRPr="00C35D94">
              <w:rPr>
                <w:rFonts w:ascii="Arial" w:hAnsi="Arial" w:cs="Arial"/>
                <w:sz w:val="20"/>
              </w:rPr>
              <w:t xml:space="preserve">a i dr. Cassas, R. Adam i dr.). </w:t>
            </w:r>
            <w:r w:rsidRPr="00C35D94">
              <w:rPr>
                <w:rFonts w:ascii="Arial" w:hAnsi="Arial" w:cs="Arial"/>
                <w:sz w:val="20"/>
              </w:rPr>
              <w:t xml:space="preserve">Devastacije u duhu klasicizma (Marmont i dr.). Prvi muzeji (Nadbiskupski i Arheološki u Splitu). Seminari. Diskusija. </w:t>
            </w:r>
            <w:r w:rsidRPr="00C35D94">
              <w:rPr>
                <w:rFonts w:ascii="Arial" w:hAnsi="Arial" w:cs="Arial"/>
                <w:sz w:val="20"/>
                <w:lang w:val="hr-HR"/>
              </w:rPr>
              <w:t>(1P+1S)</w:t>
            </w:r>
          </w:p>
          <w:p w:rsidR="0076211B" w:rsidRPr="00C35D94" w:rsidRDefault="0076211B" w:rsidP="00C711DD">
            <w:pPr>
              <w:jc w:val="both"/>
              <w:rPr>
                <w:rFonts w:ascii="Arial" w:hAnsi="Arial" w:cs="Arial"/>
                <w:sz w:val="20"/>
                <w:szCs w:val="20"/>
              </w:rPr>
            </w:pP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rPr>
              <w:t xml:space="preserve">10. Povijesni razvoj, poimanje i metode zaštite kulturnog, posebice graditeljskog nasljeđa u razdoblju romantizma (19. st.) u Evropi. Kulturno-povijesni kontekst razdoblja. Pored antike vrednuje se i nasljeđe srednjeg vijeka. Prvi muzej na otvorenom: Skansen, Švedska. </w:t>
            </w:r>
            <w:r w:rsidRPr="00C35D94">
              <w:rPr>
                <w:rFonts w:ascii="Arial" w:hAnsi="Arial" w:cs="Arial"/>
                <w:i/>
                <w:sz w:val="20"/>
              </w:rPr>
              <w:t>Restauratorski romantizam</w:t>
            </w:r>
            <w:r w:rsidRPr="00C35D94">
              <w:rPr>
                <w:rFonts w:ascii="Arial" w:hAnsi="Arial" w:cs="Arial"/>
                <w:sz w:val="20"/>
              </w:rPr>
              <w:t xml:space="preserve">. Viollet-le-Duc i dr. Obnove po principu stilske čistoće (Notre -Dame u Parizu, S. Maria in Cosmedini u Rimu i dr.). Prve obnove utvrđenih gradova (Carcassone). Faksimilska obnova (zvonik sv. Marka u Veneciji). </w:t>
            </w:r>
            <w:r w:rsidRPr="00C35D94">
              <w:rPr>
                <w:rFonts w:ascii="Arial" w:hAnsi="Arial" w:cs="Arial"/>
                <w:i/>
                <w:sz w:val="20"/>
              </w:rPr>
              <w:t>Konzervatorski romantizam</w:t>
            </w:r>
            <w:r w:rsidRPr="00C35D94">
              <w:rPr>
                <w:rFonts w:ascii="Arial" w:hAnsi="Arial" w:cs="Arial"/>
                <w:sz w:val="20"/>
              </w:rPr>
              <w:t xml:space="preserve">. Ruskin, Morris i dr. Društva ljubitelja starina. Seminari. Diskusija. </w:t>
            </w:r>
            <w:r w:rsidRPr="00C35D94">
              <w:rPr>
                <w:rFonts w:ascii="Arial" w:hAnsi="Arial" w:cs="Arial"/>
                <w:sz w:val="20"/>
                <w:lang w:val="hr-HR"/>
              </w:rPr>
              <w:t>(1P+1S)</w:t>
            </w:r>
          </w:p>
          <w:p w:rsidR="0076211B" w:rsidRPr="00C35D94" w:rsidRDefault="0076211B" w:rsidP="00C711DD">
            <w:pPr>
              <w:jc w:val="both"/>
              <w:rPr>
                <w:rFonts w:ascii="Arial" w:hAnsi="Arial" w:cs="Arial"/>
                <w:sz w:val="20"/>
                <w:szCs w:val="20"/>
              </w:rPr>
            </w:pP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rPr>
              <w:t xml:space="preserve">11. Povijesni razvoj, poimanje i metode zaštite kulturnog, posebice graditeljskog nasljeđa u razdoblju romantizma (19. st.) u Hrvatskoj. Kulturno-povijesni kontekst razdoblja.  Romantičarski konzervatorski pristup (Zagrebačka katedrala, Splitska katedrala i dr.). Neostilske gradnje (Trogir i dr.). Bolle, Hauser, V. Andrić, I. </w:t>
            </w:r>
            <w:r w:rsidRPr="00C35D94">
              <w:rPr>
                <w:rFonts w:ascii="Arial" w:hAnsi="Arial" w:cs="Arial"/>
                <w:sz w:val="20"/>
              </w:rPr>
              <w:lastRenderedPageBreak/>
              <w:t xml:space="preserve">Kukuljević-Sakcinski, Lj. Marun. Početak organizirane zaštite spomenika (osnovana Konzervatorska služba). Društva ljubitelja starina (Bihać i dr.). Seminari. Diskusija. </w:t>
            </w:r>
            <w:r w:rsidRPr="00C35D94">
              <w:rPr>
                <w:rFonts w:ascii="Arial" w:hAnsi="Arial" w:cs="Arial"/>
                <w:sz w:val="20"/>
                <w:lang w:val="hr-HR"/>
              </w:rPr>
              <w:t>(1P+1S)</w:t>
            </w:r>
          </w:p>
          <w:p w:rsidR="0076211B" w:rsidRPr="00C35D94" w:rsidRDefault="0076211B" w:rsidP="00C711DD">
            <w:pPr>
              <w:jc w:val="both"/>
              <w:rPr>
                <w:rFonts w:ascii="Arial" w:hAnsi="Arial" w:cs="Arial"/>
                <w:sz w:val="20"/>
                <w:szCs w:val="20"/>
              </w:rPr>
            </w:pP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rPr>
              <w:t xml:space="preserve">12. Povijesni razvoj, poimanje i metode zaštite kulturnog, posebice graditeljskog nasljeđa u razdoblju "biološke zaštite" (od kraja 19. st. do sredine 20. st.) u svijetu. Kulturno-povijesni kontekst razdoblja. Potpuno znanstveni pristup. Vrednovanje svih spomeničkih faze. Organiziranje konzervatorskih službi. Zakoni. Talijanska i atenska povelja. </w:t>
            </w:r>
            <w:r w:rsidRPr="00C35D94">
              <w:rPr>
                <w:rFonts w:ascii="Arial" w:hAnsi="Arial" w:cs="Arial"/>
                <w:i/>
                <w:sz w:val="20"/>
              </w:rPr>
              <w:t>Talijanska škola</w:t>
            </w:r>
            <w:r w:rsidRPr="00C35D94">
              <w:rPr>
                <w:rFonts w:ascii="Arial" w:hAnsi="Arial" w:cs="Arial"/>
                <w:sz w:val="20"/>
              </w:rPr>
              <w:t xml:space="preserve">. Boito i Giovannoni. Pojam povijesnog ambijenta. Arheološka istraživanja (Italija i Grčka). Prezentacija baštine u urbanim sredinama (Rim). Valorizacija značajnijih povijesnih slojeva i funkcije građevine (sv. Sabine na Aventinu u Rimu). Fašistička rušenja. </w:t>
            </w:r>
            <w:r w:rsidRPr="00C35D94">
              <w:rPr>
                <w:rFonts w:ascii="Arial" w:hAnsi="Arial" w:cs="Arial"/>
                <w:i/>
                <w:sz w:val="20"/>
              </w:rPr>
              <w:t>Austrijska konzervatorska škola</w:t>
            </w:r>
            <w:r w:rsidRPr="00C35D94">
              <w:rPr>
                <w:rFonts w:ascii="Arial" w:hAnsi="Arial" w:cs="Arial"/>
                <w:sz w:val="20"/>
              </w:rPr>
              <w:t xml:space="preserve">. Riegel. Dvorak: Katekizmu zaštite spomenika. Seminari. Diskusija. </w:t>
            </w:r>
            <w:r w:rsidRPr="00C35D94">
              <w:rPr>
                <w:rFonts w:ascii="Arial" w:hAnsi="Arial" w:cs="Arial"/>
                <w:sz w:val="20"/>
                <w:lang w:val="hr-HR"/>
              </w:rPr>
              <w:t>(1P+1S)</w:t>
            </w:r>
          </w:p>
          <w:p w:rsidR="0076211B" w:rsidRPr="00C35D94" w:rsidRDefault="0076211B" w:rsidP="00C711DD">
            <w:pPr>
              <w:jc w:val="both"/>
              <w:rPr>
                <w:rFonts w:ascii="Arial" w:hAnsi="Arial" w:cs="Arial"/>
                <w:sz w:val="20"/>
                <w:szCs w:val="20"/>
              </w:rPr>
            </w:pP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rPr>
              <w:t xml:space="preserve">13. Povijesni razvoj, poimanje i metode zaštite kulturnog, posebice graditeljskog nasljeđa u razdoblju "biološke zaštite" (od kraja 19. st. do sredine 20. st.) u Hrvatskoj. Kulturno-povijesni kontekst razdoblja. Utjecaj austrijske konzervatorske doktrine. Povjerenstava za zaštitu spomenika. Konzervatorski ured za Dalmaciju. Szabo. Bulić. Karaman. Znanstveni pristup zaštiti i devastacije (Dioklecianova palača i dr.) Regulacija povijesnih ambijenata (Kovačić i dr.). Seminari. Diskusija. </w:t>
            </w:r>
            <w:r w:rsidRPr="00C35D94">
              <w:rPr>
                <w:rFonts w:ascii="Arial" w:hAnsi="Arial" w:cs="Arial"/>
                <w:sz w:val="20"/>
                <w:lang w:val="hr-HR"/>
              </w:rPr>
              <w:t>(1P+1S)</w:t>
            </w:r>
          </w:p>
          <w:p w:rsidR="0076211B" w:rsidRPr="00C35D94" w:rsidRDefault="0076211B" w:rsidP="00C711DD">
            <w:pPr>
              <w:jc w:val="both"/>
              <w:rPr>
                <w:rFonts w:ascii="Arial" w:hAnsi="Arial" w:cs="Arial"/>
                <w:sz w:val="20"/>
                <w:szCs w:val="20"/>
              </w:rPr>
            </w:pPr>
          </w:p>
          <w:p w:rsidR="0076211B" w:rsidRPr="00C35D94" w:rsidRDefault="0076211B" w:rsidP="00C711DD">
            <w:pPr>
              <w:pStyle w:val="Heading2"/>
              <w:spacing w:line="276" w:lineRule="auto"/>
              <w:jc w:val="both"/>
              <w:rPr>
                <w:rFonts w:ascii="Arial" w:hAnsi="Arial" w:cs="Arial"/>
                <w:sz w:val="20"/>
                <w:lang w:val="hr-HR"/>
              </w:rPr>
            </w:pPr>
            <w:r w:rsidRPr="00C35D94">
              <w:rPr>
                <w:rFonts w:ascii="Arial" w:hAnsi="Arial" w:cs="Arial"/>
                <w:sz w:val="20"/>
              </w:rPr>
              <w:t>14. Povijesni razvoj, poimanje i metode zaštite kulturnog, posebice graditeljskog nasljeđa u razdoblju "aktivne" zaštite (od polovice  20. st. do današnjih dana) u svijetu. Kulturno-povijesni kontekst razdoblja. Zakoni i službe zaštite. Međunarodna suradnja, organizacije, simpoziji i dokumenti (Međunarodne povelje: Venecija, Haška konvencija i dr.). Teorijske doktrine. Zaštita kulturne i prirodne baštine. Urbani pejzaž i ambijent. Integralna zaštita. Multidisciplinarnost. Asanacija, rehabilitacija i revitalizacija povijesnih ambijenata (Paris, Genova, Urbino i dr.). Primjena svih vrsta intervencija te metoda zaštite i obnove (konzervacija, restauracija, rekonstrukcija: (faksimilska obnova: Montecassino, nova izgradnja: Varšava, anastiloza, reprodukcija, interpolacija, dislokacija: Abu Simbel i hramovi na otočiću File). Muzeji te srodne institucije i načini prezentacije baštine (edukativni programi, muzeji na otvorenom i dr.). Seminari. Diskusija.</w:t>
            </w:r>
            <w:r w:rsidRPr="00C35D94">
              <w:rPr>
                <w:rFonts w:ascii="Arial" w:hAnsi="Arial" w:cs="Arial"/>
                <w:sz w:val="20"/>
                <w:lang w:val="hr-HR"/>
              </w:rPr>
              <w:t xml:space="preserve"> (1P+1S)</w:t>
            </w:r>
          </w:p>
          <w:p w:rsidR="0076211B" w:rsidRPr="00C35D94" w:rsidRDefault="0076211B" w:rsidP="00C711DD">
            <w:pPr>
              <w:jc w:val="both"/>
              <w:rPr>
                <w:rFonts w:ascii="Arial" w:hAnsi="Arial" w:cs="Arial"/>
                <w:sz w:val="20"/>
                <w:szCs w:val="20"/>
              </w:rPr>
            </w:pPr>
          </w:p>
          <w:p w:rsidR="0076211B" w:rsidRPr="00C35D94" w:rsidRDefault="0076211B" w:rsidP="00C711DD">
            <w:pPr>
              <w:jc w:val="both"/>
              <w:rPr>
                <w:rFonts w:ascii="Arial" w:hAnsi="Arial" w:cs="Arial"/>
                <w:sz w:val="20"/>
                <w:szCs w:val="20"/>
              </w:rPr>
            </w:pPr>
            <w:r w:rsidRPr="00C35D94">
              <w:rPr>
                <w:rFonts w:ascii="Arial" w:hAnsi="Arial" w:cs="Arial"/>
                <w:sz w:val="20"/>
                <w:szCs w:val="20"/>
              </w:rPr>
              <w:t>15. Povijesni razvoj, poimanje i načini zaštite kulturnog, posebice graditeljskog nasljeđa u razdoblju "aktivne" zaštite (od polovice  20. st. do današnjih dana) u Hrvatskoj. Kulturno-povijesni kontekst razdoblja. Zaštita u Hrvatskoj u kontekstu svjetskih suvremenih metoda i nastojanja. Zakoni i službe zaštite. Specijalizacije. Savjetovanja. Međunarodna suradnja i dokumenti (Splitska deklaracija i dr.). Zaštita kulturne i prirodne baštine. Ratne devastacije i obnova (Šibenska vijećnica, Dubrovnik i dr.). Revitalizacije spomenika (Dioklecijanova palača, Sorkočevićev ljetnikovac i dr.). Muzeji te srodne institucije i načini prezentacije baštine (edukativni progra</w:t>
            </w:r>
            <w:r w:rsidR="001E5417" w:rsidRPr="00C35D94">
              <w:rPr>
                <w:rFonts w:ascii="Arial" w:hAnsi="Arial" w:cs="Arial"/>
                <w:sz w:val="20"/>
                <w:szCs w:val="20"/>
              </w:rPr>
              <w:t xml:space="preserve">mi, muzeji na otvorenom i dr.). </w:t>
            </w:r>
            <w:r w:rsidRPr="00C35D94">
              <w:rPr>
                <w:rFonts w:ascii="Arial" w:hAnsi="Arial" w:cs="Arial"/>
                <w:sz w:val="20"/>
                <w:szCs w:val="20"/>
              </w:rPr>
              <w:t>Seminari. Diskusija. (1P+1S)</w:t>
            </w:r>
          </w:p>
          <w:p w:rsidR="0076211B" w:rsidRPr="00C35D94" w:rsidRDefault="0076211B" w:rsidP="00C711DD">
            <w:pPr>
              <w:tabs>
                <w:tab w:val="left" w:pos="2820"/>
              </w:tabs>
              <w:spacing w:after="0"/>
              <w:rPr>
                <w:rFonts w:ascii="Arial" w:hAnsi="Arial" w:cs="Arial"/>
                <w:sz w:val="20"/>
                <w:szCs w:val="20"/>
              </w:rPr>
            </w:pPr>
          </w:p>
        </w:tc>
      </w:tr>
      <w:tr w:rsidR="0076211B"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Vrste izvođenja </w:t>
            </w:r>
            <w:r w:rsidRPr="00C35D94">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lastRenderedPageBreak/>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lastRenderedPageBreak/>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76211B" w:rsidRPr="00C35D94" w:rsidRDefault="0076211B" w:rsidP="00C711DD">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sz w:val="20"/>
                <w:szCs w:val="20"/>
                <w:lang w:val="hr-HR"/>
              </w:rPr>
              <w:t xml:space="preserve"> samostalni  zadaci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sz w:val="20"/>
                <w:szCs w:val="20"/>
                <w:lang w:val="hr-HR"/>
              </w:rPr>
              <w:t xml:space="preserve"> multimedija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76211B" w:rsidRPr="00C35D94" w:rsidRDefault="0076211B"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76211B" w:rsidRPr="00C35D94" w:rsidTr="00C711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prisustvovanje terenskoj nastavi i polaganje ispita.</w:t>
            </w:r>
          </w:p>
        </w:tc>
      </w:tr>
      <w:tr w:rsidR="0076211B"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sz w:val="20"/>
                <w:szCs w:val="20"/>
                <w:lang w:val="hr-HR"/>
              </w:rPr>
              <w:t xml:space="preserve"> </w:t>
            </w:r>
            <w:r w:rsidR="0076211B"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0,4</w:t>
            </w:r>
          </w:p>
        </w:tc>
        <w:tc>
          <w:tcPr>
            <w:tcW w:w="1520" w:type="dxa"/>
            <w:gridSpan w:val="4"/>
            <w:tcBorders>
              <w:right w:val="single" w:sz="4"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sz w:val="20"/>
                <w:szCs w:val="20"/>
                <w:lang w:val="hr-HR"/>
              </w:rPr>
              <w:t xml:space="preserve"> </w:t>
            </w:r>
            <w:r w:rsidR="0076211B"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0,6</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6211B" w:rsidRPr="00C35D94" w:rsidRDefault="00BA66A4"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76211B"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Ocjena će se dodijeliti na temelju aktivnog sudjelovanja u nastavi (10%), kvalitete seminarskog rada (30%) i završnog ispita (60%)</w:t>
            </w:r>
          </w:p>
        </w:tc>
      </w:tr>
      <w:tr w:rsidR="0076211B"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76211B" w:rsidP="00C711DD">
            <w:pPr>
              <w:spacing w:line="240" w:lineRule="auto"/>
              <w:rPr>
                <w:rFonts w:ascii="Arial" w:hAnsi="Arial" w:cs="Arial"/>
                <w:sz w:val="20"/>
                <w:szCs w:val="20"/>
              </w:rPr>
            </w:pPr>
            <w:r w:rsidRPr="00C35D94">
              <w:rPr>
                <w:rFonts w:ascii="Arial" w:hAnsi="Arial" w:cs="Arial"/>
                <w:sz w:val="20"/>
                <w:szCs w:val="20"/>
              </w:rPr>
              <w:t>B.M.Feilden: Uvod u konzerviranje kulturnog nasljeđa, Zagreb 1981.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76211B" w:rsidP="00C711DD">
            <w:pPr>
              <w:spacing w:line="240" w:lineRule="auto"/>
              <w:rPr>
                <w:rFonts w:ascii="Arial" w:hAnsi="Arial" w:cs="Arial"/>
                <w:sz w:val="20"/>
                <w:szCs w:val="20"/>
              </w:rPr>
            </w:pPr>
            <w:r w:rsidRPr="00C35D94">
              <w:rPr>
                <w:rFonts w:ascii="Arial" w:hAnsi="Arial" w:cs="Arial"/>
                <w:sz w:val="20"/>
                <w:szCs w:val="20"/>
              </w:rPr>
              <w:t>T. Marasović: Zaštita graditeljskog nasljeđa, Zagreb: Društvo konzervatora Hrvatske, 1989.</w:t>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76211B" w:rsidP="00C711DD">
            <w:pPr>
              <w:jc w:val="both"/>
              <w:rPr>
                <w:rFonts w:ascii="Arial" w:hAnsi="Arial" w:cs="Arial"/>
                <w:sz w:val="20"/>
                <w:szCs w:val="20"/>
              </w:rPr>
            </w:pPr>
            <w:r w:rsidRPr="00C35D94">
              <w:rPr>
                <w:rFonts w:ascii="Arial" w:hAnsi="Arial" w:cs="Arial"/>
                <w:sz w:val="20"/>
                <w:szCs w:val="20"/>
              </w:rPr>
              <w:t>T. Marasović: Aktivni pristup graditeljskom nasljeđu, Split: Društvo konzervatora Hrvatske, 1985.</w:t>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10</w:t>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76211B" w:rsidP="00C711DD">
            <w:pPr>
              <w:spacing w:line="240" w:lineRule="auto"/>
              <w:rPr>
                <w:rFonts w:ascii="Arial" w:hAnsi="Arial" w:cs="Arial"/>
                <w:sz w:val="20"/>
                <w:szCs w:val="20"/>
              </w:rPr>
            </w:pPr>
            <w:r w:rsidRPr="00C35D94">
              <w:rPr>
                <w:rFonts w:ascii="Arial" w:hAnsi="Arial" w:cs="Arial"/>
                <w:sz w:val="20"/>
                <w:szCs w:val="20"/>
              </w:rPr>
              <w:t>L. Mumford, Grad u historiji, Zagreb:  Naprijed,   1968.</w:t>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6211B" w:rsidRPr="00C35D94" w:rsidRDefault="0076211B" w:rsidP="00C711DD">
            <w:pPr>
              <w:jc w:val="both"/>
              <w:rPr>
                <w:rFonts w:ascii="Arial" w:hAnsi="Arial" w:cs="Arial"/>
                <w:sz w:val="20"/>
                <w:szCs w:val="20"/>
              </w:rPr>
            </w:pPr>
            <w:r w:rsidRPr="00C35D94">
              <w:rPr>
                <w:rFonts w:ascii="Arial" w:hAnsi="Arial" w:cs="Arial"/>
                <w:sz w:val="20"/>
                <w:szCs w:val="20"/>
              </w:rPr>
              <w:t>I. Babić: Prostor između Trogira i Splita, Kaštel Novi : Zavičajni muzej Kaštela, 1991.</w:t>
            </w:r>
          </w:p>
          <w:p w:rsidR="0076211B" w:rsidRPr="00C35D94" w:rsidRDefault="0076211B" w:rsidP="00C711DD">
            <w:pPr>
              <w:jc w:val="both"/>
              <w:rPr>
                <w:rFonts w:ascii="Arial" w:hAnsi="Arial" w:cs="Arial"/>
                <w:sz w:val="20"/>
                <w:szCs w:val="20"/>
              </w:rPr>
            </w:pPr>
            <w:r w:rsidRPr="00C35D94">
              <w:rPr>
                <w:rFonts w:ascii="Arial" w:hAnsi="Arial" w:cs="Arial"/>
                <w:sz w:val="20"/>
                <w:szCs w:val="20"/>
              </w:rPr>
              <w:t>I. Babić: Od ubavog do gubavog, Split : Književni krug, 1994.</w:t>
            </w:r>
          </w:p>
          <w:p w:rsidR="0076211B" w:rsidRPr="00C35D94" w:rsidRDefault="0076211B" w:rsidP="00C711DD">
            <w:pPr>
              <w:jc w:val="both"/>
              <w:rPr>
                <w:rFonts w:ascii="Arial" w:hAnsi="Arial" w:cs="Arial"/>
                <w:sz w:val="20"/>
                <w:szCs w:val="20"/>
              </w:rPr>
            </w:pPr>
            <w:r w:rsidRPr="00C35D94">
              <w:rPr>
                <w:rFonts w:ascii="Arial" w:hAnsi="Arial" w:cs="Arial"/>
                <w:sz w:val="20"/>
                <w:szCs w:val="20"/>
              </w:rPr>
              <w:t>I. Maroević: Sadašnjost baštine, Zagreb: Društvo konzervatora Hrvatske 1986.</w:t>
            </w:r>
          </w:p>
          <w:p w:rsidR="0076211B" w:rsidRPr="00C35D94" w:rsidRDefault="0076211B" w:rsidP="00C711DD">
            <w:pPr>
              <w:jc w:val="both"/>
              <w:rPr>
                <w:rFonts w:ascii="Arial" w:hAnsi="Arial" w:cs="Arial"/>
                <w:sz w:val="20"/>
                <w:szCs w:val="20"/>
              </w:rPr>
            </w:pPr>
            <w:r w:rsidRPr="00C35D94">
              <w:rPr>
                <w:rFonts w:ascii="Arial" w:hAnsi="Arial" w:cs="Arial"/>
                <w:sz w:val="20"/>
                <w:szCs w:val="20"/>
              </w:rPr>
              <w:t>Pauzania: Vodič po Heladi, Split : Književni krug, 2008</w:t>
            </w:r>
            <w:r w:rsidR="001E5417" w:rsidRPr="00C35D94">
              <w:rPr>
                <w:rFonts w:ascii="Arial" w:hAnsi="Arial" w:cs="Arial"/>
                <w:sz w:val="20"/>
                <w:szCs w:val="20"/>
              </w:rPr>
              <w:t>.</w:t>
            </w:r>
          </w:p>
          <w:p w:rsidR="0076211B" w:rsidRPr="00C35D94" w:rsidRDefault="0076211B" w:rsidP="00C711DD">
            <w:pPr>
              <w:jc w:val="both"/>
              <w:rPr>
                <w:rFonts w:ascii="Arial" w:hAnsi="Arial" w:cs="Arial"/>
                <w:sz w:val="20"/>
                <w:szCs w:val="20"/>
              </w:rPr>
            </w:pPr>
            <w:r w:rsidRPr="00C35D94">
              <w:rPr>
                <w:rFonts w:ascii="Arial" w:hAnsi="Arial" w:cs="Arial"/>
                <w:sz w:val="20"/>
                <w:szCs w:val="20"/>
              </w:rPr>
              <w:t>Pogledi 18, br.3/4, Split 1998. (broj posvećen zaštiti spomeničkih cjelina)</w:t>
            </w:r>
          </w:p>
          <w:p w:rsidR="0076211B" w:rsidRPr="00C35D94" w:rsidRDefault="0076211B" w:rsidP="00C711DD">
            <w:pPr>
              <w:rPr>
                <w:rFonts w:ascii="Arial" w:hAnsi="Arial" w:cs="Arial"/>
                <w:sz w:val="20"/>
                <w:szCs w:val="20"/>
              </w:rPr>
            </w:pPr>
            <w:r w:rsidRPr="00C35D94">
              <w:rPr>
                <w:rFonts w:ascii="Arial" w:hAnsi="Arial" w:cs="Arial"/>
                <w:sz w:val="20"/>
                <w:szCs w:val="20"/>
              </w:rPr>
              <w:t>Vitruvius:Deset knjiga o arhitekturi, Zagreb : Golden marketing, 1999.</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Načini praćenja </w:t>
            </w:r>
            <w:r w:rsidRPr="00C35D94">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lastRenderedPageBreak/>
              <w:t xml:space="preserve">Konzultacije, studentske ankete, evidencija pohađanja nastave, provjera znanja na </w:t>
            </w:r>
            <w:r w:rsidRPr="00C35D94">
              <w:rPr>
                <w:rFonts w:ascii="Arial" w:hAnsi="Arial" w:cs="Arial"/>
                <w:sz w:val="20"/>
                <w:szCs w:val="20"/>
              </w:rPr>
              <w:lastRenderedPageBreak/>
              <w:t>ispitu, komunikacija sa studentima tijekom predavanja.</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bl>
    <w:p w:rsidR="0076211B" w:rsidRPr="00C35D94" w:rsidRDefault="0076211B" w:rsidP="0076211B">
      <w:pPr>
        <w:spacing w:after="0" w:line="240" w:lineRule="auto"/>
        <w:jc w:val="both"/>
        <w:rPr>
          <w:rFonts w:ascii="Arial" w:hAnsi="Arial" w:cs="Arial"/>
          <w:sz w:val="20"/>
          <w:szCs w:val="20"/>
        </w:rPr>
      </w:pPr>
    </w:p>
    <w:p w:rsidR="0076211B" w:rsidRPr="00C35D94" w:rsidRDefault="0076211B" w:rsidP="0076211B">
      <w:pPr>
        <w:spacing w:after="0" w:line="240" w:lineRule="auto"/>
        <w:rPr>
          <w:rFonts w:ascii="Arial" w:hAnsi="Arial" w:cs="Arial"/>
          <w:sz w:val="20"/>
          <w:szCs w:val="20"/>
        </w:rPr>
      </w:pPr>
    </w:p>
    <w:p w:rsidR="00E351AC" w:rsidRPr="00C35D94" w:rsidRDefault="00E351AC" w:rsidP="0076211B">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Slikarstvo </w:t>
            </w:r>
            <w:r w:rsidR="00F33D72" w:rsidRPr="00C35D94">
              <w:rPr>
                <w:rFonts w:ascii="Arial" w:hAnsi="Arial" w:cs="Arial"/>
                <w:b/>
                <w:sz w:val="20"/>
                <w:szCs w:val="20"/>
              </w:rPr>
              <w:t>IV</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UAL304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076C73" w:rsidP="00E351AC">
            <w:pPr>
              <w:spacing w:after="0" w:line="240" w:lineRule="auto"/>
              <w:rPr>
                <w:rFonts w:ascii="Arial" w:hAnsi="Arial" w:cs="Arial"/>
                <w:sz w:val="20"/>
                <w:szCs w:val="20"/>
              </w:rPr>
            </w:pPr>
            <w:r w:rsidRPr="00C35D94">
              <w:rPr>
                <w:rFonts w:ascii="Arial" w:hAnsi="Arial" w:cs="Arial"/>
                <w:sz w:val="20"/>
                <w:szCs w:val="20"/>
              </w:rPr>
              <w:t>2/IV.</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red. prof. Mateo perasović izv. prof. Željko Marović</w:t>
            </w:r>
          </w:p>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doc. Gloria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4</w:t>
            </w:r>
          </w:p>
        </w:tc>
      </w:tr>
      <w:tr w:rsidR="00E351AC" w:rsidRPr="00C35D94" w:rsidTr="00E351A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E351A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r>
      <w:tr w:rsidR="00E351AC" w:rsidRPr="00C35D94" w:rsidTr="00E351A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Izražavanje u slikarskim medijima.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Usvajanje vještina u korištenju akrilikom, slikarskim alatom i materijalima. Ovladavanje tehničko-tehnološkim postupcima u slikarskim tehnikama.</w:t>
            </w:r>
          </w:p>
          <w:p w:rsidR="00E351AC" w:rsidRPr="00C35D94" w:rsidRDefault="00E351AC" w:rsidP="00E351AC">
            <w:pPr>
              <w:rPr>
                <w:rFonts w:ascii="Arial" w:hAnsi="Arial" w:cs="Arial"/>
                <w:sz w:val="20"/>
                <w:szCs w:val="20"/>
              </w:rPr>
            </w:pPr>
            <w:r w:rsidRPr="00C35D94">
              <w:rPr>
                <w:rFonts w:ascii="Arial" w:hAnsi="Arial" w:cs="Arial"/>
                <w:sz w:val="20"/>
                <w:szCs w:val="20"/>
              </w:rPr>
              <w:t>Ovladavanje procesom gradnje slike u postupku izrade portreta.</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51AC" w:rsidRPr="00C35D94" w:rsidRDefault="00F42395" w:rsidP="00F42395">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00B8197F">
              <w:rPr>
                <w:rFonts w:ascii="Arial" w:hAnsi="Arial" w:cs="Arial"/>
                <w:sz w:val="20"/>
                <w:szCs w:val="20"/>
              </w:rPr>
              <w:t>Slikarstvo III</w:t>
            </w:r>
            <w:r w:rsidRPr="00C35D94">
              <w:rPr>
                <w:rFonts w:ascii="Arial" w:hAnsi="Arial" w:cs="Arial"/>
                <w:sz w:val="20"/>
                <w:szCs w:val="20"/>
              </w:rPr>
              <w:t xml:space="preserve"> </w:t>
            </w:r>
            <w:r w:rsidRPr="00667252">
              <w:rPr>
                <w:rFonts w:ascii="Arial" w:hAnsi="Arial" w:cs="Arial"/>
                <w:color w:val="000000"/>
                <w:sz w:val="20"/>
                <w:szCs w:val="20"/>
                <w:shd w:val="clear" w:color="auto" w:fill="FFFFFF"/>
              </w:rPr>
              <w:t>(potpis nositelja kolegija)</w:t>
            </w:r>
            <w:r w:rsidR="00E351AC" w:rsidRPr="00C35D94">
              <w:rPr>
                <w:rFonts w:ascii="Arial" w:hAnsi="Arial" w:cs="Arial"/>
                <w:sz w:val="20"/>
                <w:szCs w:val="20"/>
              </w:rPr>
              <w:t xml:space="preserve"> </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Student će nakon položenog kolegija Slikarstvo 3, moći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 Samostalno kreiratii slikarsko djelo; portret</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2. Primjeniti slikarske tehnike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3. Izraditi podlogu za slikanje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4. Koristiti slikarske medije i materijale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5. Ovladati rasponom tonske skale do punog intenziteta boje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6. Interpretirati likovne elemente gradnje slike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7. Vrjednovati likovne kvalitete slikarskog rada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8. Prezentirati vlastiti rad </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Uvod u kolegij i upoznavanje sa sadržajem: slikarski medij akrilik;  portret kao tema slikarskog rada. Pregled i analiza.</w:t>
            </w:r>
            <w:r w:rsidR="00C842FD" w:rsidRPr="00C35D94">
              <w:rPr>
                <w:rFonts w:ascii="Arial" w:hAnsi="Arial" w:cs="Arial"/>
                <w:sz w:val="20"/>
                <w:szCs w:val="20"/>
              </w:rPr>
              <w:t xml:space="preserve"> (2P+1V)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Primjeri slikanja portreta kroz povijest. Uputa na literaturu iz područja povijesti umjetnosti; monografije slikara koji u svom opusu obrađuju temu portreta. Pregled i analiza.</w:t>
            </w:r>
            <w:r w:rsidR="00C842FD" w:rsidRPr="00C35D94">
              <w:rPr>
                <w:rFonts w:ascii="Arial" w:hAnsi="Arial" w:cs="Arial"/>
                <w:sz w:val="20"/>
                <w:szCs w:val="20"/>
              </w:rPr>
              <w:t xml:space="preserve"> (2P+1V)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Priprema slikarske podloge. Obrada papira akrilnom preparacijom. Alati za nanošenje preparacije: kistovi i valjci. Pregled, analiza i korektura rada.</w:t>
            </w:r>
            <w:r w:rsidR="00C842FD" w:rsidRPr="00C35D94">
              <w:rPr>
                <w:rFonts w:ascii="Arial" w:hAnsi="Arial" w:cs="Arial"/>
                <w:sz w:val="20"/>
                <w:szCs w:val="20"/>
              </w:rPr>
              <w:t xml:space="preserve"> (2P+1V)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Tema slikarskog rada je portret. Crtanje portreta slikarskim ugljenom. </w:t>
            </w:r>
            <w:r w:rsidRPr="00C35D94">
              <w:rPr>
                <w:rFonts w:ascii="Arial" w:hAnsi="Arial" w:cs="Arial"/>
                <w:sz w:val="20"/>
                <w:szCs w:val="20"/>
              </w:rPr>
              <w:lastRenderedPageBreak/>
              <w:t>Moduli  i mjerenja portreta. Pregled crteža, analiza, korektura.</w:t>
            </w:r>
            <w:r w:rsidR="00C842FD" w:rsidRPr="00C35D94">
              <w:rPr>
                <w:rFonts w:ascii="Arial" w:hAnsi="Arial" w:cs="Arial"/>
                <w:sz w:val="20"/>
                <w:szCs w:val="20"/>
              </w:rPr>
              <w:t xml:space="preserve"> (2P+1V)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Crtanje portreta. Geometrijska razdioba anatomskih elemenataportreta imjerenje njihovih odnosa. Odnos plohe i volumena. Pregled radova, analiza, korektura.</w:t>
            </w:r>
            <w:r w:rsidR="00C842FD" w:rsidRPr="00C35D94">
              <w:rPr>
                <w:rFonts w:ascii="Arial" w:hAnsi="Arial" w:cs="Arial"/>
                <w:sz w:val="20"/>
                <w:szCs w:val="20"/>
              </w:rPr>
              <w:t xml:space="preserve"> (2P+1V)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Crtanje portreta sa naglaskom na razradu volumena kroz gradnju svijetlih i tamnih ploha. Pregled radova, analiza, korektura. </w:t>
            </w:r>
            <w:r w:rsidR="00C842FD" w:rsidRPr="00C35D94">
              <w:rPr>
                <w:rFonts w:ascii="Arial" w:hAnsi="Arial" w:cs="Arial"/>
                <w:sz w:val="20"/>
                <w:szCs w:val="20"/>
              </w:rPr>
              <w:t>(2P+1V)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Podslikavanje i tonsko slikanje portreta. Odnosi toplo-hladnog kod slikanja portreta. Pregled radova, analiza, korektura. </w:t>
            </w:r>
            <w:r w:rsidR="00C842FD" w:rsidRPr="00C35D94">
              <w:rPr>
                <w:rFonts w:ascii="Arial" w:hAnsi="Arial" w:cs="Arial"/>
                <w:sz w:val="20"/>
                <w:szCs w:val="20"/>
              </w:rPr>
              <w:t>(2P+1V)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Gradnja  volumena u procesu slikanja portreta sa naglaskom na ulogu odnosa svjetlo-tamnog.Uvid u literaturu sa primjerima iz povijesti umjetnosti. Pregled radova, analiza, korektura. </w:t>
            </w:r>
            <w:r w:rsidR="00C842FD" w:rsidRPr="00C35D94">
              <w:rPr>
                <w:rFonts w:ascii="Arial" w:hAnsi="Arial" w:cs="Arial"/>
                <w:sz w:val="20"/>
                <w:szCs w:val="20"/>
              </w:rPr>
              <w:t>(2P+1V)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Odnosi ploha toplih tonova (put) i ploha hladnih tonova (pozadina) u gradnji prostornih planova slikarske kompozicije. Pregled radova, analiza, korektura.</w:t>
            </w:r>
            <w:r w:rsidR="00C842FD" w:rsidRPr="00C35D94">
              <w:rPr>
                <w:rFonts w:ascii="Arial" w:hAnsi="Arial" w:cs="Arial"/>
                <w:sz w:val="20"/>
                <w:szCs w:val="20"/>
              </w:rPr>
              <w:t xml:space="preserve"> (2P+1V)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Odnosi manjeg, većeg i cjeline u slikarskoj kompoziciji teme portreta. Pregled radova, analiza i korektura.</w:t>
            </w:r>
            <w:r w:rsidR="00C842FD" w:rsidRPr="00C35D94">
              <w:rPr>
                <w:rFonts w:ascii="Arial" w:hAnsi="Arial" w:cs="Arial"/>
                <w:sz w:val="20"/>
                <w:szCs w:val="20"/>
              </w:rPr>
              <w:t xml:space="preserve"> (2P+1V)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Slikanje portreta u punom koloritu te u punom rasponu svjetllih i tamnih tonova, sa naglaskom na kompozicijske odnose. Pregled radova, analiza, korektura. </w:t>
            </w:r>
            <w:r w:rsidR="00C842FD" w:rsidRPr="00C35D94">
              <w:rPr>
                <w:rFonts w:ascii="Arial" w:hAnsi="Arial" w:cs="Arial"/>
                <w:sz w:val="20"/>
                <w:szCs w:val="20"/>
              </w:rPr>
              <w:t>(2P+1V)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Gradnja punog kolorita te ekspresivnost boje kod slikanja portreta. Uvid u literaturu sa primjerima iz povijesti umjetnosti. Pregled radova, analiza, korektura. </w:t>
            </w:r>
            <w:r w:rsidR="00C842FD" w:rsidRPr="00C35D94">
              <w:rPr>
                <w:rFonts w:ascii="Arial" w:hAnsi="Arial" w:cs="Arial"/>
                <w:sz w:val="20"/>
                <w:szCs w:val="20"/>
              </w:rPr>
              <w:t>(2P+1V)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Mogućnosti eksperimentiranja sa kvantitativnim i kvalitativnim intenzitetom boje u cilju istraživanja ekspresivnosti u procesu slikanja portreta. Uvid u primjere iz povijesti umjetnosti. Pregled radova, korekcije i analize. </w:t>
            </w:r>
            <w:r w:rsidR="00C842FD" w:rsidRPr="00C35D94">
              <w:rPr>
                <w:rFonts w:ascii="Arial" w:hAnsi="Arial" w:cs="Arial"/>
                <w:sz w:val="20"/>
                <w:szCs w:val="20"/>
              </w:rPr>
              <w:t>(2P+1V)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Mogućnosti korištenja novih medija: digitalno obrađena fotografija kao predložak u procesu stvaranja portreta. Pregled, korekcije i analize. </w:t>
            </w:r>
            <w:r w:rsidR="00C842FD" w:rsidRPr="00C35D94">
              <w:rPr>
                <w:rFonts w:ascii="Arial" w:hAnsi="Arial" w:cs="Arial"/>
                <w:sz w:val="20"/>
                <w:szCs w:val="20"/>
              </w:rPr>
              <w:t>(2P+1V)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Finaliziranje slikarskog rada na portretu. Razgovori i analize o postignutim rezultatima. Pregled radova, korektura. </w:t>
            </w:r>
            <w:r w:rsidR="00C842FD" w:rsidRPr="00C35D94">
              <w:rPr>
                <w:rFonts w:ascii="Arial" w:hAnsi="Arial" w:cs="Arial"/>
                <w:sz w:val="20"/>
                <w:szCs w:val="20"/>
              </w:rPr>
              <w:t>(2P+1V)</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predavanja</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seminari i radionice  </w:t>
            </w:r>
          </w:p>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 xml:space="preserve">xvježbe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mješovito e-učenje</w:t>
            </w:r>
          </w:p>
          <w:p w:rsidR="00E351AC" w:rsidRPr="00C35D94" w:rsidRDefault="00E351AC" w:rsidP="00E351AC">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samostalni  zadaci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mentorski rad</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2 ECTS</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BA66A4"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 xml:space="preserve">ednovanje rada studenata tijekom nastave i na </w:t>
            </w:r>
            <w:r w:rsidR="00E351AC" w:rsidRPr="00C35D94">
              <w:rPr>
                <w:rFonts w:ascii="Arial" w:hAnsi="Arial" w:cs="Arial"/>
                <w:color w:val="000000"/>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lastRenderedPageBreak/>
              <w:t>Pohađanje nastave, pripremljenost za nastavu, aktivnost na nastavi Prezentacija radova  30%</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Metka Kraiger-Hozo: Metode slikanja i materijali, Svjetlost Sarajevo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Mladen Čulić, Žina Punda: Slikarska tehnologija i slikarske tehnike – skripta UMAS</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Ray Smith: Slikarski priručnik, Znanje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Perasović Mateo: Slikarski pojmovnik, Umjetnička akademija Sveučilišta u Splitu,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Jakubin Marijan: Osnove likovnog jezika i likovne kulture, Institut za pedagogijska istraživanja Filozofskog fakulteta Sveučilišta u Zagrebu, 1990.</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Peić Matko: Pristup likovnom djelu, Školska knjiga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bCs/>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tabs>
                <w:tab w:val="left" w:pos="2820"/>
              </w:tabs>
              <w:spacing w:after="0"/>
              <w:rPr>
                <w:rFonts w:ascii="Arial" w:hAnsi="Arial" w:cs="Arial"/>
                <w:bCs/>
                <w:sz w:val="20"/>
                <w:szCs w:val="20"/>
              </w:rPr>
            </w:pPr>
            <w:r w:rsidRPr="00C35D94">
              <w:rPr>
                <w:rFonts w:ascii="Arial" w:hAnsi="Arial" w:cs="Arial"/>
                <w:bCs/>
                <w:sz w:val="20"/>
                <w:szCs w:val="20"/>
              </w:rPr>
              <w:t>Časopisi iz područja suvremene umjetnosti: Kunstforum, Art in America, Parket, Flash Art, Kontura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Internet izvori: Online kolekcije, Onlineknjižnice</w:t>
            </w:r>
          </w:p>
          <w:p w:rsidR="00E351AC" w:rsidRPr="00C35D94" w:rsidRDefault="00E351AC" w:rsidP="00E351AC">
            <w:pPr>
              <w:rPr>
                <w:rFonts w:ascii="Arial" w:hAnsi="Arial" w:cs="Arial"/>
                <w:sz w:val="20"/>
                <w:szCs w:val="20"/>
              </w:rPr>
            </w:pPr>
            <w:r w:rsidRPr="00C35D94">
              <w:rPr>
                <w:rFonts w:ascii="Arial" w:hAnsi="Arial" w:cs="Arial"/>
                <w:sz w:val="20"/>
                <w:szCs w:val="20"/>
              </w:rPr>
              <w:t>Despot Nikola, Svjetlo i sjena, Tehnička knjiga, Zagreb, 1966.Barscsay Jeno, Anatomija za umjetnike, Forum, 1988.</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Aktivno sudjelovanje u kreativnom i inovativnom umjetničkom procesu.</w:t>
            </w:r>
          </w:p>
        </w:tc>
      </w:tr>
    </w:tbl>
    <w:p w:rsidR="00E351AC" w:rsidRPr="00C35D94" w:rsidRDefault="00E351AC" w:rsidP="0076211B">
      <w:pPr>
        <w:spacing w:after="0" w:line="240" w:lineRule="auto"/>
        <w:rPr>
          <w:rFonts w:ascii="Arial" w:hAnsi="Arial" w:cs="Arial"/>
          <w:sz w:val="20"/>
          <w:szCs w:val="20"/>
        </w:rPr>
      </w:pPr>
    </w:p>
    <w:p w:rsidR="0076211B" w:rsidRPr="00C35D94" w:rsidRDefault="0076211B" w:rsidP="000736D3">
      <w:pPr>
        <w:spacing w:after="0" w:line="240" w:lineRule="auto"/>
        <w:jc w:val="both"/>
        <w:rPr>
          <w:rFonts w:ascii="Arial" w:hAnsi="Arial" w:cs="Arial"/>
          <w:sz w:val="20"/>
          <w:szCs w:val="20"/>
        </w:rPr>
      </w:pPr>
    </w:p>
    <w:p w:rsidR="0076211B" w:rsidRPr="00C35D94" w:rsidRDefault="0076211B" w:rsidP="0076211B">
      <w:pPr>
        <w:spacing w:after="0" w:line="240" w:lineRule="auto"/>
        <w:jc w:val="both"/>
        <w:rPr>
          <w:rFonts w:ascii="Arial" w:hAnsi="Arial" w:cs="Arial"/>
          <w:sz w:val="20"/>
          <w:szCs w:val="20"/>
        </w:rPr>
      </w:pPr>
    </w:p>
    <w:p w:rsidR="0076211B" w:rsidRPr="00C35D94" w:rsidRDefault="0076211B" w:rsidP="0076211B">
      <w:pPr>
        <w:spacing w:after="0" w:line="240" w:lineRule="auto"/>
        <w:jc w:val="both"/>
        <w:rPr>
          <w:rFonts w:ascii="Arial" w:hAnsi="Arial" w:cs="Arial"/>
          <w:sz w:val="20"/>
          <w:szCs w:val="20"/>
        </w:rPr>
      </w:pPr>
    </w:p>
    <w:p w:rsidR="0076211B" w:rsidRPr="00C35D94" w:rsidRDefault="0076211B" w:rsidP="0076211B">
      <w:pPr>
        <w:spacing w:after="0" w:line="240" w:lineRule="auto"/>
        <w:rPr>
          <w:rFonts w:ascii="Arial" w:hAnsi="Arial" w:cs="Arial"/>
          <w:sz w:val="20"/>
          <w:szCs w:val="20"/>
        </w:rPr>
      </w:pPr>
    </w:p>
    <w:p w:rsidR="0076211B" w:rsidRPr="00C35D94" w:rsidRDefault="0076211B" w:rsidP="0076211B">
      <w:pPr>
        <w:rPr>
          <w:rFonts w:ascii="Arial" w:hAnsi="Arial" w:cs="Arial"/>
          <w:sz w:val="20"/>
          <w:szCs w:val="20"/>
        </w:rPr>
      </w:pPr>
    </w:p>
    <w:p w:rsidR="0076211B" w:rsidRPr="00C35D94" w:rsidRDefault="0076211B" w:rsidP="0076211B">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6211B"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KIPARSTVO </w:t>
            </w:r>
            <w:r w:rsidR="00F33D72" w:rsidRPr="00C35D94">
              <w:rPr>
                <w:rFonts w:ascii="Arial" w:hAnsi="Arial" w:cs="Arial"/>
                <w:b/>
                <w:sz w:val="20"/>
                <w:szCs w:val="20"/>
              </w:rPr>
              <w:t>IV</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6211B" w:rsidRPr="00C35D94" w:rsidRDefault="00C842FD" w:rsidP="00C711DD">
            <w:pPr>
              <w:spacing w:after="0" w:line="240" w:lineRule="auto"/>
              <w:rPr>
                <w:rFonts w:ascii="Arial" w:hAnsi="Arial" w:cs="Arial"/>
                <w:sz w:val="20"/>
                <w:szCs w:val="20"/>
              </w:rPr>
            </w:pPr>
            <w:r w:rsidRPr="00C35D94">
              <w:rPr>
                <w:rFonts w:ascii="Arial" w:hAnsi="Arial" w:cs="Arial"/>
                <w:sz w:val="20"/>
                <w:szCs w:val="20"/>
              </w:rPr>
              <w:t>UAL3</w:t>
            </w:r>
            <w:r w:rsidR="0076211B" w:rsidRPr="00C35D94">
              <w:rPr>
                <w:rFonts w:ascii="Arial" w:hAnsi="Arial" w:cs="Arial"/>
                <w:sz w:val="20"/>
                <w:szCs w:val="20"/>
              </w:rPr>
              <w:t>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6211B" w:rsidRPr="00C35D94" w:rsidRDefault="00076C73" w:rsidP="00C711DD">
            <w:pPr>
              <w:spacing w:after="0" w:line="240" w:lineRule="auto"/>
              <w:rPr>
                <w:rFonts w:ascii="Arial" w:hAnsi="Arial" w:cs="Arial"/>
                <w:sz w:val="20"/>
                <w:szCs w:val="20"/>
              </w:rPr>
            </w:pPr>
            <w:r w:rsidRPr="00C35D94">
              <w:rPr>
                <w:rFonts w:ascii="Arial" w:hAnsi="Arial" w:cs="Arial"/>
                <w:sz w:val="20"/>
                <w:szCs w:val="20"/>
              </w:rPr>
              <w:t>2/IV.</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4</w:t>
            </w:r>
          </w:p>
        </w:tc>
      </w:tr>
      <w:tr w:rsidR="0076211B"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6211B"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76211B"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0</w:t>
            </w:r>
          </w:p>
        </w:tc>
      </w:tr>
      <w:tr w:rsidR="0076211B"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6211B" w:rsidRPr="00C35D94" w:rsidRDefault="0076211B" w:rsidP="00C711DD">
            <w:pPr>
              <w:tabs>
                <w:tab w:val="left" w:pos="2820"/>
              </w:tabs>
              <w:spacing w:after="0"/>
              <w:jc w:val="center"/>
              <w:rPr>
                <w:rFonts w:ascii="Arial" w:hAnsi="Arial" w:cs="Arial"/>
                <w:b/>
                <w:sz w:val="20"/>
                <w:szCs w:val="20"/>
              </w:rPr>
            </w:pPr>
            <w:r w:rsidRPr="00C35D94">
              <w:rPr>
                <w:rFonts w:ascii="Arial" w:hAnsi="Arial" w:cs="Arial"/>
                <w:b/>
                <w:sz w:val="20"/>
                <w:szCs w:val="20"/>
              </w:rPr>
              <w:lastRenderedPageBreak/>
              <w:t>OPIS PREDMETA</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6211B" w:rsidRPr="00C35D94" w:rsidRDefault="0076211B" w:rsidP="00C711DD">
            <w:pPr>
              <w:tabs>
                <w:tab w:val="left" w:pos="1785"/>
              </w:tabs>
              <w:spacing w:after="0"/>
              <w:rPr>
                <w:rFonts w:ascii="Arial" w:hAnsi="Arial" w:cs="Arial"/>
                <w:sz w:val="20"/>
                <w:szCs w:val="20"/>
              </w:rPr>
            </w:pPr>
            <w:r w:rsidRPr="00C35D94">
              <w:rPr>
                <w:rFonts w:ascii="Arial" w:hAnsi="Arial" w:cs="Arial"/>
                <w:sz w:val="20"/>
                <w:szCs w:val="20"/>
              </w:rPr>
              <w:t>Po završetku ovog kolegija student se može samostalno likovno izražavati na području modeliranja  glave, portreta . Savladavanje znanja i</w:t>
            </w:r>
            <w:r w:rsidR="00981028" w:rsidRPr="00C35D94">
              <w:rPr>
                <w:rFonts w:ascii="Arial" w:hAnsi="Arial" w:cs="Arial"/>
                <w:sz w:val="20"/>
                <w:szCs w:val="20"/>
              </w:rPr>
              <w:t xml:space="preserve"> vještina u kiparskim tehnikama</w:t>
            </w:r>
            <w:r w:rsidRPr="00C35D94">
              <w:rPr>
                <w:rFonts w:ascii="Arial" w:hAnsi="Arial" w:cs="Arial"/>
                <w:sz w:val="20"/>
                <w:szCs w:val="20"/>
              </w:rPr>
              <w:t>, te samostalna umjetnička interpretacija u kiparskom materijalu.</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6211B" w:rsidRPr="00C35D94" w:rsidRDefault="00F42395" w:rsidP="00F42395">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Kiparstvo </w:t>
            </w:r>
            <w:r w:rsidR="00B8197F">
              <w:rPr>
                <w:rFonts w:ascii="Arial" w:hAnsi="Arial" w:cs="Arial"/>
                <w:color w:val="000000"/>
                <w:sz w:val="20"/>
                <w:szCs w:val="20"/>
                <w:shd w:val="clear" w:color="auto" w:fill="FFFFFF"/>
              </w:rPr>
              <w:t>III</w:t>
            </w:r>
            <w:r w:rsidRPr="00667252">
              <w:rPr>
                <w:rFonts w:ascii="Arial" w:hAnsi="Arial" w:cs="Arial"/>
                <w:color w:val="000000"/>
                <w:sz w:val="20"/>
                <w:szCs w:val="20"/>
                <w:shd w:val="clear" w:color="auto" w:fill="FFFFFF"/>
              </w:rPr>
              <w:t xml:space="preserve"> (potpis nositelja kolegija)</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Student će nakon položenog kolegija Kiparstvo 3 moći:</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1.Analizirati i objasniti portret kao kiparsko djelo.</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2.Razlikovati, identificirati i  procijeniti portret kao kiparsko djelo u različitim vremenskim okvirima.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3.Klasificirati, procijeniti i argumentirati portret kao reproduktivno djelo i umjetnički kiparski izraz.</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4. Primijeniti i koristiti znanje o likovnim elementima i kompozicijskim načelima u interpretativnoj izradi portreta na osobnom radu.</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5. Izraditi gerist za portret.</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6. Interpretativno izvesti portret u glinenom materijalu.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7. Izvesti lijevanje u negativu i pozitivu.</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8. Izvesti retuširanje, popravljanje odljeva. Dizajnirati odljev svojim patiniranjem.</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9. Interpretirati i prezentirati vlastiti rad kao umjetničko djelo.</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10. Vrednovati i analizirati rad.</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 Uvod u kiparsku problematiku; glava, portret. Analiza postupka, rada i problema u prethodnom radu glave, portreta.  P-2/V-1</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2. Upoznavanje s novim zadatkom: portret (studija po modelu) priprema za rad. P-2/V-1</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3. Izradba stalka. (priprema gerista, križića, gline ) P-2/V-1</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4. Postavljanje gline.(nabacivanje gline po konstrukciji ) Modeliranje osnovnog oblika (dubina,visina, simetrija ) P-2/V-1</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5. Traženje karaktera oblika modela, formiranje cjeline (likovni i komp. elementi) P-2/V-1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6. Traženje karaktera oblika modela, formiranje cjeline (likovni i komp. elementi) P-2/V-1</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7. Oblikovanje detalja (likovni i komp. elementi ).Tekstura, površina. P-2/V-1</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8. Oblikovanje detalja (likovni i komp. elementi ).Tekstura, površina. P-2/V-19. Oblikovanje i usklađivanje cjeline i detalja (likovni i komp. elementi). Korekcija završnog modeliranja. P-2/V-1</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10. Oblikovanje i usklađivanje cjeline i detalja (likovni i komp. elementi).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Korekcija završnog modeliranja P-2/V-1</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11. Dovršavanje i priprema za lijevanje negativa. Postavljanje limova. P-2/V-1</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12. Lijevanje negativa ( sadra ). P-2/V-1</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13. Lijevanje pozitiva ( sadra ) P-2/V-1</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14. Retuširanje odljevaka, priprema radova za izložbu. P-2/V-1</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15. Individualna analiza radova, vrednovanje,</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odabir radova,  postavljanje izložbe. P-2/V-1</w:t>
            </w:r>
          </w:p>
          <w:p w:rsidR="0076211B" w:rsidRPr="00C35D94" w:rsidRDefault="0076211B" w:rsidP="00C711DD">
            <w:pPr>
              <w:tabs>
                <w:tab w:val="left" w:pos="2820"/>
              </w:tabs>
              <w:spacing w:after="0"/>
              <w:rPr>
                <w:rFonts w:ascii="Arial" w:hAnsi="Arial" w:cs="Arial"/>
                <w:sz w:val="20"/>
                <w:szCs w:val="20"/>
              </w:rPr>
            </w:pPr>
          </w:p>
        </w:tc>
      </w:tr>
      <w:tr w:rsidR="0076211B"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sz w:val="20"/>
                <w:szCs w:val="20"/>
                <w:lang w:val="hr-HR"/>
              </w:rPr>
              <w:t xml:space="preserve"> mješovito e-učenje</w:t>
            </w:r>
          </w:p>
          <w:p w:rsidR="0076211B" w:rsidRPr="00C35D94" w:rsidRDefault="0076211B"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sz w:val="20"/>
                <w:szCs w:val="20"/>
                <w:lang w:val="hr-HR"/>
              </w:rPr>
              <w:t xml:space="preserve"> samostalni  zadaci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76211B" w:rsidRPr="00C35D94" w:rsidRDefault="0076211B"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lastRenderedPageBreak/>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76211B" w:rsidRPr="00C35D94" w:rsidTr="00C711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rPr>
            </w:pPr>
            <w:r w:rsidRPr="00C35D94">
              <w:rPr>
                <w:rFonts w:ascii="Arial" w:hAnsi="Arial" w:cs="Arial"/>
                <w:sz w:val="20"/>
                <w:szCs w:val="20"/>
              </w:rPr>
              <w:t>Pohađanje predavanja i vježbi, izrada portreta do završne faze, interpretacija i prezentacija rada kao vlastitog umjetničkog djela.</w:t>
            </w:r>
          </w:p>
        </w:tc>
      </w:tr>
      <w:tr w:rsidR="0076211B"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50%</w:t>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sz w:val="20"/>
                <w:szCs w:val="20"/>
                <w:lang w:val="hr-HR"/>
              </w:rPr>
              <w:t xml:space="preserve"> </w:t>
            </w:r>
            <w:r w:rsidR="0076211B"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sz w:val="20"/>
                <w:szCs w:val="20"/>
                <w:lang w:val="hr-HR"/>
              </w:rPr>
              <w:t xml:space="preserve"> </w:t>
            </w:r>
            <w:r w:rsidR="0076211B"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6211B" w:rsidRPr="00C35D94" w:rsidRDefault="00BA66A4"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76211B"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Pohađanje nastave, stav i aktivnost na nastavi.</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Prezentacija radova 30%.</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Završni ispit – vrednovanje i analiza rada 70%.</w:t>
            </w:r>
          </w:p>
        </w:tc>
      </w:tr>
      <w:tr w:rsidR="0076211B"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H.W. Janson A.F. Janson, Povijest umjetnosti, Varaždin,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rPr>
                <w:rFonts w:ascii="Arial" w:hAnsi="Arial" w:cs="Arial"/>
                <w:color w:val="000000"/>
                <w:sz w:val="20"/>
                <w:szCs w:val="20"/>
              </w:rPr>
            </w:pPr>
            <w:r w:rsidRPr="00C35D94">
              <w:rPr>
                <w:rFonts w:ascii="Arial" w:hAnsi="Arial" w:cs="Arial"/>
                <w:sz w:val="20"/>
                <w:szCs w:val="20"/>
              </w:rPr>
              <w:t>R. Arnheim, Umjetnost i vizualno opažanje, Beograd, 1981.</w:t>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rPr>
                <w:rFonts w:ascii="Arial" w:hAnsi="Arial" w:cs="Arial"/>
                <w:color w:val="000000"/>
                <w:sz w:val="20"/>
                <w:szCs w:val="20"/>
              </w:rPr>
            </w:pPr>
            <w:r w:rsidRPr="00C35D94">
              <w:rPr>
                <w:rFonts w:ascii="Arial" w:hAnsi="Arial" w:cs="Arial"/>
                <w:sz w:val="20"/>
                <w:szCs w:val="20"/>
              </w:rPr>
              <w:t>Maden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rPr>
                <w:rFonts w:ascii="Arial" w:hAnsi="Arial" w:cs="Arial"/>
                <w:color w:val="000000"/>
                <w:sz w:val="20"/>
                <w:szCs w:val="20"/>
              </w:rPr>
            </w:pPr>
            <w:r w:rsidRPr="00C35D94">
              <w:rPr>
                <w:rFonts w:ascii="Arial" w:hAnsi="Arial" w:cs="Arial"/>
                <w:sz w:val="20"/>
                <w:szCs w:val="20"/>
              </w:rPr>
              <w:t xml:space="preserve">Mladen Pejaković, Zlatni rez,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sz w:val="20"/>
                <w:szCs w:val="20"/>
              </w:rPr>
              <w:t xml:space="preserve"> Art studio Azinović d.o.o., Zagreb</w:t>
            </w:r>
            <w:r w:rsidRPr="00C35D94">
              <w:rPr>
                <w:rFonts w:ascii="Arial" w:hAnsi="Arial" w:cs="Arial"/>
                <w:noProof/>
                <w:sz w:val="20"/>
                <w:szCs w:val="20"/>
              </w:rPr>
              <w:t xml:space="preserve">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0</w:t>
            </w: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rPr>
                <w:rFonts w:ascii="Arial" w:hAnsi="Arial" w:cs="Arial"/>
                <w:color w:val="000000"/>
                <w:sz w:val="20"/>
                <w:szCs w:val="20"/>
              </w:rPr>
            </w:pPr>
            <w:r w:rsidRPr="00C35D94">
              <w:rPr>
                <w:rFonts w:ascii="Arial" w:hAnsi="Arial" w:cs="Arial"/>
                <w:sz w:val="20"/>
                <w:szCs w:val="20"/>
              </w:rPr>
              <w:t>E. H. Gmbrih, Umjetnost i iluzija, Nolit, Beograd, 1984.</w:t>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6211B" w:rsidRPr="00C35D94" w:rsidRDefault="0076211B" w:rsidP="00C711DD">
            <w:pPr>
              <w:tabs>
                <w:tab w:val="left" w:pos="567"/>
              </w:tabs>
              <w:spacing w:after="0" w:line="240" w:lineRule="auto"/>
              <w:rPr>
                <w:rFonts w:ascii="Arial" w:hAnsi="Arial" w:cs="Arial"/>
                <w:sz w:val="20"/>
                <w:szCs w:val="20"/>
              </w:rPr>
            </w:pPr>
            <w:r w:rsidRPr="00C35D94">
              <w:rPr>
                <w:rFonts w:ascii="Arial" w:hAnsi="Arial" w:cs="Arial"/>
                <w:sz w:val="20"/>
                <w:szCs w:val="20"/>
              </w:rPr>
              <w:t>Enciklopedija likovnih umjetnosti, (svjetska, hrvatska).</w:t>
            </w:r>
          </w:p>
          <w:p w:rsidR="0076211B" w:rsidRPr="00C35D94" w:rsidRDefault="0076211B" w:rsidP="00C711DD">
            <w:pPr>
              <w:tabs>
                <w:tab w:val="left" w:pos="567"/>
              </w:tabs>
              <w:spacing w:after="0" w:line="240" w:lineRule="auto"/>
              <w:rPr>
                <w:rFonts w:ascii="Arial" w:hAnsi="Arial" w:cs="Arial"/>
                <w:sz w:val="20"/>
                <w:szCs w:val="20"/>
              </w:rPr>
            </w:pPr>
            <w:r w:rsidRPr="00C35D94">
              <w:rPr>
                <w:rFonts w:ascii="Arial" w:hAnsi="Arial" w:cs="Arial"/>
                <w:sz w:val="20"/>
                <w:szCs w:val="20"/>
              </w:rPr>
              <w:t>Monografije svjetskih i nacionalnih kipara.</w:t>
            </w:r>
          </w:p>
          <w:p w:rsidR="0076211B" w:rsidRPr="00C35D94" w:rsidRDefault="0076211B" w:rsidP="00C711DD">
            <w:pPr>
              <w:tabs>
                <w:tab w:val="left" w:pos="567"/>
              </w:tabs>
              <w:spacing w:after="0" w:line="240" w:lineRule="auto"/>
              <w:rPr>
                <w:rFonts w:ascii="Arial" w:hAnsi="Arial" w:cs="Arial"/>
                <w:sz w:val="20"/>
                <w:szCs w:val="20"/>
              </w:rPr>
            </w:pPr>
            <w:r w:rsidRPr="00C35D94">
              <w:rPr>
                <w:rFonts w:ascii="Arial" w:hAnsi="Arial" w:cs="Arial"/>
                <w:sz w:val="20"/>
                <w:szCs w:val="20"/>
              </w:rPr>
              <w:t>Katalozi važnih kiparskih izložbi...</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Treba uzet</w:t>
            </w:r>
            <w:r w:rsidR="00D25303" w:rsidRPr="00C35D94">
              <w:rPr>
                <w:rFonts w:ascii="Arial" w:hAnsi="Arial" w:cs="Arial"/>
                <w:sz w:val="20"/>
                <w:szCs w:val="20"/>
              </w:rPr>
              <w:t>i u obzir da je rad na u</w:t>
            </w:r>
            <w:r w:rsidRPr="00C35D94">
              <w:rPr>
                <w:rFonts w:ascii="Arial" w:hAnsi="Arial" w:cs="Arial"/>
                <w:sz w:val="20"/>
                <w:szCs w:val="20"/>
              </w:rPr>
              <w:t xml:space="preserve">mjetničkim akademijama specifičan oblik nastave u visokom školstvu.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Nastava iz kolegija Kiparstvo 4 gotovo je u cijelosti  mentorska nastava, koja je uj</w:t>
            </w:r>
            <w:r w:rsidR="00981028" w:rsidRPr="00C35D94">
              <w:rPr>
                <w:rFonts w:ascii="Arial" w:hAnsi="Arial" w:cs="Arial"/>
                <w:sz w:val="20"/>
                <w:szCs w:val="20"/>
              </w:rPr>
              <w:t>edno i praktična i teorijska, pa</w:t>
            </w:r>
            <w:r w:rsidRPr="00C35D94">
              <w:rPr>
                <w:rFonts w:ascii="Arial" w:hAnsi="Arial" w:cs="Arial"/>
                <w:sz w:val="20"/>
                <w:szCs w:val="20"/>
              </w:rPr>
              <w:t xml:space="preserve"> se zbog specifičnosti materije koja se predaje radi u malim grupama.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Kiparstvo 4 gotovo uvijek u sebi sadrži: istraživanje i eksperimentiranje.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w:t>
            </w:r>
            <w:r w:rsidRPr="00C35D94">
              <w:rPr>
                <w:rFonts w:ascii="Arial" w:hAnsi="Arial" w:cs="Arial"/>
                <w:sz w:val="20"/>
                <w:szCs w:val="20"/>
              </w:rPr>
              <w:lastRenderedPageBreak/>
              <w:t xml:space="preserve">engleskom jeziku. </w:t>
            </w:r>
          </w:p>
        </w:tc>
      </w:tr>
    </w:tbl>
    <w:p w:rsidR="0076211B" w:rsidRPr="00C35D94" w:rsidRDefault="0076211B" w:rsidP="0076211B">
      <w:pPr>
        <w:spacing w:after="0" w:line="240" w:lineRule="auto"/>
        <w:jc w:val="both"/>
        <w:rPr>
          <w:rFonts w:ascii="Arial" w:hAnsi="Arial" w:cs="Arial"/>
          <w:sz w:val="20"/>
          <w:szCs w:val="20"/>
        </w:rPr>
      </w:pPr>
    </w:p>
    <w:p w:rsidR="0076211B" w:rsidRPr="00C35D94" w:rsidRDefault="0076211B" w:rsidP="0076211B">
      <w:pPr>
        <w:spacing w:after="0" w:line="240" w:lineRule="auto"/>
        <w:rPr>
          <w:rFonts w:ascii="Arial" w:hAnsi="Arial" w:cs="Arial"/>
          <w:sz w:val="20"/>
          <w:szCs w:val="20"/>
        </w:rPr>
      </w:pPr>
    </w:p>
    <w:p w:rsidR="0076211B" w:rsidRPr="00C35D94" w:rsidRDefault="0076211B" w:rsidP="0076211B">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76211B"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sz w:val="20"/>
                <w:szCs w:val="20"/>
              </w:rPr>
              <w:t xml:space="preserve">Grafika </w:t>
            </w:r>
            <w:r w:rsidR="00F33D72" w:rsidRPr="00C35D94">
              <w:rPr>
                <w:rFonts w:ascii="Arial" w:hAnsi="Arial" w:cs="Arial"/>
                <w:sz w:val="20"/>
                <w:szCs w:val="20"/>
              </w:rPr>
              <w:t>IV</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76211B" w:rsidRPr="00C35D94" w:rsidRDefault="00C842FD" w:rsidP="00C711DD">
            <w:pPr>
              <w:spacing w:after="0" w:line="240" w:lineRule="auto"/>
              <w:rPr>
                <w:rFonts w:ascii="Arial" w:hAnsi="Arial" w:cs="Arial"/>
                <w:sz w:val="20"/>
                <w:szCs w:val="20"/>
              </w:rPr>
            </w:pPr>
            <w:r w:rsidRPr="00C35D94">
              <w:rPr>
                <w:rFonts w:ascii="Arial" w:hAnsi="Arial" w:cs="Arial"/>
                <w:sz w:val="20"/>
                <w:szCs w:val="20"/>
              </w:rPr>
              <w:t>UAL</w:t>
            </w:r>
            <w:r w:rsidR="0076211B" w:rsidRPr="00C35D94">
              <w:rPr>
                <w:rFonts w:ascii="Arial" w:hAnsi="Arial" w:cs="Arial"/>
                <w:sz w:val="20"/>
                <w:szCs w:val="20"/>
              </w:rPr>
              <w:t>306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76211B" w:rsidRPr="00C35D94" w:rsidRDefault="00076C73" w:rsidP="00C711DD">
            <w:pPr>
              <w:spacing w:after="0" w:line="240" w:lineRule="auto"/>
              <w:rPr>
                <w:rFonts w:ascii="Arial" w:hAnsi="Arial" w:cs="Arial"/>
                <w:sz w:val="20"/>
                <w:szCs w:val="20"/>
              </w:rPr>
            </w:pPr>
            <w:r w:rsidRPr="00C35D94">
              <w:rPr>
                <w:rFonts w:ascii="Arial" w:hAnsi="Arial" w:cs="Arial"/>
                <w:sz w:val="20"/>
                <w:szCs w:val="20"/>
              </w:rPr>
              <w:t>2/IV.</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76211B" w:rsidRPr="00C35D94" w:rsidRDefault="008126B4" w:rsidP="00C711DD">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p>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4</w:t>
            </w:r>
          </w:p>
        </w:tc>
      </w:tr>
      <w:tr w:rsidR="0076211B"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76211B"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0</w:t>
            </w:r>
          </w:p>
        </w:tc>
      </w:tr>
      <w:tr w:rsidR="0076211B"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6211B" w:rsidRPr="00C35D94" w:rsidRDefault="0076211B"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Upoznavanje s tehnikom suhe igle, njenim nastankom i razvojem kroz kontekst povijesti umjetnosti do danas. Pregled djela egzemplarnih autora.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Usvajanje vještina u korištenju raznog crtačkog pribora, grafičkog alata i materijala. Naučiti koristiti različite grafičke boje u otiskivanju suhe igle. Ovladavanje tehničko-tehnološkim postupcima u grafičkim tehnikama dubokog tiska: suha igla; kombinirana tehnika bakropisa i suhe igle. Razvijanje tehničkih vještina, sposobnosti i kreativnosti pri korištenju različitih grafičkih alata (grafičke igle, rulete, njihalice</w:t>
            </w:r>
            <w:r w:rsidR="00981028" w:rsidRPr="00C35D94">
              <w:rPr>
                <w:rFonts w:ascii="Arial" w:hAnsi="Arial" w:cs="Arial"/>
                <w:sz w:val="20"/>
                <w:szCs w:val="20"/>
              </w:rPr>
              <w:t>,</w:t>
            </w:r>
            <w:r w:rsidRPr="00C35D94">
              <w:rPr>
                <w:rFonts w:ascii="Arial" w:hAnsi="Arial" w:cs="Arial"/>
                <w:sz w:val="20"/>
                <w:szCs w:val="20"/>
              </w:rPr>
              <w:t xml:space="preserve"> itd.)</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Ovladavanje tehničko-tehnološkim postupcima te njihova primjena pri samostalnoj izardi likovnog djela.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Uočiti i spoznati tehničke, likovne i estetske kvalitete grafičkog lista kao samostalnog likovnog djela.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Spoznati estetske i likovne kvalitete pojedinačnih grafičkih tehnika.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Razvoj kritičkog mišljenja i sposobnosti donošenja estetskih prosudbi.</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tabs>
                <w:tab w:val="left" w:pos="2820"/>
              </w:tabs>
              <w:spacing w:after="0"/>
              <w:rPr>
                <w:rFonts w:ascii="Arial" w:hAnsi="Arial" w:cs="Arial"/>
                <w:sz w:val="20"/>
                <w:szCs w:val="20"/>
              </w:rPr>
            </w:pP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6211B" w:rsidRPr="00C35D94" w:rsidRDefault="00F42395" w:rsidP="00C711DD">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 xml:space="preserve">Grafika </w:t>
            </w:r>
            <w:r>
              <w:rPr>
                <w:rFonts w:ascii="Arial" w:hAnsi="Arial" w:cs="Arial"/>
                <w:sz w:val="20"/>
                <w:szCs w:val="20"/>
              </w:rPr>
              <w:t xml:space="preserve">III </w:t>
            </w:r>
            <w:r w:rsidRPr="00667252">
              <w:rPr>
                <w:rFonts w:ascii="Arial" w:hAnsi="Arial" w:cs="Arial"/>
                <w:color w:val="000000"/>
                <w:sz w:val="20"/>
                <w:szCs w:val="20"/>
                <w:shd w:val="clear" w:color="auto" w:fill="FFFFFF"/>
              </w:rPr>
              <w:t>(potpis nositelja kolegija)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 </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Student će nakon položenog kolegija Grafika 4, moći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 Kreirati predložak za izradu grafike u tehnici dubokog tiska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2. Izraditi matricu u raznim materijalima: bakar, cink, aluminij, PVC</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3. Koristiti grafičku prešu za duboki tisak</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4. Sudjelovati u radu grafičke radionice pri tehnikama dubokog tiska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    (suha igla i kombinirana tehnika bakropisa i suhe igle)</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5. Vrednovati likovne kvalitete grafike.</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6.Biti sposoban za samostalnu izradu grafičkog djela u tehnikama i kombinaciji tehnika dubokog tiska.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7. Biti sposobni za kreativno, tehničko i estetsko promišljanje i vrednovanje vlastitog i tuđeg rada.</w:t>
            </w:r>
          </w:p>
        </w:tc>
      </w:tr>
      <w:tr w:rsidR="0076211B" w:rsidRPr="00C35D94" w:rsidTr="00C711DD">
        <w:trPr>
          <w:trHeight w:val="667"/>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6211B" w:rsidRPr="00C35D94" w:rsidRDefault="0076211B" w:rsidP="0076211B">
            <w:pPr>
              <w:pStyle w:val="Heading2"/>
              <w:numPr>
                <w:ilvl w:val="0"/>
                <w:numId w:val="34"/>
              </w:numPr>
              <w:rPr>
                <w:rFonts w:ascii="Arial" w:hAnsi="Arial" w:cs="Arial"/>
                <w:sz w:val="20"/>
              </w:rPr>
            </w:pPr>
            <w:r w:rsidRPr="00C35D94">
              <w:rPr>
                <w:rFonts w:ascii="Arial" w:hAnsi="Arial" w:cs="Arial"/>
                <w:sz w:val="20"/>
              </w:rPr>
              <w:t>Uvodno predavanje. Upoznavanje sa tehnikom dubokog tiska - suha igla;  karakteristike tehničkog i tehnološkog postupka izvođenja; pov</w:t>
            </w:r>
            <w:r w:rsidR="00187E3E" w:rsidRPr="00C35D94">
              <w:rPr>
                <w:rFonts w:ascii="Arial" w:hAnsi="Arial" w:cs="Arial"/>
                <w:sz w:val="20"/>
              </w:rPr>
              <w:t>i</w:t>
            </w:r>
            <w:r w:rsidRPr="00C35D94">
              <w:rPr>
                <w:rFonts w:ascii="Arial" w:hAnsi="Arial" w:cs="Arial"/>
                <w:sz w:val="20"/>
              </w:rPr>
              <w:t xml:space="preserve">jesni pregled kroz djela značajnih autora. </w:t>
            </w:r>
          </w:p>
          <w:p w:rsidR="0076211B" w:rsidRPr="00C35D94" w:rsidRDefault="0076211B" w:rsidP="00C711DD">
            <w:pPr>
              <w:pStyle w:val="Heading2"/>
              <w:ind w:left="720"/>
              <w:rPr>
                <w:rFonts w:ascii="Arial" w:hAnsi="Arial" w:cs="Arial"/>
                <w:sz w:val="20"/>
              </w:rPr>
            </w:pPr>
            <w:r w:rsidRPr="00C35D94">
              <w:rPr>
                <w:rFonts w:ascii="Arial" w:hAnsi="Arial" w:cs="Arial"/>
                <w:sz w:val="20"/>
              </w:rPr>
              <w:t>Uvid u grafičke otiske u fundusu U.A. (2P+1V)</w:t>
            </w:r>
          </w:p>
          <w:p w:rsidR="0076211B" w:rsidRPr="00C35D94" w:rsidRDefault="0076211B" w:rsidP="00C711DD">
            <w:pPr>
              <w:pStyle w:val="Heading2"/>
              <w:rPr>
                <w:rFonts w:ascii="Arial" w:hAnsi="Arial" w:cs="Arial"/>
                <w:sz w:val="20"/>
                <w:lang w:val="hr-HR"/>
              </w:rPr>
            </w:pPr>
          </w:p>
        </w:tc>
      </w:tr>
      <w:tr w:rsidR="0076211B" w:rsidRPr="00C35D94" w:rsidTr="00C711DD">
        <w:trPr>
          <w:trHeight w:val="836"/>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pStyle w:val="Heading2"/>
              <w:rPr>
                <w:rFonts w:ascii="Arial" w:hAnsi="Arial" w:cs="Arial"/>
                <w:sz w:val="20"/>
              </w:rPr>
            </w:pPr>
            <w:r w:rsidRPr="00C35D94">
              <w:rPr>
                <w:rFonts w:ascii="Arial" w:hAnsi="Arial" w:cs="Arial"/>
                <w:sz w:val="20"/>
              </w:rPr>
              <w:t>2. Proces izrade matrice. Priprema i poliranje bakrenih ploča. Crtež olovkom. Izbor kvalitetnijih radova kao predložaka za suhu iglu. Izrada matrice (2P+1V)</w:t>
            </w:r>
          </w:p>
        </w:tc>
      </w:tr>
      <w:tr w:rsidR="0076211B" w:rsidRPr="00C35D94" w:rsidTr="00C711DD">
        <w:trPr>
          <w:trHeight w:val="898"/>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76211B">
            <w:pPr>
              <w:numPr>
                <w:ilvl w:val="0"/>
                <w:numId w:val="34"/>
              </w:numPr>
              <w:spacing w:after="0"/>
              <w:rPr>
                <w:rFonts w:ascii="Arial" w:hAnsi="Arial" w:cs="Arial"/>
                <w:sz w:val="20"/>
                <w:szCs w:val="20"/>
              </w:rPr>
            </w:pPr>
            <w:r w:rsidRPr="00C35D94">
              <w:rPr>
                <w:rFonts w:ascii="Arial" w:hAnsi="Arial" w:cs="Arial"/>
                <w:sz w:val="20"/>
                <w:szCs w:val="20"/>
              </w:rPr>
              <w:t xml:space="preserve">Tumačenje: grafizam crteža, prezentacija primjera iz povjesti i suvremene grafike. </w:t>
            </w:r>
          </w:p>
          <w:p w:rsidR="0076211B" w:rsidRPr="00C35D94" w:rsidRDefault="0076211B" w:rsidP="00C711DD">
            <w:pPr>
              <w:spacing w:after="0"/>
              <w:ind w:left="720"/>
              <w:rPr>
                <w:rFonts w:ascii="Arial" w:hAnsi="Arial" w:cs="Arial"/>
                <w:sz w:val="20"/>
                <w:szCs w:val="20"/>
              </w:rPr>
            </w:pPr>
            <w:r w:rsidRPr="00C35D94">
              <w:rPr>
                <w:rFonts w:ascii="Arial" w:hAnsi="Arial" w:cs="Arial"/>
                <w:sz w:val="20"/>
                <w:szCs w:val="20"/>
              </w:rPr>
              <w:t>Otiskivanje. Analiza otisaka, korektura.</w:t>
            </w:r>
          </w:p>
          <w:p w:rsidR="0076211B" w:rsidRPr="00C35D94" w:rsidRDefault="0076211B" w:rsidP="00C711DD">
            <w:pPr>
              <w:spacing w:after="0"/>
              <w:ind w:left="720"/>
              <w:rPr>
                <w:rFonts w:ascii="Arial" w:hAnsi="Arial" w:cs="Arial"/>
                <w:sz w:val="20"/>
                <w:szCs w:val="20"/>
              </w:rPr>
            </w:pPr>
            <w:r w:rsidRPr="00C35D94">
              <w:rPr>
                <w:rFonts w:ascii="Arial" w:hAnsi="Arial" w:cs="Arial"/>
                <w:sz w:val="20"/>
                <w:szCs w:val="20"/>
              </w:rPr>
              <w:t>Rad na skicama. (2P+1V)</w:t>
            </w:r>
          </w:p>
        </w:tc>
      </w:tr>
      <w:tr w:rsidR="0076211B" w:rsidRPr="00C35D94" w:rsidTr="00C711DD">
        <w:trPr>
          <w:trHeight w:val="21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spacing w:after="0"/>
              <w:rPr>
                <w:rFonts w:ascii="Arial" w:hAnsi="Arial" w:cs="Arial"/>
                <w:sz w:val="20"/>
                <w:szCs w:val="20"/>
              </w:rPr>
            </w:pPr>
            <w:r w:rsidRPr="00C35D94">
              <w:rPr>
                <w:rFonts w:ascii="Arial" w:hAnsi="Arial" w:cs="Arial"/>
                <w:sz w:val="20"/>
                <w:szCs w:val="20"/>
              </w:rPr>
              <w:t>4. Proces izrade matrice. Priprema ploča od cinka. Izbor kvalitetnijih radova kao predložaka za suhu iglu. Izrada matrice i otiskivanje. Analiza probnih otisaka. Postupak korekture: struganje, docrtavanje, otiskivanje. (2P+1V)</w:t>
            </w:r>
          </w:p>
        </w:tc>
      </w:tr>
      <w:tr w:rsidR="0076211B" w:rsidRPr="00C35D94" w:rsidTr="00C711DD">
        <w:trPr>
          <w:trHeight w:val="10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spacing w:after="0"/>
              <w:rPr>
                <w:rFonts w:ascii="Arial" w:hAnsi="Arial" w:cs="Arial"/>
                <w:sz w:val="20"/>
                <w:szCs w:val="20"/>
              </w:rPr>
            </w:pPr>
            <w:r w:rsidRPr="00C35D94">
              <w:rPr>
                <w:rFonts w:ascii="Arial" w:hAnsi="Arial" w:cs="Arial"/>
                <w:sz w:val="20"/>
                <w:szCs w:val="20"/>
              </w:rPr>
              <w:t xml:space="preserve">5. Kombiniranje visokog i dubokog tiska. </w:t>
            </w:r>
          </w:p>
          <w:p w:rsidR="0076211B" w:rsidRPr="00C35D94" w:rsidRDefault="0076211B" w:rsidP="00C711DD">
            <w:pPr>
              <w:spacing w:after="0"/>
              <w:rPr>
                <w:rFonts w:ascii="Arial" w:hAnsi="Arial" w:cs="Arial"/>
                <w:sz w:val="20"/>
                <w:szCs w:val="20"/>
              </w:rPr>
            </w:pPr>
            <w:r w:rsidRPr="00C35D94">
              <w:rPr>
                <w:rFonts w:ascii="Arial" w:hAnsi="Arial" w:cs="Arial"/>
                <w:sz w:val="20"/>
                <w:szCs w:val="20"/>
              </w:rPr>
              <w:t>Otiskivanje pripremljenih ploča. Analiza otisaka, korektura. Intervencije na matrici, brisanje urezanih linija.</w:t>
            </w:r>
          </w:p>
          <w:p w:rsidR="0076211B" w:rsidRPr="00C35D94" w:rsidRDefault="0076211B" w:rsidP="00C711DD">
            <w:pPr>
              <w:spacing w:after="0"/>
              <w:rPr>
                <w:rFonts w:ascii="Arial" w:hAnsi="Arial" w:cs="Arial"/>
                <w:sz w:val="20"/>
                <w:szCs w:val="20"/>
              </w:rPr>
            </w:pPr>
            <w:r w:rsidRPr="00C35D94">
              <w:rPr>
                <w:rFonts w:ascii="Arial" w:hAnsi="Arial" w:cs="Arial"/>
                <w:sz w:val="20"/>
                <w:szCs w:val="20"/>
              </w:rPr>
              <w:t>Rad na skicama. Dovršavanje matrica i otiskivanje grafičkih listova u tehnici suhe igle. (2P+1V)</w:t>
            </w:r>
          </w:p>
        </w:tc>
      </w:tr>
      <w:tr w:rsidR="0076211B" w:rsidRPr="00C35D94" w:rsidTr="00C711DD">
        <w:trPr>
          <w:trHeight w:val="836"/>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spacing w:after="0"/>
              <w:rPr>
                <w:rFonts w:ascii="Arial" w:hAnsi="Arial" w:cs="Arial"/>
                <w:sz w:val="20"/>
                <w:szCs w:val="20"/>
              </w:rPr>
            </w:pPr>
            <w:r w:rsidRPr="00C35D94">
              <w:rPr>
                <w:rFonts w:ascii="Arial" w:hAnsi="Arial" w:cs="Arial"/>
                <w:sz w:val="20"/>
                <w:szCs w:val="20"/>
              </w:rPr>
              <w:t xml:space="preserve">6. Problem habanja matrice; različiti pristupi čišćenja ploče; upotreba grafičke boje različite tvrdoće. </w:t>
            </w:r>
          </w:p>
          <w:p w:rsidR="0076211B" w:rsidRPr="00C35D94" w:rsidRDefault="0076211B" w:rsidP="00C711DD">
            <w:pPr>
              <w:spacing w:after="0"/>
              <w:rPr>
                <w:rFonts w:ascii="Arial" w:hAnsi="Arial" w:cs="Arial"/>
                <w:sz w:val="20"/>
                <w:szCs w:val="20"/>
              </w:rPr>
            </w:pPr>
            <w:r w:rsidRPr="00C35D94">
              <w:rPr>
                <w:rFonts w:ascii="Arial" w:hAnsi="Arial" w:cs="Arial"/>
                <w:sz w:val="20"/>
                <w:szCs w:val="20"/>
              </w:rPr>
              <w:t>Pregled skica, korektura. Izrada matrice i otiskivanje. (2P+1V)</w:t>
            </w:r>
          </w:p>
        </w:tc>
      </w:tr>
      <w:tr w:rsidR="0076211B" w:rsidRPr="00C35D94" w:rsidTr="00C711DD">
        <w:trPr>
          <w:trHeight w:val="948"/>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spacing w:after="0"/>
              <w:rPr>
                <w:rFonts w:ascii="Arial" w:hAnsi="Arial" w:cs="Arial"/>
                <w:sz w:val="20"/>
                <w:szCs w:val="20"/>
              </w:rPr>
            </w:pPr>
            <w:r w:rsidRPr="00C35D94">
              <w:rPr>
                <w:rFonts w:ascii="Arial" w:hAnsi="Arial" w:cs="Arial"/>
                <w:sz w:val="20"/>
                <w:szCs w:val="20"/>
              </w:rPr>
              <w:t xml:space="preserve">7. Suha igla: postupci izrade matrice korištenjem alternativnih alata (čelične četke, snopovi igala). Analiza otisaka. Korektura: struganje, docrtavanje. Otiskivanje. (2P+1V) </w:t>
            </w:r>
          </w:p>
        </w:tc>
      </w:tr>
      <w:tr w:rsidR="0076211B" w:rsidRPr="00C35D94" w:rsidTr="00C711DD">
        <w:trPr>
          <w:trHeight w:val="988"/>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spacing w:after="0"/>
              <w:rPr>
                <w:rFonts w:ascii="Arial" w:hAnsi="Arial" w:cs="Arial"/>
                <w:sz w:val="20"/>
                <w:szCs w:val="20"/>
              </w:rPr>
            </w:pPr>
            <w:r w:rsidRPr="00C35D94">
              <w:rPr>
                <w:rFonts w:ascii="Arial" w:hAnsi="Arial" w:cs="Arial"/>
                <w:sz w:val="20"/>
                <w:szCs w:val="20"/>
              </w:rPr>
              <w:t xml:space="preserve">8. Suha igla: izrada matrice korištenjem alternativnih alata (korištenje ručnog elekričnog alata: bušilice, brusilice). Analiza otisaka. </w:t>
            </w:r>
          </w:p>
          <w:p w:rsidR="0076211B" w:rsidRPr="00C35D94" w:rsidRDefault="0076211B" w:rsidP="00C711DD">
            <w:pPr>
              <w:spacing w:after="0"/>
              <w:rPr>
                <w:rFonts w:ascii="Arial" w:hAnsi="Arial" w:cs="Arial"/>
                <w:sz w:val="20"/>
                <w:szCs w:val="20"/>
              </w:rPr>
            </w:pPr>
            <w:r w:rsidRPr="00C35D94">
              <w:rPr>
                <w:rFonts w:ascii="Arial" w:hAnsi="Arial" w:cs="Arial"/>
                <w:sz w:val="20"/>
                <w:szCs w:val="20"/>
              </w:rPr>
              <w:t xml:space="preserve">Korektura: struganje, docrtavanje. Otiskivanje. (2P+1V) </w:t>
            </w:r>
          </w:p>
        </w:tc>
      </w:tr>
      <w:tr w:rsidR="0076211B" w:rsidRPr="00C35D94" w:rsidTr="00C711DD">
        <w:trPr>
          <w:trHeight w:val="833"/>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spacing w:after="0"/>
              <w:rPr>
                <w:rFonts w:ascii="Arial" w:hAnsi="Arial" w:cs="Arial"/>
                <w:sz w:val="20"/>
                <w:szCs w:val="20"/>
              </w:rPr>
            </w:pPr>
            <w:r w:rsidRPr="00C35D94">
              <w:rPr>
                <w:rFonts w:ascii="Arial" w:hAnsi="Arial" w:cs="Arial"/>
                <w:sz w:val="20"/>
                <w:szCs w:val="20"/>
              </w:rPr>
              <w:t xml:space="preserve">9. Suha igla: primjena različitih materijala za matricu (cink, aluminij, pleksiglas). Izrada matrice, probni otisci. </w:t>
            </w:r>
          </w:p>
          <w:p w:rsidR="0076211B" w:rsidRPr="00C35D94" w:rsidRDefault="0076211B" w:rsidP="00C711DD">
            <w:pPr>
              <w:spacing w:after="0"/>
              <w:rPr>
                <w:rFonts w:ascii="Arial" w:hAnsi="Arial" w:cs="Arial"/>
                <w:sz w:val="20"/>
                <w:szCs w:val="20"/>
              </w:rPr>
            </w:pPr>
            <w:r w:rsidRPr="00C35D94">
              <w:rPr>
                <w:rFonts w:ascii="Arial" w:hAnsi="Arial" w:cs="Arial"/>
                <w:sz w:val="20"/>
                <w:szCs w:val="20"/>
              </w:rPr>
              <w:t xml:space="preserve">Pregled skica. </w:t>
            </w:r>
          </w:p>
          <w:p w:rsidR="0076211B" w:rsidRPr="00C35D94" w:rsidRDefault="0076211B" w:rsidP="00C711DD">
            <w:pPr>
              <w:spacing w:after="0"/>
              <w:rPr>
                <w:rFonts w:ascii="Arial" w:hAnsi="Arial" w:cs="Arial"/>
                <w:sz w:val="20"/>
                <w:szCs w:val="20"/>
              </w:rPr>
            </w:pPr>
            <w:r w:rsidRPr="00C35D94">
              <w:rPr>
                <w:rFonts w:ascii="Arial" w:hAnsi="Arial" w:cs="Arial"/>
                <w:sz w:val="20"/>
                <w:szCs w:val="20"/>
              </w:rPr>
              <w:t xml:space="preserve">Korektura. </w:t>
            </w:r>
          </w:p>
          <w:p w:rsidR="0076211B" w:rsidRPr="00C35D94" w:rsidRDefault="0076211B" w:rsidP="00C711DD">
            <w:pPr>
              <w:spacing w:after="0"/>
              <w:rPr>
                <w:rFonts w:ascii="Arial" w:hAnsi="Arial" w:cs="Arial"/>
                <w:sz w:val="20"/>
                <w:szCs w:val="20"/>
              </w:rPr>
            </w:pPr>
            <w:r w:rsidRPr="00C35D94">
              <w:rPr>
                <w:rFonts w:ascii="Arial" w:hAnsi="Arial" w:cs="Arial"/>
                <w:sz w:val="20"/>
                <w:szCs w:val="20"/>
              </w:rPr>
              <w:t xml:space="preserve">Izrada matrica i otiskivanje. (2P+1V) </w:t>
            </w:r>
          </w:p>
        </w:tc>
      </w:tr>
      <w:tr w:rsidR="0076211B" w:rsidRPr="00C35D94" w:rsidTr="00C711DD">
        <w:trPr>
          <w:trHeight w:val="102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spacing w:after="0"/>
              <w:rPr>
                <w:rFonts w:ascii="Arial" w:hAnsi="Arial" w:cs="Arial"/>
                <w:sz w:val="20"/>
                <w:szCs w:val="20"/>
              </w:rPr>
            </w:pPr>
            <w:r w:rsidRPr="00C35D94">
              <w:rPr>
                <w:rFonts w:ascii="Arial" w:hAnsi="Arial" w:cs="Arial"/>
                <w:sz w:val="20"/>
                <w:szCs w:val="20"/>
              </w:rPr>
              <w:t>10. Suha igla: primjena različitih materijala za matricu (plastika različitih karakteristika). Izrada matrice i probni otisci. Pregled skica, korektura. Otiskivanje. (2P+1V)</w:t>
            </w:r>
          </w:p>
        </w:tc>
      </w:tr>
      <w:tr w:rsidR="0076211B" w:rsidRPr="00C35D94" w:rsidTr="00C711DD">
        <w:trPr>
          <w:trHeight w:val="991"/>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spacing w:after="0"/>
              <w:rPr>
                <w:rFonts w:ascii="Arial" w:hAnsi="Arial" w:cs="Arial"/>
                <w:sz w:val="20"/>
                <w:szCs w:val="20"/>
              </w:rPr>
            </w:pPr>
            <w:r w:rsidRPr="00C35D94">
              <w:rPr>
                <w:rFonts w:ascii="Arial" w:hAnsi="Arial" w:cs="Arial"/>
                <w:sz w:val="20"/>
                <w:szCs w:val="20"/>
              </w:rPr>
              <w:t xml:space="preserve">11. Kombiniranje suhe igle i bakropisa. Otiskivanje pripremljenih ploča. Analiza otisaka i korektura. Rezanje matrice u nepravilne oblike. </w:t>
            </w:r>
          </w:p>
          <w:p w:rsidR="0076211B" w:rsidRPr="00C35D94" w:rsidRDefault="0076211B" w:rsidP="00C711DD">
            <w:pPr>
              <w:spacing w:after="0"/>
              <w:rPr>
                <w:rFonts w:ascii="Arial" w:hAnsi="Arial" w:cs="Arial"/>
                <w:sz w:val="20"/>
                <w:szCs w:val="20"/>
              </w:rPr>
            </w:pPr>
            <w:r w:rsidRPr="00C35D94">
              <w:rPr>
                <w:rFonts w:ascii="Arial" w:hAnsi="Arial" w:cs="Arial"/>
                <w:sz w:val="20"/>
                <w:szCs w:val="20"/>
              </w:rPr>
              <w:t>Otiskivanja razlicitih tekstura bez boje - suhi žig.</w:t>
            </w:r>
          </w:p>
          <w:p w:rsidR="0076211B" w:rsidRPr="00C35D94" w:rsidRDefault="0076211B" w:rsidP="00C711DD">
            <w:pPr>
              <w:spacing w:after="0"/>
              <w:rPr>
                <w:rFonts w:ascii="Arial" w:hAnsi="Arial" w:cs="Arial"/>
                <w:sz w:val="20"/>
                <w:szCs w:val="20"/>
              </w:rPr>
            </w:pPr>
            <w:r w:rsidRPr="00C35D94">
              <w:rPr>
                <w:rFonts w:ascii="Arial" w:hAnsi="Arial" w:cs="Arial"/>
                <w:sz w:val="20"/>
                <w:szCs w:val="20"/>
              </w:rPr>
              <w:t>Rad na skicama. Dovršavanje matrica i otiskivanje grafičkih listova u tehnici suhe igle. (2P+1V)</w:t>
            </w:r>
          </w:p>
        </w:tc>
      </w:tr>
      <w:tr w:rsidR="0076211B" w:rsidRPr="00C35D94" w:rsidTr="00C711DD">
        <w:trPr>
          <w:trHeight w:val="326"/>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spacing w:after="0"/>
              <w:rPr>
                <w:rFonts w:ascii="Arial" w:hAnsi="Arial" w:cs="Arial"/>
                <w:sz w:val="20"/>
                <w:szCs w:val="20"/>
              </w:rPr>
            </w:pPr>
            <w:r w:rsidRPr="00C35D94">
              <w:rPr>
                <w:rFonts w:ascii="Arial" w:hAnsi="Arial" w:cs="Arial"/>
                <w:sz w:val="20"/>
                <w:szCs w:val="20"/>
              </w:rPr>
              <w:t>12. Kombiniranje suhe igle i bakropisa. Analiza otisaka, korektura.  Kombiniranje visokog i dubokog tiska.</w:t>
            </w:r>
          </w:p>
          <w:p w:rsidR="0076211B" w:rsidRPr="00C35D94" w:rsidRDefault="0076211B" w:rsidP="00C711DD">
            <w:pPr>
              <w:spacing w:after="0"/>
              <w:rPr>
                <w:rFonts w:ascii="Arial" w:hAnsi="Arial" w:cs="Arial"/>
                <w:sz w:val="20"/>
                <w:szCs w:val="20"/>
              </w:rPr>
            </w:pPr>
            <w:r w:rsidRPr="00C35D94">
              <w:rPr>
                <w:rFonts w:ascii="Arial" w:hAnsi="Arial" w:cs="Arial"/>
                <w:sz w:val="20"/>
                <w:szCs w:val="20"/>
              </w:rPr>
              <w:t xml:space="preserve">Analiza otisaka, korektura. Postupak nabojavanje matrice grafičkim valjkom (kombiniranje visokog i dubokog tiska na jednoj matrici). Otiskivanje. </w:t>
            </w:r>
          </w:p>
          <w:p w:rsidR="0076211B" w:rsidRPr="00C35D94" w:rsidRDefault="0076211B" w:rsidP="00C711DD">
            <w:pPr>
              <w:spacing w:after="0"/>
              <w:rPr>
                <w:rFonts w:ascii="Arial" w:hAnsi="Arial" w:cs="Arial"/>
                <w:sz w:val="20"/>
                <w:szCs w:val="20"/>
              </w:rPr>
            </w:pPr>
            <w:r w:rsidRPr="00C35D94">
              <w:rPr>
                <w:rFonts w:ascii="Arial" w:hAnsi="Arial" w:cs="Arial"/>
                <w:sz w:val="20"/>
                <w:szCs w:val="20"/>
              </w:rPr>
              <w:t>Analiza otisaka, korektura. (2P+1V)</w:t>
            </w:r>
          </w:p>
        </w:tc>
      </w:tr>
      <w:tr w:rsidR="0076211B" w:rsidRPr="00C35D94" w:rsidTr="00C711DD">
        <w:trPr>
          <w:trHeight w:val="279"/>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spacing w:after="0"/>
              <w:rPr>
                <w:rFonts w:ascii="Arial" w:hAnsi="Arial" w:cs="Arial"/>
                <w:sz w:val="20"/>
                <w:szCs w:val="20"/>
              </w:rPr>
            </w:pPr>
            <w:r w:rsidRPr="00C35D94">
              <w:rPr>
                <w:rFonts w:ascii="Arial" w:hAnsi="Arial" w:cs="Arial"/>
                <w:sz w:val="20"/>
                <w:szCs w:val="20"/>
              </w:rPr>
              <w:t>13.Kombiniranje suhe igle i bakropisa. Analiza otisaka, korektura.  Otiskivanje pripremljenih ploča. Nabojavanje različitih boja na matricu; različiti načini čisćenja ploče. Analiza otisaka, korektura. (2P+1V)</w:t>
            </w:r>
          </w:p>
        </w:tc>
      </w:tr>
      <w:tr w:rsidR="0076211B" w:rsidRPr="00C35D94" w:rsidTr="00C711DD">
        <w:trPr>
          <w:trHeight w:val="21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spacing w:after="0"/>
              <w:rPr>
                <w:rFonts w:ascii="Arial" w:hAnsi="Arial" w:cs="Arial"/>
                <w:sz w:val="20"/>
                <w:szCs w:val="20"/>
              </w:rPr>
            </w:pPr>
            <w:r w:rsidRPr="00C35D94">
              <w:rPr>
                <w:rFonts w:ascii="Arial" w:hAnsi="Arial" w:cs="Arial"/>
                <w:sz w:val="20"/>
                <w:szCs w:val="20"/>
              </w:rPr>
              <w:t>14. Kombiniranje suhe igle i bakropisa. Analiza otisaka, korektura.  Otiskivanje pripremljenih ploča. Rad na skicama. Dovršavanje matrica i otiskivanje grafičkih listova u tehnici suhe igle. (2P+1V)</w:t>
            </w:r>
          </w:p>
        </w:tc>
      </w:tr>
      <w:tr w:rsidR="0076211B" w:rsidRPr="00C35D94" w:rsidTr="00C711DD">
        <w:trPr>
          <w:trHeight w:val="980"/>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3780"/>
              </w:tabs>
              <w:spacing w:after="0"/>
              <w:rPr>
                <w:rFonts w:ascii="Arial" w:hAnsi="Arial" w:cs="Arial"/>
                <w:sz w:val="20"/>
                <w:szCs w:val="20"/>
              </w:rPr>
            </w:pPr>
            <w:r w:rsidRPr="00C35D94">
              <w:rPr>
                <w:rFonts w:ascii="Arial" w:hAnsi="Arial" w:cs="Arial"/>
                <w:sz w:val="20"/>
                <w:szCs w:val="20"/>
              </w:rPr>
              <w:t xml:space="preserve">15. Potpisivanje radova. Završna prezentacija i evaluacija svih crteža, pripremnih skica i grafičkih listova nastalih tijekom semestra. </w:t>
            </w:r>
          </w:p>
          <w:p w:rsidR="0076211B" w:rsidRPr="00C35D94" w:rsidRDefault="0076211B" w:rsidP="00C711DD">
            <w:pPr>
              <w:tabs>
                <w:tab w:val="left" w:pos="3780"/>
              </w:tabs>
              <w:spacing w:after="0"/>
              <w:rPr>
                <w:rFonts w:ascii="Arial" w:hAnsi="Arial" w:cs="Arial"/>
                <w:sz w:val="20"/>
                <w:szCs w:val="20"/>
              </w:rPr>
            </w:pPr>
            <w:r w:rsidRPr="00C35D94">
              <w:rPr>
                <w:rFonts w:ascii="Arial" w:hAnsi="Arial" w:cs="Arial"/>
                <w:sz w:val="20"/>
                <w:szCs w:val="20"/>
              </w:rPr>
              <w:t xml:space="preserve">Pregled  skica, analiza, korektura, kopiranje i izradivanje matrice, otiskivanje. (2P+1V)  </w:t>
            </w:r>
          </w:p>
        </w:tc>
      </w:tr>
      <w:tr w:rsidR="0076211B"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76211B" w:rsidRPr="00C35D94" w:rsidRDefault="0076211B" w:rsidP="00C711DD">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sz w:val="20"/>
                <w:szCs w:val="20"/>
                <w:lang w:val="hr-HR"/>
              </w:rPr>
              <w:t xml:space="preserve"> </w:t>
            </w:r>
            <w:r w:rsidRPr="00C35D94">
              <w:rPr>
                <w:rFonts w:ascii="Arial" w:hAnsi="Arial" w:cs="Arial"/>
                <w:b w:val="0"/>
                <w:sz w:val="20"/>
                <w:szCs w:val="20"/>
                <w:lang w:val="hr-HR"/>
              </w:rPr>
              <w:t xml:space="preserve">samostalni  zadaci  </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76211B" w:rsidRPr="00C35D94" w:rsidRDefault="0076211B"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76211B" w:rsidRPr="00C35D94" w:rsidTr="00C711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2 rada u tehnici dubokog tiska -suha igla i 2 rada u kombiniranoj tehnici bakropisa i suhe igle sve u nakladi od min. 6 grafičkih listova.</w:t>
            </w:r>
          </w:p>
        </w:tc>
      </w:tr>
      <w:tr w:rsidR="0076211B"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sz w:val="20"/>
                <w:szCs w:val="20"/>
                <w:lang w:val="hr-HR"/>
              </w:rPr>
              <w:t xml:space="preserve"> </w:t>
            </w:r>
            <w:r w:rsidR="0076211B"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sz w:val="20"/>
                <w:szCs w:val="20"/>
                <w:lang w:val="hr-HR"/>
              </w:rPr>
              <w:t xml:space="preserve"> </w:t>
            </w:r>
            <w:r w:rsidR="0076211B"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6211B" w:rsidRPr="00C35D94" w:rsidRDefault="00BA66A4"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76211B"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76211B"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434"/>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351"/>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jc w:val="center"/>
              <w:rPr>
                <w:rFonts w:ascii="Arial" w:hAnsi="Arial" w:cs="Arial"/>
                <w:sz w:val="20"/>
                <w:szCs w:val="20"/>
              </w:rPr>
            </w:pP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r w:rsidRPr="00C35D94">
              <w:rPr>
                <w:rFonts w:ascii="Arial" w:hAnsi="Arial" w:cs="Arial"/>
                <w:sz w:val="20"/>
                <w:szCs w:val="20"/>
              </w:rPr>
              <w:t xml:space="preserve">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 </w:t>
            </w:r>
            <w:hyperlink r:id="rId25" w:tooltip="Sve knjige izdavaca Kult-B" w:history="1">
              <w:r w:rsidRPr="00C35D94">
                <w:rPr>
                  <w:rStyle w:val="Hyperlink"/>
                  <w:rFonts w:ascii="Arial" w:hAnsi="Arial" w:cs="Arial"/>
                  <w:sz w:val="20"/>
                  <w:szCs w:val="20"/>
                  <w:shd w:val="clear" w:color="auto" w:fill="FFFFFF"/>
                </w:rPr>
                <w:t>Kult-B</w:t>
              </w:r>
            </w:hyperlink>
            <w:r w:rsidRPr="00C35D94">
              <w:rPr>
                <w:rStyle w:val="apple-converted-space"/>
                <w:rFonts w:ascii="Arial" w:hAnsi="Arial" w:cs="Arial"/>
                <w:sz w:val="20"/>
                <w:szCs w:val="20"/>
                <w:shd w:val="clear" w:color="auto" w:fill="FFFFFF"/>
              </w:rPr>
              <w:t> </w:t>
            </w:r>
            <w:r w:rsidRPr="00C35D94">
              <w:rPr>
                <w:rFonts w:ascii="Arial" w:hAnsi="Arial" w:cs="Arial"/>
                <w:sz w:val="20"/>
                <w:szCs w:val="20"/>
                <w:shd w:val="clear" w:color="auto" w:fill="FFFFFF"/>
              </w:rPr>
              <w:t>; Sarajevo, BiH 2003.</w:t>
            </w:r>
            <w:r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Peter Štrider, Direr, Jugoslovenska revija, Beograd, 1984.</w:t>
            </w:r>
          </w:p>
        </w:tc>
      </w:tr>
      <w:tr w:rsidR="0076211B" w:rsidRPr="00C35D94" w:rsidTr="00C711DD">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The Renaissance Engravers, Grange Books, Kent, 2003.</w:t>
            </w:r>
          </w:p>
        </w:tc>
      </w:tr>
      <w:tr w:rsidR="0076211B" w:rsidRPr="00C35D94" w:rsidTr="00C711DD">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Bamber Gascoigne, How to identify prints, Thames and Hudson, London, 1986.</w:t>
            </w:r>
          </w:p>
        </w:tc>
      </w:tr>
      <w:tr w:rsidR="0076211B" w:rsidRPr="00C35D94" w:rsidTr="00C711DD">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76211B" w:rsidRPr="00C35D94" w:rsidTr="00C711DD">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Kabinet grafike, Hrvatski trienale grafike 1,2,3, HAZU, Zagreb, 1997, 2000, 2003.</w:t>
            </w:r>
          </w:p>
        </w:tc>
      </w:tr>
      <w:tr w:rsidR="0076211B" w:rsidRPr="00C35D94" w:rsidTr="00C711DD">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76211B" w:rsidRPr="00C35D94" w:rsidTr="00C711DD">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76211B" w:rsidRPr="00C35D94" w:rsidRDefault="0076211B" w:rsidP="00C711DD">
            <w:pPr>
              <w:rPr>
                <w:rFonts w:ascii="Arial" w:hAnsi="Arial" w:cs="Arial"/>
                <w:sz w:val="20"/>
                <w:szCs w:val="20"/>
              </w:rPr>
            </w:pPr>
            <w:r w:rsidRPr="00C35D94">
              <w:rPr>
                <w:rFonts w:ascii="Arial" w:hAnsi="Arial" w:cs="Arial"/>
                <w:bCs/>
                <w:sz w:val="20"/>
                <w:szCs w:val="20"/>
              </w:rPr>
              <w:t>Kuns</w:t>
            </w:r>
            <w:r w:rsidR="00981028" w:rsidRPr="00C35D94">
              <w:rPr>
                <w:rFonts w:ascii="Arial" w:hAnsi="Arial" w:cs="Arial"/>
                <w:bCs/>
                <w:sz w:val="20"/>
                <w:szCs w:val="20"/>
              </w:rPr>
              <w:t>tforum, Art in America, Parket,</w:t>
            </w:r>
            <w:r w:rsidRPr="00C35D94">
              <w:rPr>
                <w:rFonts w:ascii="Arial" w:hAnsi="Arial" w:cs="Arial"/>
                <w:bCs/>
                <w:sz w:val="20"/>
                <w:szCs w:val="20"/>
              </w:rPr>
              <w:t xml:space="preserve"> Flash Art, Kontura...</w:t>
            </w:r>
          </w:p>
        </w:tc>
      </w:tr>
      <w:tr w:rsidR="0076211B" w:rsidRPr="00C35D94" w:rsidTr="00C711DD">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Tr</w:t>
            </w:r>
            <w:r w:rsidR="00D25303" w:rsidRPr="00C35D94">
              <w:rPr>
                <w:rFonts w:ascii="Arial" w:hAnsi="Arial" w:cs="Arial"/>
                <w:sz w:val="20"/>
                <w:szCs w:val="20"/>
              </w:rPr>
              <w:t>eba uzeti u obzir da je rad na u</w:t>
            </w:r>
            <w:r w:rsidRPr="00C35D94">
              <w:rPr>
                <w:rFonts w:ascii="Arial" w:hAnsi="Arial" w:cs="Arial"/>
                <w:sz w:val="20"/>
                <w:szCs w:val="20"/>
              </w:rPr>
              <w:t xml:space="preserve">mjetničkim akademijama specifičan oblik nastave u visokom školstvu. Nastava iz kolegija: Grafika gotovo je u cijelosti  mentorska nastava, koja je ujedno i praktična i teorijska, te se zbog specifičnosti materije koja se predaje izvodi u malim grupama.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Grafika gotovo uvijek u sebi sadrži: Istraživanje i eksperimentiranje.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76211B" w:rsidRPr="00C35D94" w:rsidRDefault="0076211B" w:rsidP="0076211B">
      <w:pPr>
        <w:spacing w:after="0" w:line="240" w:lineRule="auto"/>
        <w:jc w:val="both"/>
        <w:rPr>
          <w:rFonts w:ascii="Arial" w:hAnsi="Arial" w:cs="Arial"/>
          <w:sz w:val="20"/>
          <w:szCs w:val="20"/>
        </w:rPr>
      </w:pPr>
    </w:p>
    <w:p w:rsidR="0076211B" w:rsidRPr="00C35D94" w:rsidRDefault="0076211B" w:rsidP="0076211B">
      <w:pPr>
        <w:spacing w:after="0" w:line="240" w:lineRule="auto"/>
        <w:rPr>
          <w:rFonts w:ascii="Arial" w:hAnsi="Arial" w:cs="Arial"/>
          <w:sz w:val="20"/>
          <w:szCs w:val="20"/>
        </w:rPr>
      </w:pPr>
    </w:p>
    <w:p w:rsidR="0076211B" w:rsidRPr="00C35D94" w:rsidRDefault="0076211B" w:rsidP="0076211B">
      <w:pPr>
        <w:rPr>
          <w:rFonts w:ascii="Arial" w:hAnsi="Arial" w:cs="Arial"/>
          <w:sz w:val="20"/>
          <w:szCs w:val="20"/>
        </w:rPr>
      </w:pPr>
    </w:p>
    <w:p w:rsidR="0076211B" w:rsidRPr="00C35D94" w:rsidRDefault="0076211B" w:rsidP="0076211B">
      <w:pPr>
        <w:rPr>
          <w:rFonts w:ascii="Arial" w:hAnsi="Arial" w:cs="Arial"/>
          <w:sz w:val="20"/>
          <w:szCs w:val="20"/>
        </w:rPr>
      </w:pPr>
    </w:p>
    <w:p w:rsidR="0076211B" w:rsidRPr="00C35D94" w:rsidRDefault="0076211B" w:rsidP="0076211B">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76211B"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sz w:val="20"/>
                <w:szCs w:val="20"/>
              </w:rPr>
              <w:t>Dizajn interaktivnih medija u nastavi II</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UAL315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76211B" w:rsidRPr="00C35D94" w:rsidRDefault="00076C73" w:rsidP="00C711DD">
            <w:pPr>
              <w:spacing w:after="0" w:line="240" w:lineRule="auto"/>
              <w:rPr>
                <w:rFonts w:ascii="Arial" w:hAnsi="Arial" w:cs="Arial"/>
                <w:sz w:val="20"/>
                <w:szCs w:val="20"/>
              </w:rPr>
            </w:pPr>
            <w:r w:rsidRPr="00C35D94">
              <w:rPr>
                <w:rFonts w:ascii="Arial" w:hAnsi="Arial" w:cs="Arial"/>
                <w:sz w:val="20"/>
                <w:szCs w:val="20"/>
              </w:rPr>
              <w:t>2/IV.</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76211B" w:rsidRPr="00C35D94" w:rsidRDefault="008126B4" w:rsidP="00C711DD">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p>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2</w:t>
            </w:r>
          </w:p>
        </w:tc>
      </w:tr>
      <w:tr w:rsidR="0076211B"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p>
        </w:tc>
        <w:tc>
          <w:tcPr>
            <w:tcW w:w="2109" w:type="dxa"/>
            <w:gridSpan w:val="3"/>
            <w:vMerge w:val="restart"/>
            <w:tcBorders>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76211B"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0</w:t>
            </w:r>
          </w:p>
        </w:tc>
      </w:tr>
      <w:tr w:rsidR="0076211B"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6211B" w:rsidRPr="00C35D94" w:rsidRDefault="0076211B"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76211B" w:rsidRPr="00C35D94" w:rsidTr="00C711DD">
        <w:trPr>
          <w:trHeight w:val="166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Upoznavanje s pojmom multimedije i interaktivnosti</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Usvajanje vještina u korištenju programa za montažu pokretne slike. Naučiti kombinirati animaciju i zvuk. Ovladavanje osnovnim naredbama za interaktivno korištenje animacije (Adobe Flash Actionscript). Naučiti izvoziti pokretnu sliku u više formata i postaviti na internet.</w:t>
            </w:r>
          </w:p>
          <w:p w:rsidR="0076211B" w:rsidRPr="00C35D94" w:rsidRDefault="0076211B" w:rsidP="00C711DD">
            <w:pPr>
              <w:tabs>
                <w:tab w:val="left" w:pos="2820"/>
              </w:tabs>
              <w:spacing w:after="0"/>
              <w:rPr>
                <w:rFonts w:ascii="Arial" w:hAnsi="Arial" w:cs="Arial"/>
                <w:sz w:val="20"/>
                <w:szCs w:val="20"/>
              </w:rPr>
            </w:pPr>
          </w:p>
        </w:tc>
      </w:tr>
      <w:tr w:rsidR="0076211B" w:rsidRPr="00C35D94" w:rsidTr="00C711DD">
        <w:trPr>
          <w:trHeight w:val="1075"/>
        </w:trPr>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76211B" w:rsidRPr="00C35D94" w:rsidRDefault="00F42395" w:rsidP="00C711DD">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Dizajn i</w:t>
            </w:r>
            <w:r>
              <w:rPr>
                <w:rFonts w:ascii="Arial" w:hAnsi="Arial" w:cs="Arial"/>
                <w:sz w:val="20"/>
                <w:szCs w:val="20"/>
              </w:rPr>
              <w:t xml:space="preserve">nteraktivnih medija u nastavi I </w:t>
            </w:r>
            <w:r w:rsidRPr="00667252">
              <w:rPr>
                <w:rFonts w:ascii="Arial" w:hAnsi="Arial" w:cs="Arial"/>
                <w:color w:val="000000"/>
                <w:sz w:val="20"/>
                <w:szCs w:val="20"/>
                <w:shd w:val="clear" w:color="auto" w:fill="FFFFFF"/>
              </w:rPr>
              <w:t>(potpis nositelja kolegija)</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Student će nakon položenog kolegija moći:</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 Izraditi sinopsis i storyboard za animaciju - interaktivni multimedijski projekt</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2. Izraditi montažu animiranih sekvenci</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3. Samostalno koristiti programe za montažu i animaciju (Flash, Premiere)</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4. Primjereno koristiti pomoćne efekte alata za montažu.</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4. Kombinirati sliku i zvuk</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5. Kreirati interaktivni multimedijalni projekt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6. Uspostaviti tehničke i likovne kriterije za izradu umjetničkog i edukativnog multimedijskog projekta.</w:t>
            </w:r>
          </w:p>
        </w:tc>
      </w:tr>
      <w:tr w:rsidR="0076211B" w:rsidRPr="00C35D94" w:rsidTr="00C711DD">
        <w:trPr>
          <w:trHeight w:val="490"/>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 xml:space="preserve">1. Uvod u kolegij i upoznavanje sa sadržajem. </w:t>
            </w:r>
            <w:r w:rsidR="00C842FD" w:rsidRPr="00C35D94">
              <w:rPr>
                <w:rFonts w:ascii="Arial" w:hAnsi="Arial" w:cs="Arial"/>
                <w:sz w:val="20"/>
                <w:szCs w:val="20"/>
              </w:rPr>
              <w:t>(1P+1V)</w:t>
            </w:r>
          </w:p>
        </w:tc>
      </w:tr>
      <w:tr w:rsidR="0076211B" w:rsidRPr="00C35D94" w:rsidTr="00C711DD">
        <w:trPr>
          <w:trHeight w:val="526"/>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2. Elementi multimedije. Slika, zvuk i interaktivnost. Pregledavanje i komentiranje primjera animacije i multimedije.</w:t>
            </w:r>
            <w:r w:rsidR="00C842FD" w:rsidRPr="00C35D94">
              <w:rPr>
                <w:rFonts w:ascii="Arial" w:hAnsi="Arial" w:cs="Arial"/>
                <w:sz w:val="20"/>
                <w:szCs w:val="20"/>
              </w:rPr>
              <w:t xml:space="preserve"> (1P+1V)</w:t>
            </w:r>
          </w:p>
        </w:tc>
      </w:tr>
      <w:tr w:rsidR="0076211B" w:rsidRPr="00C35D94" w:rsidTr="00C711DD">
        <w:trPr>
          <w:trHeight w:val="44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3. Upoznavanje sa različitim programima za montažu.</w:t>
            </w:r>
            <w:r w:rsidR="00C842FD" w:rsidRPr="00C35D94">
              <w:rPr>
                <w:rFonts w:ascii="Arial" w:hAnsi="Arial" w:cs="Arial"/>
                <w:sz w:val="20"/>
                <w:szCs w:val="20"/>
              </w:rPr>
              <w:t xml:space="preserve"> (1P+1V)</w:t>
            </w:r>
          </w:p>
        </w:tc>
      </w:tr>
      <w:tr w:rsidR="0076211B" w:rsidRPr="00C35D94" w:rsidTr="00C711DD">
        <w:trPr>
          <w:trHeight w:val="472"/>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4. Izrada storyboarda. Sinopsis.</w:t>
            </w:r>
            <w:r w:rsidR="00C842FD" w:rsidRPr="00C35D94">
              <w:rPr>
                <w:rFonts w:ascii="Arial" w:hAnsi="Arial" w:cs="Arial"/>
                <w:sz w:val="20"/>
                <w:szCs w:val="20"/>
              </w:rPr>
              <w:t xml:space="preserve"> (1P+1V)</w:t>
            </w:r>
          </w:p>
        </w:tc>
      </w:tr>
      <w:tr w:rsidR="0076211B" w:rsidRPr="00C35D94" w:rsidTr="00C711DD">
        <w:trPr>
          <w:trHeight w:val="51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5. Izrada skica za animaciju, digitalizacija (skeniranje).</w:t>
            </w:r>
            <w:r w:rsidR="00C842FD" w:rsidRPr="00C35D94">
              <w:rPr>
                <w:rFonts w:ascii="Arial" w:hAnsi="Arial" w:cs="Arial"/>
                <w:sz w:val="20"/>
                <w:szCs w:val="20"/>
              </w:rPr>
              <w:t xml:space="preserve"> (1P+1V)</w:t>
            </w:r>
          </w:p>
        </w:tc>
      </w:tr>
      <w:tr w:rsidR="0076211B" w:rsidRPr="00C35D94" w:rsidTr="00C711DD">
        <w:trPr>
          <w:trHeight w:val="436"/>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 xml:space="preserve">6. Digitalna obrada skica, čišćenje i bojanje, kolaž </w:t>
            </w:r>
            <w:r w:rsidR="00C842FD" w:rsidRPr="00C35D94">
              <w:rPr>
                <w:rFonts w:ascii="Arial" w:hAnsi="Arial" w:cs="Arial"/>
                <w:sz w:val="20"/>
                <w:szCs w:val="20"/>
              </w:rPr>
              <w:t xml:space="preserve"> (1P+1V)</w:t>
            </w:r>
          </w:p>
        </w:tc>
      </w:tr>
      <w:tr w:rsidR="0076211B" w:rsidRPr="00C35D94" w:rsidTr="00C711DD">
        <w:trPr>
          <w:trHeight w:val="661"/>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7. Digitalna obrada skica, priprema za flash animaciju (slojevi), odvajanje planova</w:t>
            </w:r>
            <w:r w:rsidR="00C842FD" w:rsidRPr="00C35D94">
              <w:rPr>
                <w:rFonts w:ascii="Arial" w:hAnsi="Arial" w:cs="Arial"/>
                <w:sz w:val="20"/>
                <w:szCs w:val="20"/>
              </w:rPr>
              <w:t xml:space="preserve"> (1P+1V)</w:t>
            </w:r>
          </w:p>
        </w:tc>
      </w:tr>
      <w:tr w:rsidR="0076211B" w:rsidRPr="00C35D94" w:rsidTr="00C711DD">
        <w:trPr>
          <w:trHeight w:val="409"/>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8. Izrada kadrova u Flashu (Animatic Storyboard)</w:t>
            </w:r>
            <w:r w:rsidR="00C842FD" w:rsidRPr="00C35D94">
              <w:rPr>
                <w:rFonts w:ascii="Arial" w:hAnsi="Arial" w:cs="Arial"/>
                <w:sz w:val="20"/>
                <w:szCs w:val="20"/>
              </w:rPr>
              <w:t xml:space="preserve"> (1P+1V)</w:t>
            </w:r>
          </w:p>
        </w:tc>
      </w:tr>
      <w:tr w:rsidR="0076211B" w:rsidRPr="00C35D94" w:rsidTr="00C711DD">
        <w:trPr>
          <w:trHeight w:val="62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9. Izrada kadrova u flashu, slojevi, izrada simbola.</w:t>
            </w:r>
            <w:r w:rsidR="00C842FD" w:rsidRPr="00C35D94">
              <w:rPr>
                <w:rFonts w:ascii="Arial" w:hAnsi="Arial" w:cs="Arial"/>
                <w:sz w:val="20"/>
                <w:szCs w:val="20"/>
              </w:rPr>
              <w:t xml:space="preserve"> (1P+1V)</w:t>
            </w:r>
          </w:p>
        </w:tc>
      </w:tr>
      <w:tr w:rsidR="0076211B" w:rsidRPr="00C35D94" w:rsidTr="00C711DD">
        <w:trPr>
          <w:trHeight w:val="526"/>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10. Izrada kadrova u flashu, tweening animacija likova</w:t>
            </w:r>
            <w:r w:rsidR="00C842FD" w:rsidRPr="00C35D94">
              <w:rPr>
                <w:rFonts w:ascii="Arial" w:hAnsi="Arial" w:cs="Arial"/>
                <w:sz w:val="20"/>
                <w:szCs w:val="20"/>
              </w:rPr>
              <w:t xml:space="preserve"> (1P+1V)</w:t>
            </w:r>
          </w:p>
        </w:tc>
      </w:tr>
      <w:tr w:rsidR="0076211B" w:rsidRPr="00C35D94" w:rsidTr="00C711DD">
        <w:trPr>
          <w:trHeight w:val="526"/>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11. Implementacija i obrada zvuka (Sound Forge, Flash)</w:t>
            </w:r>
            <w:r w:rsidR="00C842FD" w:rsidRPr="00C35D94">
              <w:rPr>
                <w:rFonts w:ascii="Arial" w:hAnsi="Arial" w:cs="Arial"/>
                <w:sz w:val="20"/>
                <w:szCs w:val="20"/>
              </w:rPr>
              <w:t xml:space="preserve"> (1P+1V)</w:t>
            </w:r>
          </w:p>
        </w:tc>
      </w:tr>
      <w:tr w:rsidR="0076211B" w:rsidRPr="00C35D94" w:rsidTr="00C711DD">
        <w:trPr>
          <w:trHeight w:val="71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 xml:space="preserve">12. Izrada i povezivanje kadrova u Flashu, video i zvučni efekti (zoom, fade, shadow,blurr,echo). </w:t>
            </w:r>
            <w:r w:rsidR="00C842FD" w:rsidRPr="00C35D94">
              <w:rPr>
                <w:rFonts w:ascii="Arial" w:hAnsi="Arial" w:cs="Arial"/>
                <w:sz w:val="20"/>
                <w:szCs w:val="20"/>
              </w:rPr>
              <w:t>(1P+1V)</w:t>
            </w:r>
          </w:p>
        </w:tc>
      </w:tr>
      <w:tr w:rsidR="0076211B" w:rsidRPr="00C35D94" w:rsidTr="00C711DD">
        <w:trPr>
          <w:trHeight w:val="682"/>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13. Action script, izrada interakcije, dugmad za interaktivno kretanje po animaciji.</w:t>
            </w:r>
            <w:r w:rsidR="00C842FD" w:rsidRPr="00C35D94">
              <w:rPr>
                <w:rFonts w:ascii="Arial" w:hAnsi="Arial" w:cs="Arial"/>
                <w:sz w:val="20"/>
                <w:szCs w:val="20"/>
              </w:rPr>
              <w:t xml:space="preserve"> (1P+1V)</w:t>
            </w:r>
          </w:p>
        </w:tc>
      </w:tr>
      <w:tr w:rsidR="0076211B" w:rsidRPr="00C35D94" w:rsidTr="00C711DD">
        <w:trPr>
          <w:trHeight w:val="63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14. Izrada videa, eksportiranje u raznim formatima. Izrada flash animacije sa elementima interaktivnosti.</w:t>
            </w:r>
            <w:r w:rsidR="00C842FD" w:rsidRPr="00C35D94">
              <w:rPr>
                <w:rFonts w:ascii="Arial" w:hAnsi="Arial" w:cs="Arial"/>
                <w:sz w:val="20"/>
                <w:szCs w:val="20"/>
              </w:rPr>
              <w:t xml:space="preserve"> (1P+1V)</w:t>
            </w:r>
          </w:p>
        </w:tc>
      </w:tr>
      <w:tr w:rsidR="0076211B" w:rsidRPr="00C35D94" w:rsidTr="00C711DD">
        <w:trPr>
          <w:trHeight w:val="499"/>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ind w:left="252"/>
              <w:rPr>
                <w:rFonts w:ascii="Arial" w:hAnsi="Arial" w:cs="Arial"/>
                <w:sz w:val="20"/>
                <w:szCs w:val="20"/>
              </w:rPr>
            </w:pPr>
            <w:r w:rsidRPr="00C35D94">
              <w:rPr>
                <w:rFonts w:ascii="Arial" w:hAnsi="Arial" w:cs="Arial"/>
                <w:sz w:val="20"/>
                <w:szCs w:val="20"/>
              </w:rPr>
              <w:t>15. Postavljanje animacije na internet.</w:t>
            </w:r>
            <w:r w:rsidR="00C842FD" w:rsidRPr="00C35D94">
              <w:rPr>
                <w:rFonts w:ascii="Arial" w:hAnsi="Arial" w:cs="Arial"/>
                <w:sz w:val="20"/>
                <w:szCs w:val="20"/>
              </w:rPr>
              <w:t xml:space="preserve"> (1P+1V)</w:t>
            </w:r>
          </w:p>
        </w:tc>
      </w:tr>
      <w:tr w:rsidR="0076211B"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sz w:val="20"/>
                <w:szCs w:val="20"/>
                <w:lang w:val="hr-HR"/>
              </w:rPr>
              <w:t xml:space="preserve"> mješovito e-učenje</w:t>
            </w:r>
          </w:p>
          <w:p w:rsidR="0076211B" w:rsidRPr="00C35D94" w:rsidRDefault="0076211B"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lastRenderedPageBreak/>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76211B" w:rsidRPr="00C35D94" w:rsidRDefault="0076211B"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lastRenderedPageBreak/>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76211B" w:rsidRPr="00C35D94" w:rsidTr="00C711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rada u Flashu. Postavljanje na internet.</w:t>
            </w:r>
          </w:p>
        </w:tc>
      </w:tr>
      <w:tr w:rsidR="0076211B"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sz w:val="20"/>
                <w:szCs w:val="20"/>
                <w:lang w:val="hr-HR"/>
              </w:rPr>
              <w:t xml:space="preserve"> </w:t>
            </w:r>
            <w:r w:rsidR="0076211B"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sz w:val="20"/>
                <w:szCs w:val="20"/>
                <w:lang w:val="hr-HR"/>
              </w:rPr>
              <w:t xml:space="preserve"> </w:t>
            </w:r>
            <w:r w:rsidR="0076211B"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6211B" w:rsidRPr="00C35D94" w:rsidRDefault="00BA66A4"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76211B"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76211B"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Jasenka Pibernik: Dizajn digitalnog prostora</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6211B" w:rsidRPr="00F42395" w:rsidRDefault="0076211B" w:rsidP="00C711DD">
            <w:pPr>
              <w:rPr>
                <w:rFonts w:ascii="Arial" w:hAnsi="Arial" w:cs="Arial"/>
                <w:color w:val="000000" w:themeColor="text1"/>
                <w:sz w:val="20"/>
                <w:szCs w:val="20"/>
              </w:rPr>
            </w:pPr>
            <w:r w:rsidRPr="00F42395">
              <w:rPr>
                <w:rFonts w:ascii="Arial" w:hAnsi="Arial" w:cs="Arial"/>
                <w:color w:val="000000" w:themeColor="text1"/>
                <w:sz w:val="20"/>
                <w:szCs w:val="20"/>
              </w:rPr>
              <w:t>Marsel Jean: Kad animacija susreće  žive</w:t>
            </w:r>
          </w:p>
        </w:tc>
        <w:tc>
          <w:tcPr>
            <w:tcW w:w="1244" w:type="dxa"/>
            <w:gridSpan w:val="3"/>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6211B" w:rsidRPr="00F42395" w:rsidRDefault="00821476" w:rsidP="00C711DD">
            <w:pPr>
              <w:tabs>
                <w:tab w:val="left" w:pos="2820"/>
              </w:tabs>
              <w:spacing w:after="0"/>
              <w:rPr>
                <w:rFonts w:ascii="Arial" w:hAnsi="Arial" w:cs="Arial"/>
                <w:color w:val="000000" w:themeColor="text1"/>
                <w:sz w:val="20"/>
                <w:szCs w:val="20"/>
              </w:rPr>
            </w:pPr>
            <w:hyperlink r:id="rId26" w:history="1">
              <w:r w:rsidR="0076211B" w:rsidRPr="00F42395">
                <w:rPr>
                  <w:rStyle w:val="Hyperlink"/>
                  <w:rFonts w:ascii="Arial" w:hAnsi="Arial" w:cs="Arial"/>
                  <w:color w:val="000000" w:themeColor="text1"/>
                  <w:sz w:val="20"/>
                  <w:szCs w:val="20"/>
                </w:rPr>
                <w:t>Adobe Flash CS4 professional</w:t>
              </w:r>
            </w:hyperlink>
            <w:r w:rsidR="0076211B" w:rsidRPr="00F42395">
              <w:rPr>
                <w:rStyle w:val="apple-converted-space"/>
                <w:rFonts w:ascii="Arial" w:hAnsi="Arial" w:cs="Arial"/>
                <w:color w:val="000000" w:themeColor="text1"/>
                <w:sz w:val="20"/>
                <w:szCs w:val="20"/>
                <w:shd w:val="clear" w:color="auto" w:fill="FFFFFF"/>
              </w:rPr>
              <w:t> </w:t>
            </w:r>
            <w:r w:rsidR="0076211B" w:rsidRPr="00F42395">
              <w:rPr>
                <w:rFonts w:ascii="Arial" w:hAnsi="Arial" w:cs="Arial"/>
                <w:i/>
                <w:iCs/>
                <w:color w:val="000000" w:themeColor="text1"/>
                <w:sz w:val="20"/>
                <w:szCs w:val="20"/>
              </w:rPr>
              <w:t xml:space="preserve">(2009), </w:t>
            </w:r>
            <w:r w:rsidR="0076211B" w:rsidRPr="00F42395">
              <w:rPr>
                <w:rFonts w:ascii="Arial" w:hAnsi="Arial" w:cs="Arial"/>
                <w:color w:val="000000" w:themeColor="text1"/>
                <w:sz w:val="20"/>
                <w:szCs w:val="20"/>
                <w:shd w:val="clear" w:color="auto" w:fill="FFFFFF"/>
              </w:rPr>
              <w:t>Zagreb: Dobar plan, 2009.</w:t>
            </w:r>
          </w:p>
        </w:tc>
        <w:tc>
          <w:tcPr>
            <w:tcW w:w="1244" w:type="dxa"/>
            <w:gridSpan w:val="3"/>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6211B" w:rsidRPr="00F42395" w:rsidRDefault="0076211B" w:rsidP="00C711DD">
            <w:pPr>
              <w:tabs>
                <w:tab w:val="left" w:pos="2820"/>
              </w:tabs>
              <w:spacing w:after="0"/>
              <w:rPr>
                <w:rFonts w:ascii="Arial" w:hAnsi="Arial" w:cs="Arial"/>
                <w:color w:val="000000" w:themeColor="text1"/>
                <w:sz w:val="20"/>
                <w:szCs w:val="20"/>
              </w:rPr>
            </w:pPr>
            <w:r w:rsidRPr="00F42395">
              <w:rPr>
                <w:rStyle w:val="apple-converted-space"/>
                <w:rFonts w:ascii="Arial" w:hAnsi="Arial" w:cs="Arial"/>
                <w:color w:val="000000" w:themeColor="text1"/>
                <w:sz w:val="20"/>
                <w:szCs w:val="20"/>
                <w:shd w:val="clear" w:color="auto" w:fill="FFFFFF"/>
              </w:rPr>
              <w:t> </w:t>
            </w:r>
          </w:p>
          <w:p w:rsidR="0076211B" w:rsidRPr="00F42395" w:rsidRDefault="0076211B" w:rsidP="00C711DD">
            <w:pPr>
              <w:tabs>
                <w:tab w:val="left" w:pos="2820"/>
              </w:tabs>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p>
        </w:tc>
      </w:tr>
      <w:tr w:rsidR="0076211B" w:rsidRPr="00C35D94" w:rsidTr="00C711DD">
        <w:trPr>
          <w:trHeight w:val="264"/>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6211B" w:rsidRPr="00F42395" w:rsidRDefault="0076211B" w:rsidP="00C711DD">
            <w:pPr>
              <w:rPr>
                <w:rFonts w:ascii="Arial" w:hAnsi="Arial" w:cs="Arial"/>
                <w:color w:val="000000" w:themeColor="text1"/>
                <w:sz w:val="20"/>
                <w:szCs w:val="20"/>
              </w:rPr>
            </w:pPr>
            <w:r w:rsidRPr="00F42395">
              <w:rPr>
                <w:rFonts w:ascii="Arial" w:hAnsi="Arial" w:cs="Arial"/>
                <w:color w:val="000000" w:themeColor="text1"/>
                <w:sz w:val="20"/>
                <w:szCs w:val="20"/>
              </w:rPr>
              <w:t>Internet literatura, blog, online tečajevi</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6211B" w:rsidRPr="00F42395" w:rsidRDefault="0076211B" w:rsidP="00C711DD">
            <w:pPr>
              <w:tabs>
                <w:tab w:val="left" w:pos="2820"/>
              </w:tabs>
              <w:spacing w:after="0"/>
              <w:rPr>
                <w:rFonts w:ascii="Arial" w:hAnsi="Arial" w:cs="Arial"/>
                <w:color w:val="000000" w:themeColor="text1"/>
                <w:sz w:val="20"/>
                <w:szCs w:val="20"/>
              </w:rPr>
            </w:pPr>
            <w:r w:rsidRPr="00F42395">
              <w:rPr>
                <w:rFonts w:ascii="Arial" w:hAnsi="Arial" w:cs="Arial"/>
                <w:color w:val="000000" w:themeColor="text1"/>
                <w:sz w:val="20"/>
                <w:szCs w:val="20"/>
              </w:rPr>
              <w:t>Konzultacije, korekture, aktivnost na nastavi, evidencija pohađanja nastave, studentske ankete, unutarnja i vanjska evaluacija studijskog programa i nastavnika</w:t>
            </w:r>
            <w:r w:rsidR="00981028" w:rsidRPr="00F42395">
              <w:rPr>
                <w:rFonts w:ascii="Arial" w:hAnsi="Arial" w:cs="Arial"/>
                <w:color w:val="000000" w:themeColor="text1"/>
                <w:sz w:val="20"/>
                <w:szCs w:val="20"/>
              </w:rPr>
              <w:t>;</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 Predavanja i vježbe se izvode na hrvatskom jeziku uz mogućnost praćenja na engleskom jeziku. </w:t>
            </w:r>
          </w:p>
        </w:tc>
      </w:tr>
    </w:tbl>
    <w:p w:rsidR="0076211B" w:rsidRPr="00C35D94" w:rsidRDefault="0076211B" w:rsidP="0076211B">
      <w:pPr>
        <w:spacing w:after="0" w:line="240" w:lineRule="auto"/>
        <w:jc w:val="both"/>
        <w:rPr>
          <w:rFonts w:ascii="Arial" w:hAnsi="Arial" w:cs="Arial"/>
          <w:sz w:val="20"/>
          <w:szCs w:val="20"/>
        </w:rPr>
      </w:pPr>
    </w:p>
    <w:p w:rsidR="0076211B" w:rsidRPr="00C35D94" w:rsidRDefault="0076211B" w:rsidP="0076211B">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Crtanje akta </w:t>
            </w:r>
            <w:r w:rsidR="00F33D72" w:rsidRPr="00C35D94">
              <w:rPr>
                <w:rFonts w:ascii="Arial" w:hAnsi="Arial" w:cs="Arial"/>
                <w:b/>
                <w:sz w:val="20"/>
                <w:szCs w:val="20"/>
              </w:rPr>
              <w:t>IV</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UAL307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076C73" w:rsidP="00E351AC">
            <w:pPr>
              <w:spacing w:after="0" w:line="240" w:lineRule="auto"/>
              <w:rPr>
                <w:rFonts w:ascii="Arial" w:hAnsi="Arial" w:cs="Arial"/>
                <w:sz w:val="20"/>
                <w:szCs w:val="20"/>
              </w:rPr>
            </w:pPr>
            <w:r w:rsidRPr="00C35D94">
              <w:rPr>
                <w:rFonts w:ascii="Arial" w:hAnsi="Arial" w:cs="Arial"/>
                <w:sz w:val="20"/>
                <w:szCs w:val="20"/>
              </w:rPr>
              <w:t>2/IV.</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red. prof. Mateo Perasović izv. prof. Željko M</w:t>
            </w:r>
            <w:r w:rsidR="00F42395">
              <w:rPr>
                <w:rFonts w:ascii="Arial" w:hAnsi="Arial" w:cs="Arial"/>
                <w:sz w:val="20"/>
                <w:szCs w:val="20"/>
              </w:rPr>
              <w:t>a</w:t>
            </w:r>
            <w:r w:rsidRPr="00C35D94">
              <w:rPr>
                <w:rFonts w:ascii="Arial" w:hAnsi="Arial" w:cs="Arial"/>
                <w:sz w:val="20"/>
                <w:szCs w:val="20"/>
              </w:rPr>
              <w:t>rović doc. Gloria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2</w:t>
            </w:r>
          </w:p>
        </w:tc>
      </w:tr>
      <w:tr w:rsidR="00E351AC" w:rsidRPr="00C35D94" w:rsidTr="00E351A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E351A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r>
      <w:tr w:rsidR="00E351AC" w:rsidRPr="00C35D94" w:rsidTr="00E351A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Izražavanje u crtaćim medijima.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Usvajanje vještina u korištenju crtaćim alatom i materijalima.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Ovladavanje tehničko-tehnološkim postupcima crtaćih tehnika.</w:t>
            </w:r>
          </w:p>
          <w:p w:rsidR="00E351AC" w:rsidRPr="00C35D94" w:rsidRDefault="00E351AC" w:rsidP="00E351AC">
            <w:pPr>
              <w:rPr>
                <w:rFonts w:ascii="Arial" w:hAnsi="Arial" w:cs="Arial"/>
                <w:sz w:val="20"/>
                <w:szCs w:val="20"/>
              </w:rPr>
            </w:pPr>
            <w:r w:rsidRPr="00C35D94">
              <w:rPr>
                <w:rFonts w:ascii="Arial" w:hAnsi="Arial" w:cs="Arial"/>
                <w:sz w:val="20"/>
                <w:szCs w:val="20"/>
              </w:rPr>
              <w:t>Ovladavanje procesom crtanja kroz postupak crtanja akta.</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51AC" w:rsidRPr="00C35D94" w:rsidRDefault="00910EA9" w:rsidP="00E351AC">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 xml:space="preserve">Crtanje akta </w:t>
            </w:r>
            <w:r>
              <w:rPr>
                <w:rFonts w:ascii="Arial" w:hAnsi="Arial" w:cs="Arial"/>
                <w:sz w:val="20"/>
                <w:szCs w:val="20"/>
              </w:rPr>
              <w:t>III</w:t>
            </w:r>
            <w:r w:rsidRPr="00C35D94">
              <w:rPr>
                <w:rFonts w:ascii="Arial" w:hAnsi="Arial" w:cs="Arial"/>
                <w:sz w:val="20"/>
                <w:szCs w:val="20"/>
              </w:rPr>
              <w:t xml:space="preserve"> </w:t>
            </w:r>
            <w:r w:rsidRPr="00667252">
              <w:rPr>
                <w:rFonts w:ascii="Arial" w:hAnsi="Arial" w:cs="Arial"/>
                <w:color w:val="000000"/>
                <w:sz w:val="20"/>
                <w:szCs w:val="20"/>
                <w:shd w:val="clear" w:color="auto" w:fill="FFFFFF"/>
              </w:rPr>
              <w:t>(potpis nositelja kolegija)</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Student će nakon položenog kolegija Crtanje akta4, moći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1. Samostalno kreiratiicrtež akta prema modelu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2. Primjeniti crtaće tehnike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3. Pripremiti podlogu za crtanje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4. Koristiti crtaće medije i materijale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5. Ovladati linearnim crtežom i rasponom tonske skale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6. Interpretirati likovne elemente crteža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7. Vrjednovati likovne kvalitete crteža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8. Prezentirati vlastiti rad </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Uvod u kolegij i upoznavanje sa sadržajem: kombinacija medija (ugljen, tuš, grafit, akrilik); crtanje prema modelu. Odnos formata podloge i crteža akta. Kompozicija crteža unutar formata. Pregled i analiza.</w:t>
            </w:r>
            <w:r w:rsidR="00C842FD"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Crtež akta kombinacijom medija. Istraživanje njihovih mogućnosti. Pregled radova, analiza i korekture.</w:t>
            </w:r>
            <w:r w:rsidR="00C842FD"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Crtaći medij ugljen,njegova mekoća i mogućnosti rada: brisanje – posvjetljenje i nadodavanje ugljena – potamnjenje te korištenje istog u gradnji volumena. Pregled i analiza radova.</w:t>
            </w:r>
            <w:r w:rsidR="00C842FD"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Postavljanje crteža akta unutar zadanog formata papira sa naglaskom na cijelinu tijela. Pregled i analiza radova, korektura.</w:t>
            </w:r>
            <w:r w:rsidR="00C842FD"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Postavljanje crteža akta unutar zadanog formata papira sa naglaskom na jedan segment  tijela.  Pregled crteža, analiza, korektura.</w:t>
            </w:r>
            <w:r w:rsidR="00C842FD"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Odnos anatomskih jedinica, segmenata i cjeline tijela te njihovo funkcioniranje unutar kompozicije crteža. Pregled crteža, analiza i korektura.</w:t>
            </w:r>
            <w:r w:rsidR="00C842FD"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Crtež položenim ugljenom sa naglaskom na plošni prikaz. Uvod u slikarske medije. Odnos plohe i linije. Pregled, analiza i korektura crteža.</w:t>
            </w:r>
            <w:r w:rsidR="00C842FD"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Lavirni nanos tople boje na podlogu te docrtavanje akta. Kombinacija mokrih (akrilik) i suhih (ugljen) tehnika  Pregled, analiza i korektura radova.</w:t>
            </w:r>
            <w:r w:rsidR="00C842FD"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Kombinacija akrilika i ugljena: na bojane plohe dodaje se linearni crtež. Pregled i analiza radova, korektura.</w:t>
            </w:r>
            <w:r w:rsidR="00C842FD"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Gradnja crteža ugljenom nadopunjena bojanim akcentima. Mogućnosti izlaska iz područja figurativne kompozicije u apstraktnu.  Pregled, analiza, korektura. </w:t>
            </w:r>
            <w:r w:rsidR="00C842FD" w:rsidRPr="00C35D94">
              <w:rPr>
                <w:rFonts w:ascii="Arial" w:hAnsi="Arial" w:cs="Arial"/>
                <w:sz w:val="20"/>
                <w:szCs w:val="20"/>
              </w:rPr>
              <w:t>(1P+1V)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Crtež akta medijem tuša na malom formatu. Kontinuitet linije i laviranje ploha. Pregled i analiza radova, korektura.</w:t>
            </w:r>
            <w:r w:rsidR="00C842FD"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Crtež akta grafitom na malom formatu sa naglaskom na deskripciju segmenata tijela. Pregled radova, analiza, korektura.</w:t>
            </w:r>
            <w:r w:rsidR="00C842FD"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lastRenderedPageBreak/>
              <w:t>Kombinacija više manjih crteža akta na većemu formatu u cilju istraživanja dinamizma kompozicije.Pregled radova, korektura i analiza.</w:t>
            </w:r>
            <w:r w:rsidR="00C842FD"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Mogućnosti razvoja individualnog rukopisa putem crteža akta te usmjeravanje na daljnja istraživanja. Analiza, pregled i korektura radova.</w:t>
            </w:r>
            <w:r w:rsidR="00C842FD"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Finaliziranje rada na crtežu akta. Uputa na literaturu, monografije, www izvore.  Razgovori i analize o postignutim rezultatima. Pregled radova, korektura. </w:t>
            </w:r>
            <w:r w:rsidR="00C842FD" w:rsidRPr="00C35D94">
              <w:rPr>
                <w:rFonts w:ascii="Arial" w:hAnsi="Arial" w:cs="Arial"/>
                <w:sz w:val="20"/>
                <w:szCs w:val="20"/>
              </w:rPr>
              <w:t>(1P+1V)</w:t>
            </w: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predavanja</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seminari i radionice  </w:t>
            </w:r>
          </w:p>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 xml:space="preserve">x vježbe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mješovito e-učenje</w:t>
            </w:r>
          </w:p>
          <w:p w:rsidR="00E351AC" w:rsidRPr="00C35D94" w:rsidRDefault="00E351AC" w:rsidP="00E351AC">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samostalni  zadaci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mentorski rad</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BA66A4"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N. Magier: Umijeće crtanja, August Cesarec, Zgb.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H. Damisch: Porijeklo perspektive, IPU,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Barscsay Jeno, Anatomija za umjetnike, Forum, 1988.</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Metka Kraiger-Hozo: Metode slikanja i materijali, Svjetlost Sarajevo 1991.</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tabs>
                <w:tab w:val="left" w:pos="2820"/>
              </w:tabs>
              <w:spacing w:after="0"/>
              <w:rPr>
                <w:rFonts w:ascii="Arial" w:hAnsi="Arial" w:cs="Arial"/>
                <w:bCs/>
                <w:sz w:val="20"/>
                <w:szCs w:val="20"/>
              </w:rPr>
            </w:pPr>
            <w:r w:rsidRPr="00C35D94">
              <w:rPr>
                <w:rFonts w:ascii="Arial" w:hAnsi="Arial" w:cs="Arial"/>
                <w:bCs/>
                <w:sz w:val="20"/>
                <w:szCs w:val="20"/>
              </w:rPr>
              <w:t>Časopisi iz područja suvremene umjetnosti: Kunstforum, Art in America, Parket, Flash Art, Kontura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Internet izvori: Online kolekcije, Onlineknjižnice</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Aktivno sudjelovanje u kreativnom i inovativnom umjetničkom procesu.</w:t>
            </w:r>
          </w:p>
        </w:tc>
      </w:tr>
    </w:tbl>
    <w:p w:rsidR="00E351AC" w:rsidRPr="00C35D94" w:rsidRDefault="00E351AC" w:rsidP="0076211B">
      <w:pPr>
        <w:spacing w:after="0" w:line="240" w:lineRule="auto"/>
        <w:rPr>
          <w:rFonts w:ascii="Arial" w:hAnsi="Arial" w:cs="Arial"/>
          <w:sz w:val="20"/>
          <w:szCs w:val="20"/>
        </w:rPr>
      </w:pPr>
    </w:p>
    <w:p w:rsidR="00E351AC" w:rsidRPr="00C35D94" w:rsidRDefault="00E351AC" w:rsidP="0076211B">
      <w:pPr>
        <w:spacing w:after="0" w:line="240" w:lineRule="auto"/>
        <w:rPr>
          <w:rFonts w:ascii="Arial" w:hAnsi="Arial" w:cs="Arial"/>
          <w:sz w:val="20"/>
          <w:szCs w:val="20"/>
        </w:rPr>
      </w:pPr>
    </w:p>
    <w:p w:rsidR="0076211B" w:rsidRPr="00C35D94" w:rsidRDefault="0076211B" w:rsidP="0076211B">
      <w:pPr>
        <w:spacing w:after="0" w:line="240" w:lineRule="auto"/>
        <w:jc w:val="both"/>
        <w:rPr>
          <w:rFonts w:ascii="Arial" w:hAnsi="Arial" w:cs="Arial"/>
          <w:sz w:val="20"/>
          <w:szCs w:val="20"/>
        </w:rPr>
      </w:pPr>
    </w:p>
    <w:p w:rsidR="0076211B" w:rsidRPr="00C35D94" w:rsidRDefault="0076211B" w:rsidP="0076211B">
      <w:pPr>
        <w:spacing w:after="0" w:line="240" w:lineRule="auto"/>
        <w:rPr>
          <w:rFonts w:ascii="Arial" w:hAnsi="Arial" w:cs="Arial"/>
          <w:sz w:val="20"/>
          <w:szCs w:val="20"/>
        </w:rPr>
      </w:pPr>
    </w:p>
    <w:p w:rsidR="0076211B" w:rsidRPr="00C35D94" w:rsidRDefault="0076211B" w:rsidP="0076211B">
      <w:pPr>
        <w:rPr>
          <w:rFonts w:ascii="Arial" w:hAnsi="Arial" w:cs="Arial"/>
          <w:sz w:val="20"/>
          <w:szCs w:val="20"/>
        </w:rPr>
      </w:pPr>
    </w:p>
    <w:p w:rsidR="0076211B" w:rsidRPr="00C35D94" w:rsidRDefault="0076211B" w:rsidP="0076211B">
      <w:pPr>
        <w:rPr>
          <w:rFonts w:ascii="Arial" w:hAnsi="Arial" w:cs="Arial"/>
          <w:sz w:val="20"/>
          <w:szCs w:val="20"/>
        </w:rPr>
      </w:pPr>
      <w:r w:rsidRPr="00C35D94">
        <w:rPr>
          <w:rFonts w:ascii="Arial" w:hAnsi="Arial" w:cs="Arial"/>
          <w:sz w:val="20"/>
          <w:szCs w:val="20"/>
        </w:rPr>
        <w:t>IZBORNI</w:t>
      </w:r>
    </w:p>
    <w:p w:rsidR="0076211B" w:rsidRPr="00C35D94" w:rsidRDefault="0076211B" w:rsidP="0076211B">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76211B"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sz w:val="20"/>
                <w:szCs w:val="20"/>
              </w:rPr>
              <w:t xml:space="preserve">Eksperimentalna Grafika </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UAL303</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76211B" w:rsidRPr="00C35D94" w:rsidRDefault="00076C73" w:rsidP="00C711DD">
            <w:pPr>
              <w:spacing w:after="0" w:line="240" w:lineRule="auto"/>
              <w:rPr>
                <w:rFonts w:ascii="Arial" w:hAnsi="Arial" w:cs="Arial"/>
                <w:sz w:val="20"/>
                <w:szCs w:val="20"/>
              </w:rPr>
            </w:pPr>
            <w:r w:rsidRPr="00C35D94">
              <w:rPr>
                <w:rFonts w:ascii="Arial" w:hAnsi="Arial" w:cs="Arial"/>
                <w:sz w:val="20"/>
                <w:szCs w:val="20"/>
              </w:rPr>
              <w:t>2/IV.</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76211B" w:rsidRPr="00C35D94" w:rsidRDefault="008126B4" w:rsidP="00C711DD">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Edvin Dragičević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p>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2</w:t>
            </w:r>
          </w:p>
        </w:tc>
      </w:tr>
      <w:tr w:rsidR="0076211B"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76211B"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0</w:t>
            </w:r>
          </w:p>
        </w:tc>
      </w:tr>
      <w:tr w:rsidR="0076211B"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6211B" w:rsidRPr="00C35D94" w:rsidRDefault="0076211B"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Na kolegiju Eksperimentalna Grafika, studenti će kroz praktičan rad upoznati alternativne grafičke tehnike i noviju umjetničku praksu koja se dodiruje medija grafike.</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Studente će se poticati da ekperimentiraju sa materijalim i tehnikama ili da koriste druge medije koji imaju dodirne točke sa grafikom.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Tiskanje raznih industrijskih materijala, ručno ili strojno - ovisno o karakteristikama materijala.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Tiskanje sa različitim materijalima, plastika, tkanina, drvo, metal, guma...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Dobivanje matrice koristeci alternativne postupke, ostavljanje raznih materijala djelovanju atmosferalijama, uzimanja otisaka sa prirodnih struktura ili industrijski proizvedenih..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Korištenje netoksičnih materijala..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Matrica kao element izloženog likovnog dijela.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Trodimenzionalna grafika;  korištenje grafičkih likovnih elemenata u gradnji višedimenzionalnih radova.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Kombiniranje klasične grafike sa tiskanjem alternativnih materijala.. </w:t>
            </w:r>
          </w:p>
          <w:p w:rsidR="0076211B" w:rsidRPr="00C35D94" w:rsidRDefault="0076211B" w:rsidP="00C711DD">
            <w:pPr>
              <w:tabs>
                <w:tab w:val="left" w:pos="2820"/>
              </w:tabs>
              <w:spacing w:after="0"/>
              <w:rPr>
                <w:rFonts w:ascii="Arial" w:hAnsi="Arial" w:cs="Arial"/>
                <w:sz w:val="20"/>
                <w:szCs w:val="20"/>
              </w:rPr>
            </w:pP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Usvajanje vještina, razvoj sposobnosti i kreativnosti u korištenju raznog alternativnog industijskog ili odbačenog materijala.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Razvoj sposobnosti za donošenje estetskih prosudbi, razvoj kritičkog mišljenja te sposobnosti za evaluaciju vlastitog i tuđeg djela.</w:t>
            </w:r>
          </w:p>
          <w:p w:rsidR="0076211B" w:rsidRPr="00C35D94" w:rsidRDefault="0076211B" w:rsidP="00C711DD">
            <w:pPr>
              <w:tabs>
                <w:tab w:val="left" w:pos="2820"/>
              </w:tabs>
              <w:spacing w:after="0"/>
              <w:rPr>
                <w:rFonts w:ascii="Arial" w:hAnsi="Arial" w:cs="Arial"/>
                <w:sz w:val="20"/>
                <w:szCs w:val="20"/>
              </w:rPr>
            </w:pP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Uvjeti za upis predmeta i ulazne kompetencije </w:t>
            </w:r>
            <w:r w:rsidRPr="00C35D94">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76211B" w:rsidRPr="00C35D94" w:rsidRDefault="00910EA9" w:rsidP="00C711DD">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lastRenderedPageBreak/>
              <w:t xml:space="preserve">Izvršene studentske obveze predviđene programom kolegija </w:t>
            </w:r>
            <w:r w:rsidRPr="00C35D94">
              <w:rPr>
                <w:rFonts w:ascii="Arial" w:hAnsi="Arial" w:cs="Arial"/>
                <w:sz w:val="20"/>
                <w:szCs w:val="20"/>
              </w:rPr>
              <w:t>Grafika II</w:t>
            </w:r>
            <w:r w:rsidR="00B8197F">
              <w:rPr>
                <w:rFonts w:ascii="Arial" w:hAnsi="Arial" w:cs="Arial"/>
                <w:sz w:val="20"/>
                <w:szCs w:val="20"/>
              </w:rPr>
              <w:t>I</w:t>
            </w:r>
            <w:r w:rsidRPr="00C35D94">
              <w:rPr>
                <w:rFonts w:ascii="Arial" w:hAnsi="Arial" w:cs="Arial"/>
                <w:sz w:val="20"/>
                <w:szCs w:val="20"/>
              </w:rPr>
              <w:t xml:space="preserve"> </w:t>
            </w:r>
            <w:r w:rsidRPr="00667252">
              <w:rPr>
                <w:rFonts w:ascii="Arial" w:hAnsi="Arial" w:cs="Arial"/>
                <w:color w:val="000000"/>
                <w:sz w:val="20"/>
                <w:szCs w:val="20"/>
                <w:shd w:val="clear" w:color="auto" w:fill="FFFFFF"/>
              </w:rPr>
              <w:t>(potpis nositelja kolegija)</w:t>
            </w:r>
          </w:p>
          <w:p w:rsidR="0076211B" w:rsidRPr="00C35D94" w:rsidRDefault="0076211B" w:rsidP="00910EA9">
            <w:pPr>
              <w:tabs>
                <w:tab w:val="left" w:pos="2820"/>
              </w:tabs>
              <w:spacing w:after="0"/>
              <w:rPr>
                <w:rFonts w:ascii="Arial" w:hAnsi="Arial" w:cs="Arial"/>
                <w:sz w:val="20"/>
                <w:szCs w:val="20"/>
              </w:rPr>
            </w:pP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Student će nakon položenog kolegija Eksperimentalna Grafika , moći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 Kreirati predložak za izradu grafike u nekonvencionalnim tehnikama tiska</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2. Izraditi matricu u raznim materijalima: linoleum, drvo, PVC, cink, aluminij, plastika, tkanina, drvo, metal, guma ,alternativni materijali</w:t>
            </w:r>
            <w:r w:rsidR="00981028" w:rsidRPr="00C35D94">
              <w:rPr>
                <w:rFonts w:ascii="Arial" w:hAnsi="Arial" w:cs="Arial"/>
                <w:sz w:val="20"/>
                <w:szCs w:val="20"/>
              </w:rPr>
              <w:t>, itd.</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3. Sudjelovati u radu u grafičke radionice pri alternativnim grafičkim postupcima</w:t>
            </w:r>
            <w:r w:rsidR="00981028" w:rsidRPr="00C35D94">
              <w:rPr>
                <w:rFonts w:ascii="Arial" w:hAnsi="Arial" w:cs="Arial"/>
                <w:sz w:val="20"/>
                <w:szCs w:val="20"/>
              </w:rPr>
              <w:t>,</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4. Vrednovati tehničke, likovne i estetske kvalitete eksperimentalne grafike</w:t>
            </w:r>
            <w:r w:rsidR="00981028" w:rsidRPr="00C35D94">
              <w:rPr>
                <w:rFonts w:ascii="Arial" w:hAnsi="Arial" w:cs="Arial"/>
                <w:sz w:val="20"/>
                <w:szCs w:val="20"/>
              </w:rPr>
              <w:t>,</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5 . Razviti sposobnosti za samostalno kreativno izražavanje kroz ekperimentiranje u mediju gra</w:t>
            </w:r>
            <w:r w:rsidR="00981028" w:rsidRPr="00C35D94">
              <w:rPr>
                <w:rFonts w:ascii="Arial" w:hAnsi="Arial" w:cs="Arial"/>
                <w:sz w:val="20"/>
                <w:szCs w:val="20"/>
              </w:rPr>
              <w:t>fike,</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6.  Razviti sposobnosti tehničke i estetske eva</w:t>
            </w:r>
            <w:r w:rsidR="00981028" w:rsidRPr="00C35D94">
              <w:rPr>
                <w:rFonts w:ascii="Arial" w:hAnsi="Arial" w:cs="Arial"/>
                <w:sz w:val="20"/>
                <w:szCs w:val="20"/>
              </w:rPr>
              <w:t>luacije vlastitog i tuđeg djela,</w:t>
            </w:r>
          </w:p>
          <w:p w:rsidR="0076211B" w:rsidRPr="00C35D94" w:rsidRDefault="0076211B" w:rsidP="00C711DD">
            <w:pPr>
              <w:tabs>
                <w:tab w:val="left" w:pos="2820"/>
              </w:tabs>
              <w:spacing w:after="0"/>
              <w:rPr>
                <w:rFonts w:ascii="Arial" w:hAnsi="Arial" w:cs="Arial"/>
                <w:sz w:val="20"/>
                <w:szCs w:val="20"/>
              </w:rPr>
            </w:pPr>
          </w:p>
        </w:tc>
      </w:tr>
      <w:tr w:rsidR="0076211B" w:rsidRPr="00C35D94" w:rsidTr="00C711DD">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6211B" w:rsidRPr="00C35D94" w:rsidRDefault="00981028" w:rsidP="00981028">
            <w:pPr>
              <w:pStyle w:val="ListParagraph"/>
              <w:spacing w:after="0"/>
              <w:ind w:left="434"/>
              <w:rPr>
                <w:rFonts w:ascii="Arial" w:hAnsi="Arial" w:cs="Arial"/>
                <w:sz w:val="20"/>
                <w:szCs w:val="20"/>
              </w:rPr>
            </w:pPr>
            <w:r w:rsidRPr="00C35D94">
              <w:rPr>
                <w:rFonts w:ascii="Arial" w:hAnsi="Arial" w:cs="Arial"/>
                <w:sz w:val="20"/>
                <w:szCs w:val="20"/>
              </w:rPr>
              <w:t>7.</w:t>
            </w:r>
            <w:r w:rsidR="0076211B" w:rsidRPr="00C35D94">
              <w:rPr>
                <w:rFonts w:ascii="Arial" w:hAnsi="Arial" w:cs="Arial"/>
                <w:sz w:val="20"/>
                <w:szCs w:val="20"/>
              </w:rPr>
              <w:t xml:space="preserve">Uvodno predavanje. Ekperiment u grafici. Pregled stvaralaštva odabranih autora. Uvid u ekpirementalne radove u fundusu U.A. </w:t>
            </w:r>
          </w:p>
          <w:p w:rsidR="0076211B" w:rsidRPr="00C35D94" w:rsidRDefault="0076211B" w:rsidP="00C711DD">
            <w:pPr>
              <w:spacing w:after="0"/>
              <w:ind w:left="434"/>
              <w:rPr>
                <w:rFonts w:ascii="Arial" w:hAnsi="Arial" w:cs="Arial"/>
                <w:sz w:val="20"/>
                <w:szCs w:val="20"/>
              </w:rPr>
            </w:pPr>
            <w:r w:rsidRPr="00C35D94">
              <w:rPr>
                <w:rFonts w:ascii="Arial" w:hAnsi="Arial" w:cs="Arial"/>
                <w:sz w:val="20"/>
                <w:szCs w:val="20"/>
              </w:rPr>
              <w:t>Studenti za slijedeci termin t</w:t>
            </w:r>
            <w:r w:rsidR="00981028" w:rsidRPr="00C35D94">
              <w:rPr>
                <w:rFonts w:ascii="Arial" w:hAnsi="Arial" w:cs="Arial"/>
                <w:sz w:val="20"/>
                <w:szCs w:val="20"/>
              </w:rPr>
              <w:t>rebaju pripremiti projekt koji ć</w:t>
            </w:r>
            <w:r w:rsidRPr="00C35D94">
              <w:rPr>
                <w:rFonts w:ascii="Arial" w:hAnsi="Arial" w:cs="Arial"/>
                <w:sz w:val="20"/>
                <w:szCs w:val="20"/>
              </w:rPr>
              <w:t xml:space="preserve">e izvoditi tijekom kolegija. (1P+1V)  </w:t>
            </w:r>
          </w:p>
        </w:tc>
      </w:tr>
      <w:tr w:rsidR="0076211B" w:rsidRPr="00C35D94" w:rsidTr="00C711DD">
        <w:trPr>
          <w:trHeight w:val="984"/>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2. Pregled  skica, analiza, korektura.</w:t>
            </w:r>
          </w:p>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Diskusija u kojoj sudjeluju svi studenti polaznici  kolegija, mentor (sumentori)</w:t>
            </w:r>
          </w:p>
          <w:p w:rsidR="0076211B" w:rsidRPr="00C35D94" w:rsidRDefault="0076211B" w:rsidP="00C711DD">
            <w:pPr>
              <w:spacing w:after="0"/>
              <w:rPr>
                <w:rFonts w:ascii="Arial" w:hAnsi="Arial" w:cs="Arial"/>
                <w:sz w:val="20"/>
                <w:szCs w:val="20"/>
              </w:rPr>
            </w:pPr>
            <w:r w:rsidRPr="00C35D94">
              <w:rPr>
                <w:rFonts w:ascii="Arial" w:hAnsi="Arial" w:cs="Arial"/>
                <w:sz w:val="20"/>
                <w:szCs w:val="20"/>
              </w:rPr>
              <w:t xml:space="preserve">Rad u ateljeru, pripremanje projekta.  (1P+1V)  </w:t>
            </w:r>
          </w:p>
        </w:tc>
      </w:tr>
      <w:tr w:rsidR="0076211B" w:rsidRPr="00C35D94" w:rsidTr="00C711DD">
        <w:trPr>
          <w:trHeight w:val="96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3. Pregled  skica, analiza, korektura.</w:t>
            </w:r>
          </w:p>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 xml:space="preserve">Diskusija u kojoj sudjeluju svi studenti polaznici  kolegija, mentor (sumentori)Rad u ateljeru, pripremanje projekta.  (1P+1V)  </w:t>
            </w:r>
          </w:p>
        </w:tc>
      </w:tr>
      <w:tr w:rsidR="0076211B" w:rsidRPr="00C35D94" w:rsidTr="00C711DD">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4. Pregled  skica, analiza, korektura.</w:t>
            </w:r>
          </w:p>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(1P+1V)  </w:t>
            </w:r>
          </w:p>
        </w:tc>
      </w:tr>
      <w:tr w:rsidR="0076211B" w:rsidRPr="00C35D94" w:rsidTr="00C711DD">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5. Pregled  skica, analiza, korektura.</w:t>
            </w:r>
          </w:p>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(1P+1V)   </w:t>
            </w:r>
          </w:p>
        </w:tc>
      </w:tr>
      <w:tr w:rsidR="0076211B" w:rsidRPr="00C35D94" w:rsidTr="00C711DD">
        <w:trPr>
          <w:trHeight w:val="926"/>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6. Pregled  skica, analiza, korektura.</w:t>
            </w:r>
          </w:p>
          <w:p w:rsidR="0076211B" w:rsidRPr="00C35D94" w:rsidRDefault="0076211B" w:rsidP="00C711DD">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(1P+1V)   </w:t>
            </w:r>
          </w:p>
          <w:p w:rsidR="0076211B" w:rsidRPr="00C35D94" w:rsidRDefault="0076211B" w:rsidP="00C711DD">
            <w:pPr>
              <w:spacing w:after="0"/>
              <w:ind w:left="74"/>
              <w:rPr>
                <w:rFonts w:ascii="Arial" w:hAnsi="Arial" w:cs="Arial"/>
                <w:sz w:val="20"/>
                <w:szCs w:val="20"/>
              </w:rPr>
            </w:pPr>
          </w:p>
        </w:tc>
      </w:tr>
      <w:tr w:rsidR="0076211B" w:rsidRPr="00C35D94" w:rsidTr="00C711DD">
        <w:trPr>
          <w:trHeight w:val="976"/>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7. Pregled  skica, analiza, korektura.</w:t>
            </w:r>
          </w:p>
          <w:p w:rsidR="0076211B" w:rsidRPr="00C35D94" w:rsidRDefault="0076211B" w:rsidP="00C711DD">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(1P+1V)   </w:t>
            </w:r>
          </w:p>
        </w:tc>
      </w:tr>
      <w:tr w:rsidR="0076211B" w:rsidRPr="00C35D94" w:rsidTr="00C711DD">
        <w:trPr>
          <w:trHeight w:val="85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8. Pregled  skica, analiza, korektura.</w:t>
            </w:r>
          </w:p>
          <w:p w:rsidR="0076211B" w:rsidRPr="00C35D94" w:rsidRDefault="0076211B" w:rsidP="00C711DD">
            <w:pPr>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(1P+1V)   </w:t>
            </w:r>
          </w:p>
        </w:tc>
      </w:tr>
      <w:tr w:rsidR="0076211B" w:rsidRPr="00C35D94" w:rsidTr="00C711DD">
        <w:trPr>
          <w:trHeight w:val="1130"/>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9. Pregled  skica, analiza, korektura.</w:t>
            </w:r>
          </w:p>
          <w:p w:rsidR="0076211B" w:rsidRPr="00C35D94" w:rsidRDefault="0076211B" w:rsidP="00C711DD">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(1P+1V)  </w:t>
            </w:r>
          </w:p>
        </w:tc>
      </w:tr>
      <w:tr w:rsidR="0076211B" w:rsidRPr="00C35D94" w:rsidTr="00C711DD">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10. Pregled  skica, analiza, korektura.</w:t>
            </w:r>
          </w:p>
          <w:p w:rsidR="0076211B" w:rsidRPr="00C35D94" w:rsidRDefault="0076211B" w:rsidP="00C711DD">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(1P+1V)   </w:t>
            </w:r>
          </w:p>
        </w:tc>
      </w:tr>
      <w:tr w:rsidR="0076211B" w:rsidRPr="00C35D94" w:rsidTr="00C711DD">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11. Pregled  skica, analiza, korektura.</w:t>
            </w:r>
          </w:p>
          <w:p w:rsidR="0076211B" w:rsidRPr="00C35D94" w:rsidRDefault="0076211B" w:rsidP="00C711DD">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(1P+1V)   </w:t>
            </w:r>
          </w:p>
        </w:tc>
      </w:tr>
      <w:tr w:rsidR="0076211B" w:rsidRPr="00C35D94" w:rsidTr="00C711DD">
        <w:trPr>
          <w:trHeight w:val="131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12. Pregled  skica, analiza, korektura.</w:t>
            </w:r>
          </w:p>
          <w:p w:rsidR="0076211B" w:rsidRPr="00C35D94" w:rsidRDefault="0076211B" w:rsidP="00C711DD">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(1P+1V)   </w:t>
            </w:r>
          </w:p>
          <w:p w:rsidR="0076211B" w:rsidRPr="00C35D94" w:rsidRDefault="0076211B" w:rsidP="00C711DD">
            <w:pPr>
              <w:spacing w:after="0"/>
              <w:ind w:left="74"/>
              <w:rPr>
                <w:rFonts w:ascii="Arial" w:hAnsi="Arial" w:cs="Arial"/>
                <w:sz w:val="20"/>
                <w:szCs w:val="20"/>
              </w:rPr>
            </w:pPr>
          </w:p>
        </w:tc>
      </w:tr>
      <w:tr w:rsidR="0076211B" w:rsidRPr="00C35D94" w:rsidTr="00C711DD">
        <w:trPr>
          <w:trHeight w:val="960"/>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13. Pregled  skica, analiza, korektura.</w:t>
            </w:r>
          </w:p>
          <w:p w:rsidR="0076211B" w:rsidRPr="00C35D94" w:rsidRDefault="0076211B" w:rsidP="00C711DD">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(1P+1V)   </w:t>
            </w:r>
          </w:p>
          <w:p w:rsidR="0076211B" w:rsidRPr="00C35D94" w:rsidRDefault="0076211B" w:rsidP="00C711DD">
            <w:pPr>
              <w:spacing w:after="0"/>
              <w:ind w:left="74"/>
              <w:rPr>
                <w:rFonts w:ascii="Arial" w:hAnsi="Arial" w:cs="Arial"/>
                <w:sz w:val="20"/>
                <w:szCs w:val="20"/>
              </w:rPr>
            </w:pPr>
          </w:p>
        </w:tc>
      </w:tr>
      <w:tr w:rsidR="0076211B" w:rsidRPr="00C35D94" w:rsidTr="00C711DD">
        <w:trPr>
          <w:trHeight w:val="633"/>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52"/>
              </w:tabs>
              <w:spacing w:after="0"/>
              <w:rPr>
                <w:rFonts w:ascii="Arial" w:hAnsi="Arial" w:cs="Arial"/>
                <w:sz w:val="20"/>
                <w:szCs w:val="20"/>
              </w:rPr>
            </w:pPr>
            <w:r w:rsidRPr="00C35D94">
              <w:rPr>
                <w:rFonts w:ascii="Arial" w:hAnsi="Arial" w:cs="Arial"/>
                <w:sz w:val="20"/>
                <w:szCs w:val="20"/>
              </w:rPr>
              <w:t>14. Pregled  skica, analiza, korektura.</w:t>
            </w:r>
          </w:p>
          <w:p w:rsidR="0076211B" w:rsidRPr="00C35D94" w:rsidRDefault="0076211B" w:rsidP="00C711DD">
            <w:pPr>
              <w:spacing w:after="0"/>
              <w:ind w:left="74"/>
              <w:rPr>
                <w:rFonts w:ascii="Arial" w:hAnsi="Arial" w:cs="Arial"/>
                <w:sz w:val="20"/>
                <w:szCs w:val="20"/>
              </w:rPr>
            </w:pPr>
            <w:r w:rsidRPr="00C35D94">
              <w:rPr>
                <w:rFonts w:ascii="Arial" w:hAnsi="Arial" w:cs="Arial"/>
                <w:sz w:val="20"/>
                <w:szCs w:val="20"/>
              </w:rPr>
              <w:t xml:space="preserve">Diskusija u kojoj sudjeluju svi studenti polaznici  kolegija, mentor (sumentori) Rad u ateljeru, pripremanje projekta.  (1P+1V)   </w:t>
            </w:r>
          </w:p>
        </w:tc>
      </w:tr>
      <w:tr w:rsidR="0076211B" w:rsidRPr="00C35D94" w:rsidTr="00C711DD">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72"/>
              </w:tabs>
              <w:spacing w:after="0"/>
              <w:rPr>
                <w:rFonts w:ascii="Arial" w:hAnsi="Arial" w:cs="Arial"/>
                <w:sz w:val="20"/>
                <w:szCs w:val="20"/>
              </w:rPr>
            </w:pPr>
            <w:r w:rsidRPr="00C35D94">
              <w:rPr>
                <w:rFonts w:ascii="Arial" w:hAnsi="Arial" w:cs="Arial"/>
                <w:sz w:val="20"/>
                <w:szCs w:val="20"/>
              </w:rPr>
              <w:t xml:space="preserve">15. Potpisivanje radova. Završna prezentacija i vrednovanje svih crteža, pripremnih skica i grafičkih listova, radova u novim medijima nastalih tijekom semestra. (1P+1V)  </w:t>
            </w:r>
          </w:p>
        </w:tc>
      </w:tr>
      <w:tr w:rsidR="0076211B"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76211B" w:rsidRPr="00C35D94" w:rsidRDefault="0076211B" w:rsidP="00C711DD">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sz w:val="20"/>
                <w:szCs w:val="20"/>
                <w:lang w:val="hr-HR"/>
              </w:rPr>
              <w:t xml:space="preserve"> </w:t>
            </w:r>
            <w:r w:rsidRPr="00C35D94">
              <w:rPr>
                <w:rFonts w:ascii="Arial" w:hAnsi="Arial" w:cs="Arial"/>
                <w:b w:val="0"/>
                <w:sz w:val="20"/>
                <w:szCs w:val="20"/>
                <w:lang w:val="hr-HR"/>
              </w:rPr>
              <w:t xml:space="preserve">samostalni  zadaci  </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76211B" w:rsidRPr="00C35D94" w:rsidRDefault="0076211B"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76211B" w:rsidRPr="00C35D94" w:rsidRDefault="0076211B"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76211B" w:rsidRPr="00C35D94" w:rsidTr="00C711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ekperimentiranje  izrada i prezentacija 2 rada u odabranoj tehnici.</w:t>
            </w:r>
          </w:p>
        </w:tc>
      </w:tr>
      <w:tr w:rsidR="0076211B"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0.5 ECTS</w:t>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sz w:val="20"/>
                <w:szCs w:val="20"/>
                <w:lang w:val="hr-HR"/>
              </w:rPr>
              <w:t xml:space="preserve"> </w:t>
            </w:r>
            <w:r w:rsidR="0076211B"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sz w:val="20"/>
                <w:szCs w:val="20"/>
                <w:lang w:val="hr-HR"/>
              </w:rPr>
              <w:t xml:space="preserve"> </w:t>
            </w:r>
            <w:r w:rsidR="0076211B"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6211B" w:rsidRPr="00C35D94" w:rsidRDefault="00BA66A4"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76211B"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Pohađanje nastave, Pripremljenost za</w:t>
            </w:r>
            <w:r w:rsidR="007F5045" w:rsidRPr="00C35D94">
              <w:rPr>
                <w:rFonts w:ascii="Arial" w:hAnsi="Arial" w:cs="Arial"/>
                <w:sz w:val="20"/>
                <w:szCs w:val="20"/>
              </w:rPr>
              <w:t xml:space="preserve"> nastavu, Aktivnost na nastavi, </w:t>
            </w:r>
            <w:r w:rsidRPr="00C35D94">
              <w:rPr>
                <w:rFonts w:ascii="Arial" w:hAnsi="Arial" w:cs="Arial"/>
                <w:sz w:val="20"/>
                <w:szCs w:val="20"/>
              </w:rPr>
              <w:t>Ekperim</w:t>
            </w:r>
            <w:r w:rsidR="007F5045" w:rsidRPr="00C35D94">
              <w:rPr>
                <w:rFonts w:ascii="Arial" w:hAnsi="Arial" w:cs="Arial"/>
                <w:sz w:val="20"/>
                <w:szCs w:val="20"/>
              </w:rPr>
              <w:t xml:space="preserve">etiranje,  Prezentacija radova </w:t>
            </w:r>
            <w:r w:rsidRPr="00C35D94">
              <w:rPr>
                <w:rFonts w:ascii="Arial" w:hAnsi="Arial" w:cs="Arial"/>
                <w:sz w:val="20"/>
                <w:szCs w:val="20"/>
              </w:rPr>
              <w:t>50%</w:t>
            </w:r>
            <w:r w:rsidR="007F5045" w:rsidRPr="00C35D94">
              <w:rPr>
                <w:rFonts w:ascii="Arial" w:hAnsi="Arial" w:cs="Arial"/>
                <w:sz w:val="20"/>
                <w:szCs w:val="20"/>
              </w:rPr>
              <w:t>;</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Završni ispit- pregled radova 50%</w:t>
            </w:r>
            <w:r w:rsidR="007F5045" w:rsidRPr="00C35D94">
              <w:rPr>
                <w:rFonts w:ascii="Arial" w:hAnsi="Arial" w:cs="Arial"/>
                <w:sz w:val="20"/>
                <w:szCs w:val="20"/>
              </w:rPr>
              <w:t>;</w:t>
            </w:r>
          </w:p>
        </w:tc>
      </w:tr>
      <w:tr w:rsidR="0076211B"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 xml:space="preserve">Dževad Hozo, Umjetnost multioriginala – kultura grafičkog lista, Prva književna komuna, Mostar, </w:t>
            </w:r>
            <w:r w:rsidRPr="00C35D94">
              <w:rPr>
                <w:rFonts w:ascii="Arial" w:hAnsi="Arial" w:cs="Arial"/>
                <w:sz w:val="20"/>
                <w:szCs w:val="20"/>
              </w:rPr>
              <w:lastRenderedPageBreak/>
              <w:t>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r w:rsidRPr="00C35D94">
              <w:rPr>
                <w:rFonts w:ascii="Arial" w:hAnsi="Arial" w:cs="Arial"/>
                <w:sz w:val="20"/>
                <w:szCs w:val="20"/>
              </w:rPr>
              <w:t xml:space="preserve">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 </w:t>
            </w:r>
            <w:hyperlink r:id="rId27" w:tooltip="Sve knjige izdavaca Kult-B" w:history="1">
              <w:r w:rsidRPr="00C35D94">
                <w:rPr>
                  <w:rStyle w:val="Hyperlink"/>
                  <w:rFonts w:ascii="Arial" w:hAnsi="Arial" w:cs="Arial"/>
                  <w:sz w:val="20"/>
                  <w:szCs w:val="20"/>
                  <w:shd w:val="clear" w:color="auto" w:fill="FFFFFF"/>
                </w:rPr>
                <w:t>Kult-B</w:t>
              </w:r>
            </w:hyperlink>
            <w:r w:rsidRPr="00C35D94">
              <w:rPr>
                <w:rStyle w:val="apple-converted-space"/>
                <w:rFonts w:ascii="Arial" w:hAnsi="Arial" w:cs="Arial"/>
                <w:sz w:val="20"/>
                <w:szCs w:val="20"/>
                <w:shd w:val="clear" w:color="auto" w:fill="FFFFFF"/>
              </w:rPr>
              <w:t> </w:t>
            </w:r>
            <w:r w:rsidRPr="00C35D94">
              <w:rPr>
                <w:rFonts w:ascii="Arial" w:hAnsi="Arial" w:cs="Arial"/>
                <w:sz w:val="20"/>
                <w:szCs w:val="20"/>
                <w:shd w:val="clear" w:color="auto" w:fill="FFFFFF"/>
              </w:rPr>
              <w:t>; Sarajevo, BiH 2003.</w:t>
            </w:r>
            <w:r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Bamber Gascoigne, How to identify prints, Thames and Hudson, London, 1986.</w:t>
            </w:r>
          </w:p>
        </w:tc>
      </w:tr>
      <w:tr w:rsidR="0076211B" w:rsidRPr="00C35D94" w:rsidTr="00C711DD">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76211B" w:rsidRPr="00C35D94" w:rsidTr="00C711DD">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Kabinet grafike, Hrvatski trienale grafike 1,2,3, HAZU, Zagreb, 1997, 2000, 2003.</w:t>
            </w:r>
          </w:p>
        </w:tc>
      </w:tr>
      <w:tr w:rsidR="0076211B" w:rsidRPr="00C35D94" w:rsidTr="00C711DD">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76211B" w:rsidRPr="00C35D94" w:rsidTr="00C711DD">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76211B" w:rsidRPr="00C35D94" w:rsidRDefault="0076211B" w:rsidP="00C711DD">
            <w:pPr>
              <w:rPr>
                <w:rFonts w:ascii="Arial" w:hAnsi="Arial" w:cs="Arial"/>
                <w:sz w:val="20"/>
                <w:szCs w:val="20"/>
              </w:rPr>
            </w:pPr>
            <w:r w:rsidRPr="00C35D94">
              <w:rPr>
                <w:rFonts w:ascii="Arial" w:hAnsi="Arial" w:cs="Arial"/>
                <w:bCs/>
                <w:sz w:val="20"/>
                <w:szCs w:val="20"/>
              </w:rPr>
              <w:t>Kunstforum, Art in</w:t>
            </w:r>
            <w:r w:rsidR="007F5045" w:rsidRPr="00C35D94">
              <w:rPr>
                <w:rFonts w:ascii="Arial" w:hAnsi="Arial" w:cs="Arial"/>
                <w:bCs/>
                <w:sz w:val="20"/>
                <w:szCs w:val="20"/>
              </w:rPr>
              <w:t xml:space="preserve"> America, Parket,</w:t>
            </w:r>
            <w:r w:rsidRPr="00C35D94">
              <w:rPr>
                <w:rFonts w:ascii="Arial" w:hAnsi="Arial" w:cs="Arial"/>
                <w:bCs/>
                <w:sz w:val="20"/>
                <w:szCs w:val="20"/>
              </w:rPr>
              <w:t xml:space="preserve"> Flash Art, Kontura</w:t>
            </w:r>
            <w:r w:rsidR="007F5045" w:rsidRPr="00C35D94">
              <w:rPr>
                <w:rFonts w:ascii="Arial" w:hAnsi="Arial" w:cs="Arial"/>
                <w:bCs/>
                <w:sz w:val="20"/>
                <w:szCs w:val="20"/>
              </w:rPr>
              <w:t>, itd.</w:t>
            </w:r>
          </w:p>
        </w:tc>
      </w:tr>
      <w:tr w:rsidR="0076211B" w:rsidRPr="00C35D94" w:rsidTr="00C711DD">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6211B" w:rsidRPr="00C35D94" w:rsidRDefault="0076211B" w:rsidP="00C711DD">
            <w:pPr>
              <w:rPr>
                <w:rFonts w:ascii="Arial" w:hAnsi="Arial" w:cs="Arial"/>
                <w:bCs/>
                <w:sz w:val="20"/>
                <w:szCs w:val="20"/>
              </w:rPr>
            </w:pPr>
            <w:r w:rsidRPr="00C35D94">
              <w:rPr>
                <w:rFonts w:ascii="Arial" w:hAnsi="Arial" w:cs="Arial"/>
                <w:sz w:val="20"/>
                <w:szCs w:val="20"/>
              </w:rPr>
              <w:t>Internet</w:t>
            </w:r>
            <w:r w:rsidR="007F5045" w:rsidRPr="00C35D94">
              <w:rPr>
                <w:rFonts w:ascii="Arial" w:hAnsi="Arial" w:cs="Arial"/>
                <w:sz w:val="20"/>
                <w:szCs w:val="20"/>
              </w:rPr>
              <w:t>ski</w:t>
            </w:r>
            <w:r w:rsidRPr="00C35D94">
              <w:rPr>
                <w:rFonts w:ascii="Arial" w:hAnsi="Arial" w:cs="Arial"/>
                <w:sz w:val="20"/>
                <w:szCs w:val="20"/>
              </w:rPr>
              <w:t xml:space="preserve"> izvori, Online kolekcije grafičkih zbirki, digitalizirane biblioteke</w:t>
            </w:r>
            <w:r w:rsidR="007F5045" w:rsidRPr="00C35D94">
              <w:rPr>
                <w:rFonts w:ascii="Arial" w:hAnsi="Arial" w:cs="Arial"/>
                <w:sz w:val="20"/>
                <w:szCs w:val="20"/>
              </w:rPr>
              <w:t>, itd.</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r w:rsidR="007F5045" w:rsidRPr="00C35D94">
              <w:rPr>
                <w:rFonts w:ascii="Arial" w:hAnsi="Arial" w:cs="Arial"/>
                <w:sz w:val="20"/>
                <w:szCs w:val="20"/>
              </w:rPr>
              <w:t>;</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Treba uzeti u obzir da je </w:t>
            </w:r>
            <w:r w:rsidR="00D25303" w:rsidRPr="00C35D94">
              <w:rPr>
                <w:rFonts w:ascii="Arial" w:hAnsi="Arial" w:cs="Arial"/>
                <w:sz w:val="20"/>
                <w:szCs w:val="20"/>
              </w:rPr>
              <w:t>rad na u</w:t>
            </w:r>
            <w:r w:rsidRPr="00C35D94">
              <w:rPr>
                <w:rFonts w:ascii="Arial" w:hAnsi="Arial" w:cs="Arial"/>
                <w:sz w:val="20"/>
                <w:szCs w:val="20"/>
              </w:rPr>
              <w:t xml:space="preserve">mjetničkim akademijama specifičan oblik nastave u visokom školstvu. Nastava iz kolegija: Eksperimentalna Grafika gotovo je u cijelosti  mentorska nastava, koja je ujedno i praktična i teorijska, te se zbog specifičnosti materije koja se predaje izvodi u malim grupama.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Eksperimentalna Grafika u sebi sadrži: Istraživanje i eksperimentiranje. </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76211B" w:rsidRPr="00C35D94" w:rsidRDefault="0076211B" w:rsidP="0076211B">
      <w:pPr>
        <w:spacing w:after="0" w:line="240" w:lineRule="auto"/>
        <w:jc w:val="both"/>
        <w:rPr>
          <w:rFonts w:ascii="Arial" w:hAnsi="Arial" w:cs="Arial"/>
          <w:sz w:val="20"/>
          <w:szCs w:val="20"/>
        </w:rPr>
      </w:pPr>
    </w:p>
    <w:tbl>
      <w:tblPr>
        <w:tblpPr w:leftFromText="180" w:rightFromText="180" w:vertAnchor="text" w:tblpX="9499" w:tblpY="-9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76211B" w:rsidRPr="00C35D94" w:rsidTr="00C711DD">
        <w:trPr>
          <w:trHeight w:val="900"/>
        </w:trPr>
        <w:tc>
          <w:tcPr>
            <w:tcW w:w="324" w:type="dxa"/>
            <w:tcBorders>
              <w:top w:val="nil"/>
              <w:bottom w:val="nil"/>
              <w:right w:val="nil"/>
            </w:tcBorders>
          </w:tcPr>
          <w:p w:rsidR="0076211B" w:rsidRPr="00C35D94" w:rsidRDefault="0076211B" w:rsidP="00C711DD">
            <w:pPr>
              <w:spacing w:after="0" w:line="240" w:lineRule="auto"/>
              <w:jc w:val="both"/>
              <w:rPr>
                <w:rFonts w:ascii="Arial" w:hAnsi="Arial" w:cs="Arial"/>
                <w:sz w:val="20"/>
                <w:szCs w:val="20"/>
              </w:rPr>
            </w:pPr>
          </w:p>
        </w:tc>
      </w:tr>
    </w:tbl>
    <w:p w:rsidR="0076211B" w:rsidRPr="00C35D94" w:rsidRDefault="0076211B" w:rsidP="0076211B">
      <w:pPr>
        <w:spacing w:after="0" w:line="240" w:lineRule="auto"/>
        <w:jc w:val="both"/>
        <w:rPr>
          <w:rFonts w:ascii="Arial" w:hAnsi="Arial" w:cs="Arial"/>
          <w:sz w:val="20"/>
          <w:szCs w:val="20"/>
        </w:rPr>
      </w:pPr>
    </w:p>
    <w:p w:rsidR="0076211B" w:rsidRPr="00C35D94" w:rsidRDefault="0076211B" w:rsidP="0076211B">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Plastična anatomija </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51AC" w:rsidRPr="00C35D94" w:rsidRDefault="00E351AC" w:rsidP="00910EA9">
            <w:pPr>
              <w:spacing w:after="0" w:line="240" w:lineRule="auto"/>
              <w:rPr>
                <w:rFonts w:ascii="Arial" w:hAnsi="Arial" w:cs="Arial"/>
                <w:sz w:val="20"/>
                <w:szCs w:val="20"/>
              </w:rPr>
            </w:pPr>
            <w:r w:rsidRPr="00C35D94">
              <w:rPr>
                <w:rFonts w:ascii="Arial" w:hAnsi="Arial" w:cs="Arial"/>
                <w:sz w:val="20"/>
                <w:szCs w:val="20"/>
              </w:rPr>
              <w:t>UAL318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076C73" w:rsidP="00E351AC">
            <w:pPr>
              <w:spacing w:after="0" w:line="240" w:lineRule="auto"/>
              <w:rPr>
                <w:rFonts w:ascii="Arial" w:hAnsi="Arial" w:cs="Arial"/>
                <w:sz w:val="20"/>
                <w:szCs w:val="20"/>
              </w:rPr>
            </w:pPr>
            <w:r w:rsidRPr="00C35D94">
              <w:rPr>
                <w:rFonts w:ascii="Arial" w:hAnsi="Arial" w:cs="Arial"/>
                <w:sz w:val="20"/>
                <w:szCs w:val="20"/>
              </w:rPr>
              <w:t>2/IV.</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red. prof. Mateo Perasović</w:t>
            </w:r>
          </w:p>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izv. prof. Željko Marović</w:t>
            </w:r>
          </w:p>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doc. Gloria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p w:rsidR="00E351AC" w:rsidRPr="00C35D94" w:rsidRDefault="00E351AC" w:rsidP="00B8197F">
            <w:pPr>
              <w:spacing w:after="0" w:line="240" w:lineRule="auto"/>
              <w:rPr>
                <w:rFonts w:ascii="Arial" w:hAnsi="Arial" w:cs="Arial"/>
                <w:sz w:val="20"/>
                <w:szCs w:val="20"/>
              </w:rPr>
            </w:pPr>
            <w:r w:rsidRPr="00C35D94">
              <w:rPr>
                <w:rFonts w:ascii="Arial" w:hAnsi="Arial" w:cs="Arial"/>
                <w:sz w:val="20"/>
                <w:szCs w:val="20"/>
              </w:rPr>
              <w:t>2</w:t>
            </w:r>
          </w:p>
        </w:tc>
      </w:tr>
      <w:tr w:rsidR="00E351AC" w:rsidRPr="00C35D94" w:rsidTr="00E351A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51AC" w:rsidRPr="00C35D94" w:rsidRDefault="00E351AC" w:rsidP="00910EA9">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E351A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Izborni predmet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p>
        </w:tc>
      </w:tr>
      <w:tr w:rsidR="00E351AC" w:rsidRPr="00C35D94" w:rsidTr="00E351A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Cilj ovoga izbornoga predmeta od 15 sati predavanja i 15 sati vježbi je da studentima predoči osnove Plastične anatomije ; skeletni sustav sa zglobovima i </w:t>
            </w:r>
            <w:r w:rsidRPr="00C35D94">
              <w:rPr>
                <w:rFonts w:ascii="Arial" w:hAnsi="Arial" w:cs="Arial"/>
                <w:sz w:val="20"/>
                <w:szCs w:val="20"/>
              </w:rPr>
              <w:lastRenderedPageBreak/>
              <w:t>mišični sustav sa kožom i potkožnim tkivima. Teorijski i praktično – crtački predmet</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Plastčna anatomija  pomoći će u boljem upoznavanju ljudskog tijela  pa će motorčno- perceptivne   sposobmosti pomoći u boljem iscrtavanju i (ili ) slikanju  kao i u medijima; grafika i kiparstvo.</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51AC" w:rsidRPr="00C35D94" w:rsidRDefault="00B8197F" w:rsidP="00E351AC">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E351AC" w:rsidP="00E351AC">
            <w:pPr>
              <w:pStyle w:val="ListParagraph"/>
              <w:numPr>
                <w:ilvl w:val="0"/>
                <w:numId w:val="36"/>
              </w:numPr>
              <w:tabs>
                <w:tab w:val="left" w:pos="2820"/>
              </w:tabs>
              <w:spacing w:after="0"/>
              <w:rPr>
                <w:rFonts w:ascii="Arial" w:hAnsi="Arial" w:cs="Arial"/>
                <w:sz w:val="20"/>
                <w:szCs w:val="20"/>
              </w:rPr>
            </w:pPr>
            <w:r w:rsidRPr="00C35D94">
              <w:rPr>
                <w:rFonts w:ascii="Arial" w:hAnsi="Arial" w:cs="Arial"/>
                <w:sz w:val="20"/>
                <w:szCs w:val="20"/>
              </w:rPr>
              <w:t>Studenti će detektirati morfološkim (hr.) i latinskim nazivima osnove skeletnog sustava sa zglobovima   i mišićni sustav sa kožnim i potkožnim tkivima.</w:t>
            </w:r>
          </w:p>
          <w:p w:rsidR="00E351AC" w:rsidRPr="00C35D94" w:rsidRDefault="00E351AC" w:rsidP="00E351AC">
            <w:pPr>
              <w:pStyle w:val="ListParagraph"/>
              <w:numPr>
                <w:ilvl w:val="0"/>
                <w:numId w:val="36"/>
              </w:numPr>
              <w:tabs>
                <w:tab w:val="left" w:pos="2820"/>
              </w:tabs>
              <w:spacing w:after="0"/>
              <w:rPr>
                <w:rFonts w:ascii="Arial" w:hAnsi="Arial" w:cs="Arial"/>
                <w:sz w:val="20"/>
                <w:szCs w:val="20"/>
              </w:rPr>
            </w:pPr>
            <w:r w:rsidRPr="00C35D94">
              <w:rPr>
                <w:rFonts w:ascii="Arial" w:hAnsi="Arial" w:cs="Arial"/>
                <w:sz w:val="20"/>
                <w:szCs w:val="20"/>
              </w:rPr>
              <w:t>Isti mišićno- skeletni sustav  znati će iscrtati .</w:t>
            </w:r>
          </w:p>
          <w:p w:rsidR="00E351AC" w:rsidRPr="00C35D94" w:rsidRDefault="00E351AC" w:rsidP="00E351AC">
            <w:pPr>
              <w:pStyle w:val="ListParagraph"/>
              <w:numPr>
                <w:ilvl w:val="0"/>
                <w:numId w:val="36"/>
              </w:numPr>
              <w:tabs>
                <w:tab w:val="left" w:pos="2820"/>
              </w:tabs>
              <w:spacing w:after="0"/>
              <w:rPr>
                <w:rFonts w:ascii="Arial" w:hAnsi="Arial" w:cs="Arial"/>
                <w:sz w:val="20"/>
                <w:szCs w:val="20"/>
              </w:rPr>
            </w:pPr>
            <w:r w:rsidRPr="00C35D94">
              <w:rPr>
                <w:rFonts w:ascii="Arial" w:hAnsi="Arial" w:cs="Arial"/>
                <w:sz w:val="20"/>
                <w:szCs w:val="20"/>
              </w:rPr>
              <w:t xml:space="preserve">Moći će detektirati crtež ili sliku čovjekovog tijela unutar korpusa likovne umjetnosti na način da cjelokupno ili parcijalno govore o njenoj formi.  </w:t>
            </w:r>
          </w:p>
          <w:p w:rsidR="00E351AC" w:rsidRPr="00C35D94" w:rsidRDefault="00E351AC" w:rsidP="00E351AC">
            <w:pPr>
              <w:pStyle w:val="ListParagraph"/>
              <w:numPr>
                <w:ilvl w:val="0"/>
                <w:numId w:val="36"/>
              </w:numPr>
              <w:tabs>
                <w:tab w:val="left" w:pos="2820"/>
              </w:tabs>
              <w:spacing w:after="0"/>
              <w:rPr>
                <w:rFonts w:ascii="Arial" w:hAnsi="Arial" w:cs="Arial"/>
                <w:sz w:val="20"/>
                <w:szCs w:val="20"/>
              </w:rPr>
            </w:pPr>
            <w:r w:rsidRPr="00C35D94">
              <w:rPr>
                <w:rFonts w:ascii="Arial" w:hAnsi="Arial" w:cs="Arial"/>
                <w:sz w:val="20"/>
                <w:szCs w:val="20"/>
              </w:rPr>
              <w:t>Iscrtavanjem će razviti percepciju, strpljivost i motoriku.</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Uvod u  Plastičnu anatomiju. Povijest ,razvoj i zadaci P.A..</w:t>
            </w:r>
          </w:p>
          <w:p w:rsidR="00E351AC" w:rsidRPr="00C35D94" w:rsidRDefault="00E351AC" w:rsidP="00E351AC">
            <w:pPr>
              <w:pStyle w:val="ListParagraph"/>
              <w:tabs>
                <w:tab w:val="left" w:pos="2820"/>
              </w:tabs>
              <w:spacing w:after="0"/>
              <w:ind w:left="510"/>
              <w:rPr>
                <w:rFonts w:ascii="Arial" w:hAnsi="Arial" w:cs="Arial"/>
                <w:sz w:val="20"/>
                <w:szCs w:val="20"/>
              </w:rPr>
            </w:pPr>
            <w:r w:rsidRPr="00C35D94">
              <w:rPr>
                <w:rFonts w:ascii="Arial" w:hAnsi="Arial" w:cs="Arial"/>
                <w:sz w:val="20"/>
                <w:szCs w:val="20"/>
              </w:rPr>
              <w:t xml:space="preserve"> Proporcije ljudskog tijela kroz povijest .Današnja skala.</w:t>
            </w:r>
          </w:p>
          <w:p w:rsidR="00E351AC" w:rsidRPr="00C35D94" w:rsidRDefault="00E351AC" w:rsidP="00E351AC">
            <w:pPr>
              <w:pStyle w:val="ListParagraph"/>
              <w:tabs>
                <w:tab w:val="left" w:pos="2820"/>
              </w:tabs>
              <w:spacing w:after="0"/>
              <w:ind w:left="510"/>
              <w:rPr>
                <w:rFonts w:ascii="Arial" w:hAnsi="Arial" w:cs="Arial"/>
                <w:sz w:val="20"/>
                <w:szCs w:val="20"/>
              </w:rPr>
            </w:pPr>
            <w:r w:rsidRPr="00C35D94">
              <w:rPr>
                <w:rFonts w:ascii="Arial" w:hAnsi="Arial" w:cs="Arial"/>
                <w:sz w:val="20"/>
                <w:szCs w:val="20"/>
              </w:rPr>
              <w:t xml:space="preserve"> Crtački instrumentarij kroz povijest.</w:t>
            </w:r>
          </w:p>
          <w:p w:rsidR="00E351AC" w:rsidRPr="00C35D94" w:rsidRDefault="00E351AC" w:rsidP="00E351AC">
            <w:pPr>
              <w:tabs>
                <w:tab w:val="left" w:pos="2820"/>
              </w:tabs>
              <w:spacing w:after="0"/>
              <w:ind w:left="360"/>
              <w:rPr>
                <w:rFonts w:ascii="Arial" w:hAnsi="Arial" w:cs="Arial"/>
                <w:sz w:val="20"/>
                <w:szCs w:val="20"/>
              </w:rPr>
            </w:pPr>
            <w:r w:rsidRPr="00C35D94">
              <w:rPr>
                <w:rFonts w:ascii="Arial" w:hAnsi="Arial" w:cs="Arial"/>
                <w:sz w:val="20"/>
                <w:szCs w:val="20"/>
              </w:rPr>
              <w:t xml:space="preserve">    Instrumentarij koji danas postoji za crtanje P.A. </w:t>
            </w:r>
          </w:p>
          <w:p w:rsidR="00E351AC" w:rsidRPr="00C35D94" w:rsidRDefault="00E351AC" w:rsidP="00E351AC">
            <w:pPr>
              <w:tabs>
                <w:tab w:val="left" w:pos="2820"/>
              </w:tabs>
              <w:spacing w:after="0"/>
              <w:ind w:left="360"/>
              <w:rPr>
                <w:rFonts w:ascii="Arial" w:hAnsi="Arial" w:cs="Arial"/>
                <w:sz w:val="20"/>
                <w:szCs w:val="20"/>
              </w:rPr>
            </w:pPr>
            <w:r w:rsidRPr="00C35D94">
              <w:rPr>
                <w:rFonts w:ascii="Arial" w:hAnsi="Arial" w:cs="Arial"/>
                <w:sz w:val="20"/>
                <w:szCs w:val="20"/>
              </w:rPr>
              <w:t xml:space="preserve">    Vrste papira i  crtački pribor.</w:t>
            </w:r>
            <w:r w:rsidR="00C842FD" w:rsidRPr="00C35D94">
              <w:rPr>
                <w:rFonts w:ascii="Arial" w:hAnsi="Arial" w:cs="Arial"/>
                <w:sz w:val="20"/>
                <w:szCs w:val="20"/>
              </w:rPr>
              <w:t xml:space="preserve"> </w:t>
            </w:r>
          </w:p>
          <w:p w:rsidR="00E351AC" w:rsidRPr="00C35D94" w:rsidRDefault="00E351AC" w:rsidP="00E351AC">
            <w:pPr>
              <w:tabs>
                <w:tab w:val="left" w:pos="2820"/>
              </w:tabs>
              <w:spacing w:after="0"/>
              <w:ind w:left="360"/>
              <w:rPr>
                <w:rFonts w:ascii="Arial" w:hAnsi="Arial" w:cs="Arial"/>
                <w:sz w:val="20"/>
                <w:szCs w:val="20"/>
              </w:rPr>
            </w:pP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 xml:space="preserve"> Predavanje ; Kostur i zglobovi.</w:t>
            </w:r>
          </w:p>
          <w:p w:rsidR="00E351AC" w:rsidRPr="00C35D94" w:rsidRDefault="00E351AC" w:rsidP="00E351AC">
            <w:pPr>
              <w:pStyle w:val="ListParagraph"/>
              <w:tabs>
                <w:tab w:val="left" w:pos="2820"/>
              </w:tabs>
              <w:spacing w:after="0"/>
              <w:ind w:left="510"/>
              <w:rPr>
                <w:rFonts w:ascii="Arial" w:hAnsi="Arial" w:cs="Arial"/>
                <w:sz w:val="20"/>
                <w:szCs w:val="20"/>
              </w:rPr>
            </w:pPr>
            <w:r w:rsidRPr="00C35D94">
              <w:rPr>
                <w:rFonts w:ascii="Arial" w:hAnsi="Arial" w:cs="Arial"/>
                <w:sz w:val="20"/>
                <w:szCs w:val="20"/>
              </w:rPr>
              <w:t xml:space="preserve"> Crtanje proporcija ljudskog tijela (1).</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Morfološki prikaz ljudskog tijela.</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 xml:space="preserve"> Predavanje ; Kosti glave i kralježnice</w:t>
            </w:r>
          </w:p>
          <w:p w:rsidR="00E351AC" w:rsidRPr="00C35D94" w:rsidRDefault="00E351AC" w:rsidP="00E351AC">
            <w:pPr>
              <w:tabs>
                <w:tab w:val="left" w:pos="2820"/>
              </w:tabs>
              <w:spacing w:after="0"/>
              <w:ind w:left="510"/>
              <w:rPr>
                <w:rFonts w:ascii="Arial" w:hAnsi="Arial" w:cs="Arial"/>
                <w:sz w:val="20"/>
                <w:szCs w:val="20"/>
              </w:rPr>
            </w:pPr>
            <w:r w:rsidRPr="00C35D94">
              <w:rPr>
                <w:rFonts w:ascii="Arial" w:hAnsi="Arial" w:cs="Arial"/>
                <w:sz w:val="20"/>
                <w:szCs w:val="20"/>
              </w:rPr>
              <w:t xml:space="preserve"> Crtanje proporcija ljudskog tijela (2). Crtanje kostiju glave(1)</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 xml:space="preserve"> Predavanje ; Kosti grudnog koša.</w:t>
            </w:r>
          </w:p>
          <w:p w:rsidR="00E351AC" w:rsidRPr="00C35D94" w:rsidRDefault="00E351AC" w:rsidP="00E351AC">
            <w:pPr>
              <w:pStyle w:val="ListParagraph"/>
              <w:tabs>
                <w:tab w:val="left" w:pos="2820"/>
              </w:tabs>
              <w:spacing w:after="0"/>
              <w:ind w:left="510"/>
              <w:rPr>
                <w:rFonts w:ascii="Arial" w:hAnsi="Arial" w:cs="Arial"/>
                <w:sz w:val="20"/>
                <w:szCs w:val="20"/>
              </w:rPr>
            </w:pPr>
            <w:r w:rsidRPr="00C35D94">
              <w:rPr>
                <w:rFonts w:ascii="Arial" w:hAnsi="Arial" w:cs="Arial"/>
                <w:sz w:val="20"/>
                <w:szCs w:val="20"/>
              </w:rPr>
              <w:t xml:space="preserve"> Crtanje  kostiju glave(2). Crtanje kralježnice (1)</w:t>
            </w:r>
          </w:p>
          <w:p w:rsidR="00E351AC" w:rsidRPr="00C35D94" w:rsidRDefault="00E351AC" w:rsidP="00E351AC">
            <w:pPr>
              <w:pStyle w:val="ListParagraph"/>
              <w:tabs>
                <w:tab w:val="left" w:pos="2820"/>
              </w:tabs>
              <w:spacing w:after="0"/>
              <w:ind w:left="510"/>
              <w:rPr>
                <w:rFonts w:ascii="Arial" w:hAnsi="Arial" w:cs="Arial"/>
                <w:sz w:val="20"/>
                <w:szCs w:val="20"/>
              </w:rPr>
            </w:pP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Predavanje ; Kosti ekstremiteta – ruka.</w:t>
            </w:r>
          </w:p>
          <w:p w:rsidR="00E351AC" w:rsidRPr="00C35D94" w:rsidRDefault="00E351AC" w:rsidP="00E351AC">
            <w:pPr>
              <w:pStyle w:val="ListParagraph"/>
              <w:tabs>
                <w:tab w:val="left" w:pos="2820"/>
              </w:tabs>
              <w:spacing w:after="0"/>
              <w:ind w:left="510"/>
              <w:rPr>
                <w:rFonts w:ascii="Arial" w:hAnsi="Arial" w:cs="Arial"/>
                <w:sz w:val="20"/>
                <w:szCs w:val="20"/>
              </w:rPr>
            </w:pPr>
            <w:r w:rsidRPr="00C35D94">
              <w:rPr>
                <w:rFonts w:ascii="Arial" w:hAnsi="Arial" w:cs="Arial"/>
                <w:sz w:val="20"/>
                <w:szCs w:val="20"/>
              </w:rPr>
              <w:t>Crtanje kralježnice (2). Crtanje grudnog koša (1)</w:t>
            </w:r>
          </w:p>
          <w:p w:rsidR="00E351AC" w:rsidRPr="00C35D94" w:rsidRDefault="00E351AC" w:rsidP="00E351AC">
            <w:pPr>
              <w:pStyle w:val="ListParagraph"/>
              <w:tabs>
                <w:tab w:val="left" w:pos="2820"/>
              </w:tabs>
              <w:spacing w:after="0"/>
              <w:ind w:left="510"/>
              <w:rPr>
                <w:rFonts w:ascii="Arial" w:hAnsi="Arial" w:cs="Arial"/>
                <w:sz w:val="20"/>
                <w:szCs w:val="20"/>
              </w:rPr>
            </w:pP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Predavanje; Kosti ekstremiteta – noga.</w:t>
            </w:r>
          </w:p>
          <w:p w:rsidR="00E351AC" w:rsidRPr="00C35D94" w:rsidRDefault="00E351AC" w:rsidP="00E351AC">
            <w:pPr>
              <w:pStyle w:val="ListParagraph"/>
              <w:tabs>
                <w:tab w:val="left" w:pos="2820"/>
              </w:tabs>
              <w:spacing w:after="0"/>
              <w:ind w:left="510"/>
              <w:rPr>
                <w:rFonts w:ascii="Arial" w:hAnsi="Arial" w:cs="Arial"/>
                <w:sz w:val="20"/>
                <w:szCs w:val="20"/>
              </w:rPr>
            </w:pPr>
            <w:r w:rsidRPr="00C35D94">
              <w:rPr>
                <w:rFonts w:ascii="Arial" w:hAnsi="Arial" w:cs="Arial"/>
                <w:sz w:val="20"/>
                <w:szCs w:val="20"/>
              </w:rPr>
              <w:t>Crtanjegrudnog koša (2). Crtanje stopala i šake(1)</w:t>
            </w:r>
          </w:p>
          <w:p w:rsidR="00E351AC" w:rsidRPr="00C35D94" w:rsidRDefault="00E351AC" w:rsidP="00E351AC">
            <w:pPr>
              <w:pStyle w:val="ListParagraph"/>
              <w:tabs>
                <w:tab w:val="left" w:pos="2820"/>
              </w:tabs>
              <w:spacing w:after="0"/>
              <w:ind w:left="510"/>
              <w:rPr>
                <w:rFonts w:ascii="Arial" w:hAnsi="Arial" w:cs="Arial"/>
                <w:sz w:val="20"/>
                <w:szCs w:val="20"/>
              </w:rPr>
            </w:pP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Predavanje;  Plastična anatomija i povijest umjetnost (1)</w:t>
            </w:r>
          </w:p>
          <w:p w:rsidR="00E351AC" w:rsidRPr="00C35D94" w:rsidRDefault="00E351AC" w:rsidP="00E351AC">
            <w:pPr>
              <w:tabs>
                <w:tab w:val="left" w:pos="2820"/>
              </w:tabs>
              <w:spacing w:after="0"/>
              <w:ind w:left="510"/>
              <w:rPr>
                <w:rFonts w:ascii="Arial" w:hAnsi="Arial" w:cs="Arial"/>
                <w:sz w:val="20"/>
                <w:szCs w:val="20"/>
              </w:rPr>
            </w:pPr>
            <w:r w:rsidRPr="00C35D94">
              <w:rPr>
                <w:rFonts w:ascii="Arial" w:hAnsi="Arial" w:cs="Arial"/>
                <w:sz w:val="20"/>
                <w:szCs w:val="20"/>
              </w:rPr>
              <w:t>Crtanje stopala i šake (2).</w:t>
            </w:r>
          </w:p>
          <w:p w:rsidR="00E351AC" w:rsidRPr="00C35D94" w:rsidRDefault="00E351AC" w:rsidP="00E351AC">
            <w:pPr>
              <w:tabs>
                <w:tab w:val="left" w:pos="2820"/>
              </w:tabs>
              <w:spacing w:after="0"/>
              <w:ind w:left="510"/>
              <w:rPr>
                <w:rFonts w:ascii="Arial" w:hAnsi="Arial" w:cs="Arial"/>
                <w:sz w:val="20"/>
                <w:szCs w:val="20"/>
              </w:rPr>
            </w:pPr>
            <w:r w:rsidRPr="00C35D94">
              <w:rPr>
                <w:rFonts w:ascii="Arial" w:hAnsi="Arial" w:cs="Arial"/>
                <w:sz w:val="20"/>
                <w:szCs w:val="20"/>
              </w:rPr>
              <w:t>Psihologija forme i crtež.</w:t>
            </w:r>
          </w:p>
          <w:p w:rsidR="00E351AC" w:rsidRPr="00C35D94" w:rsidRDefault="00E351AC" w:rsidP="00E351AC">
            <w:pPr>
              <w:tabs>
                <w:tab w:val="left" w:pos="2820"/>
              </w:tabs>
              <w:spacing w:after="0"/>
              <w:ind w:left="510"/>
              <w:rPr>
                <w:rFonts w:ascii="Arial" w:hAnsi="Arial" w:cs="Arial"/>
                <w:sz w:val="20"/>
                <w:szCs w:val="20"/>
              </w:rPr>
            </w:pPr>
            <w:r w:rsidRPr="00C35D94">
              <w:rPr>
                <w:rFonts w:ascii="Arial" w:hAnsi="Arial" w:cs="Arial"/>
                <w:sz w:val="20"/>
                <w:szCs w:val="20"/>
              </w:rPr>
              <w:t>Polusemestralni pregled radova i konzultacije.</w:t>
            </w:r>
          </w:p>
          <w:p w:rsidR="00E351AC" w:rsidRPr="00C35D94" w:rsidRDefault="00E351AC" w:rsidP="00E351AC">
            <w:pPr>
              <w:tabs>
                <w:tab w:val="left" w:pos="2820"/>
              </w:tabs>
              <w:spacing w:after="0"/>
              <w:ind w:left="510"/>
              <w:rPr>
                <w:rFonts w:ascii="Arial" w:hAnsi="Arial" w:cs="Arial"/>
                <w:sz w:val="20"/>
                <w:szCs w:val="20"/>
              </w:rPr>
            </w:pPr>
            <w:r w:rsidRPr="00C35D94">
              <w:rPr>
                <w:rFonts w:ascii="Arial" w:hAnsi="Arial" w:cs="Arial"/>
                <w:sz w:val="20"/>
                <w:szCs w:val="20"/>
              </w:rPr>
              <w:t>Semestralni rad.</w:t>
            </w: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Predavanje;  Plastična anatomija i povijest umjetnost (2)</w:t>
            </w:r>
          </w:p>
          <w:p w:rsidR="00E351AC" w:rsidRPr="00C35D94" w:rsidRDefault="00E351AC" w:rsidP="00E351AC">
            <w:pPr>
              <w:tabs>
                <w:tab w:val="left" w:pos="2820"/>
              </w:tabs>
              <w:spacing w:after="0"/>
              <w:ind w:left="510"/>
              <w:rPr>
                <w:rFonts w:ascii="Arial" w:hAnsi="Arial" w:cs="Arial"/>
                <w:sz w:val="20"/>
                <w:szCs w:val="20"/>
              </w:rPr>
            </w:pPr>
            <w:r w:rsidRPr="00C35D94">
              <w:rPr>
                <w:rFonts w:ascii="Arial" w:hAnsi="Arial" w:cs="Arial"/>
                <w:sz w:val="20"/>
                <w:szCs w:val="20"/>
              </w:rPr>
              <w:t>Mišićni sustav i vrste mišića po funkciji</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Predavanje; Mišići glave i vrata.</w:t>
            </w:r>
          </w:p>
          <w:p w:rsidR="00E351AC" w:rsidRPr="00C35D94" w:rsidRDefault="00E351AC" w:rsidP="00E351AC">
            <w:pPr>
              <w:pStyle w:val="ListParagraph"/>
              <w:tabs>
                <w:tab w:val="left" w:pos="2820"/>
              </w:tabs>
              <w:spacing w:after="0"/>
              <w:ind w:left="510"/>
              <w:rPr>
                <w:rFonts w:ascii="Arial" w:hAnsi="Arial" w:cs="Arial"/>
                <w:sz w:val="20"/>
                <w:szCs w:val="20"/>
              </w:rPr>
            </w:pPr>
            <w:r w:rsidRPr="00C35D94">
              <w:rPr>
                <w:rFonts w:ascii="Arial" w:hAnsi="Arial" w:cs="Arial"/>
                <w:sz w:val="20"/>
                <w:szCs w:val="20"/>
              </w:rPr>
              <w:lastRenderedPageBreak/>
              <w:t>Iscrtavanje tabelarnog prikaza mišića glave i vrata (1)</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 xml:space="preserve"> Predavanje; Mišići trupa.</w:t>
            </w:r>
          </w:p>
          <w:p w:rsidR="00E351AC" w:rsidRPr="00C35D94" w:rsidRDefault="00E351AC" w:rsidP="00E351AC">
            <w:pPr>
              <w:pStyle w:val="ListParagraph"/>
              <w:tabs>
                <w:tab w:val="left" w:pos="2820"/>
              </w:tabs>
              <w:spacing w:after="0"/>
              <w:ind w:left="510"/>
              <w:rPr>
                <w:rFonts w:ascii="Arial" w:hAnsi="Arial" w:cs="Arial"/>
                <w:sz w:val="20"/>
                <w:szCs w:val="20"/>
              </w:rPr>
            </w:pPr>
            <w:r w:rsidRPr="00C35D94">
              <w:rPr>
                <w:rFonts w:ascii="Arial" w:hAnsi="Arial" w:cs="Arial"/>
                <w:sz w:val="20"/>
                <w:szCs w:val="20"/>
              </w:rPr>
              <w:t>Crtanje mišića glave i vrata (2)</w:t>
            </w:r>
          </w:p>
          <w:p w:rsidR="00E351AC" w:rsidRPr="00C35D94" w:rsidRDefault="00E351AC" w:rsidP="00E351AC">
            <w:pPr>
              <w:pStyle w:val="ListParagraph"/>
              <w:tabs>
                <w:tab w:val="left" w:pos="2820"/>
              </w:tabs>
              <w:spacing w:after="0"/>
              <w:ind w:left="510"/>
              <w:rPr>
                <w:rFonts w:ascii="Arial" w:hAnsi="Arial" w:cs="Arial"/>
                <w:sz w:val="20"/>
                <w:szCs w:val="20"/>
              </w:rPr>
            </w:pP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Predavanje; Mišići leđa.</w:t>
            </w:r>
          </w:p>
          <w:p w:rsidR="00E351AC" w:rsidRPr="00C35D94" w:rsidRDefault="00E351AC" w:rsidP="00E351AC">
            <w:pPr>
              <w:tabs>
                <w:tab w:val="left" w:pos="2820"/>
              </w:tabs>
              <w:spacing w:after="0"/>
              <w:ind w:left="510"/>
              <w:rPr>
                <w:rFonts w:ascii="Arial" w:hAnsi="Arial" w:cs="Arial"/>
                <w:sz w:val="20"/>
                <w:szCs w:val="20"/>
              </w:rPr>
            </w:pPr>
            <w:r w:rsidRPr="00C35D94">
              <w:rPr>
                <w:rFonts w:ascii="Arial" w:hAnsi="Arial" w:cs="Arial"/>
                <w:sz w:val="20"/>
                <w:szCs w:val="20"/>
              </w:rPr>
              <w:t>Crtanje mišića trupa (1)</w:t>
            </w:r>
          </w:p>
          <w:p w:rsidR="00E351AC" w:rsidRPr="00C35D94" w:rsidRDefault="00E351AC" w:rsidP="00E351AC">
            <w:pPr>
              <w:tabs>
                <w:tab w:val="left" w:pos="2820"/>
              </w:tabs>
              <w:spacing w:after="0"/>
              <w:ind w:left="510"/>
              <w:rPr>
                <w:rFonts w:ascii="Arial" w:hAnsi="Arial" w:cs="Arial"/>
                <w:sz w:val="20"/>
                <w:szCs w:val="20"/>
              </w:rPr>
            </w:pP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Predavanje; Mišići noge</w:t>
            </w:r>
          </w:p>
          <w:p w:rsidR="00E351AC" w:rsidRPr="00C35D94" w:rsidRDefault="00E351AC" w:rsidP="00E351AC">
            <w:pPr>
              <w:tabs>
                <w:tab w:val="left" w:pos="2820"/>
              </w:tabs>
              <w:spacing w:after="0"/>
              <w:ind w:left="510"/>
              <w:rPr>
                <w:rFonts w:ascii="Arial" w:hAnsi="Arial" w:cs="Arial"/>
                <w:sz w:val="20"/>
                <w:szCs w:val="20"/>
              </w:rPr>
            </w:pPr>
            <w:r w:rsidRPr="00C35D94">
              <w:rPr>
                <w:rFonts w:ascii="Arial" w:hAnsi="Arial" w:cs="Arial"/>
                <w:sz w:val="20"/>
                <w:szCs w:val="20"/>
              </w:rPr>
              <w:t>Crtanje mišića trupa (2)</w:t>
            </w:r>
          </w:p>
          <w:p w:rsidR="00E351AC" w:rsidRPr="00C35D94" w:rsidRDefault="00E351AC" w:rsidP="00E351AC">
            <w:pPr>
              <w:tabs>
                <w:tab w:val="left" w:pos="2820"/>
              </w:tabs>
              <w:spacing w:after="0"/>
              <w:ind w:left="510"/>
              <w:rPr>
                <w:rFonts w:ascii="Arial" w:hAnsi="Arial" w:cs="Arial"/>
                <w:sz w:val="20"/>
                <w:szCs w:val="20"/>
              </w:rPr>
            </w:pP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Predavanje; Mišići ruku i stopala</w:t>
            </w:r>
          </w:p>
          <w:p w:rsidR="00E351AC" w:rsidRPr="00C35D94" w:rsidRDefault="00E351AC" w:rsidP="00E351AC">
            <w:pPr>
              <w:tabs>
                <w:tab w:val="left" w:pos="2820"/>
              </w:tabs>
              <w:spacing w:after="0"/>
              <w:ind w:left="510"/>
              <w:rPr>
                <w:rFonts w:ascii="Arial" w:hAnsi="Arial" w:cs="Arial"/>
                <w:sz w:val="20"/>
                <w:szCs w:val="20"/>
              </w:rPr>
            </w:pPr>
            <w:r w:rsidRPr="00C35D94">
              <w:rPr>
                <w:rFonts w:ascii="Arial" w:hAnsi="Arial" w:cs="Arial"/>
                <w:sz w:val="20"/>
                <w:szCs w:val="20"/>
              </w:rPr>
              <w:t>Crtanje mišića leđa (1)</w:t>
            </w:r>
          </w:p>
          <w:p w:rsidR="00E351AC" w:rsidRPr="00C35D94" w:rsidRDefault="00E351AC" w:rsidP="00E351AC">
            <w:pPr>
              <w:tabs>
                <w:tab w:val="left" w:pos="2820"/>
              </w:tabs>
              <w:spacing w:after="0"/>
              <w:ind w:left="510"/>
              <w:rPr>
                <w:rFonts w:ascii="Arial" w:hAnsi="Arial" w:cs="Arial"/>
                <w:sz w:val="20"/>
                <w:szCs w:val="20"/>
              </w:rPr>
            </w:pP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Predavanje; Plastična anatomija i povijest umjetnost (3)</w:t>
            </w:r>
          </w:p>
          <w:p w:rsidR="00E351AC" w:rsidRPr="00C35D94" w:rsidRDefault="00E351AC" w:rsidP="00E351AC">
            <w:pPr>
              <w:tabs>
                <w:tab w:val="left" w:pos="2820"/>
              </w:tabs>
              <w:spacing w:after="0"/>
              <w:ind w:left="510"/>
              <w:rPr>
                <w:rFonts w:ascii="Arial" w:hAnsi="Arial" w:cs="Arial"/>
                <w:sz w:val="20"/>
                <w:szCs w:val="20"/>
              </w:rPr>
            </w:pPr>
            <w:r w:rsidRPr="00C35D94">
              <w:rPr>
                <w:rFonts w:ascii="Arial" w:hAnsi="Arial" w:cs="Arial"/>
                <w:sz w:val="20"/>
                <w:szCs w:val="20"/>
              </w:rPr>
              <w:t>Crtanje mišića leđa (2)</w:t>
            </w:r>
          </w:p>
          <w:p w:rsidR="00E351AC" w:rsidRPr="00C35D94" w:rsidRDefault="00E351AC" w:rsidP="00E351AC">
            <w:pPr>
              <w:tabs>
                <w:tab w:val="left" w:pos="2820"/>
              </w:tabs>
              <w:spacing w:after="0"/>
              <w:ind w:left="510"/>
              <w:rPr>
                <w:rFonts w:ascii="Arial" w:hAnsi="Arial" w:cs="Arial"/>
                <w:sz w:val="20"/>
                <w:szCs w:val="20"/>
              </w:rPr>
            </w:pPr>
          </w:p>
          <w:p w:rsidR="00E351AC" w:rsidRPr="00C35D94" w:rsidRDefault="00E351AC" w:rsidP="00E351AC">
            <w:pPr>
              <w:pStyle w:val="ListParagraph"/>
              <w:numPr>
                <w:ilvl w:val="0"/>
                <w:numId w:val="35"/>
              </w:numPr>
              <w:tabs>
                <w:tab w:val="left" w:pos="2820"/>
              </w:tabs>
              <w:spacing w:after="0"/>
              <w:rPr>
                <w:rFonts w:ascii="Arial" w:hAnsi="Arial" w:cs="Arial"/>
                <w:sz w:val="20"/>
                <w:szCs w:val="20"/>
              </w:rPr>
            </w:pPr>
            <w:r w:rsidRPr="00C35D94">
              <w:rPr>
                <w:rFonts w:ascii="Arial" w:hAnsi="Arial" w:cs="Arial"/>
                <w:sz w:val="20"/>
                <w:szCs w:val="20"/>
              </w:rPr>
              <w:t>Crtanje mišića noge, ruku i stopala.</w:t>
            </w:r>
          </w:p>
          <w:p w:rsidR="00E351AC" w:rsidRPr="00C35D94" w:rsidRDefault="00E351AC" w:rsidP="00E351AC">
            <w:pPr>
              <w:pStyle w:val="ListParagraph"/>
              <w:tabs>
                <w:tab w:val="left" w:pos="2820"/>
              </w:tabs>
              <w:spacing w:after="0"/>
              <w:ind w:left="510"/>
              <w:rPr>
                <w:rFonts w:ascii="Arial" w:hAnsi="Arial" w:cs="Arial"/>
                <w:sz w:val="20"/>
                <w:szCs w:val="20"/>
              </w:rPr>
            </w:pPr>
            <w:r w:rsidRPr="00C35D94">
              <w:rPr>
                <w:rFonts w:ascii="Arial" w:hAnsi="Arial" w:cs="Arial"/>
                <w:sz w:val="20"/>
                <w:szCs w:val="20"/>
              </w:rPr>
              <w:t>Pregled radova uz konzultacije i najava ispitnog roka.</w:t>
            </w:r>
          </w:p>
          <w:p w:rsidR="00E351AC" w:rsidRPr="00C35D94" w:rsidRDefault="00E351AC" w:rsidP="00E351AC">
            <w:pPr>
              <w:tabs>
                <w:tab w:val="left" w:pos="2820"/>
              </w:tabs>
              <w:spacing w:after="0"/>
              <w:ind w:left="510"/>
              <w:rPr>
                <w:rFonts w:ascii="Arial" w:hAnsi="Arial" w:cs="Arial"/>
                <w:sz w:val="20"/>
                <w:szCs w:val="20"/>
              </w:rPr>
            </w:pPr>
          </w:p>
          <w:p w:rsidR="00E351AC" w:rsidRPr="00C35D94" w:rsidRDefault="00E351AC" w:rsidP="00E351AC">
            <w:pPr>
              <w:tabs>
                <w:tab w:val="left" w:pos="2820"/>
              </w:tabs>
              <w:spacing w:after="0"/>
              <w:ind w:left="51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w:t>
            </w:r>
          </w:p>
          <w:p w:rsidR="00E351AC" w:rsidRPr="00C35D94" w:rsidRDefault="00E351AC" w:rsidP="00E351AC">
            <w:pPr>
              <w:pStyle w:val="ListParagraph"/>
              <w:tabs>
                <w:tab w:val="left" w:pos="2820"/>
              </w:tabs>
              <w:spacing w:after="0"/>
              <w:ind w:left="51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ind w:left="510"/>
              <w:rPr>
                <w:rFonts w:ascii="Arial" w:hAnsi="Arial" w:cs="Arial"/>
                <w:sz w:val="20"/>
                <w:szCs w:val="20"/>
              </w:rPr>
            </w:pP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12 ( dvanajest ) tabela mišičnog i skeletnog sustava. Skice i crtež ( 30x40 cm.) koji će biti implementirani  na fotografiju – crtežem kostiju ili mišića.</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color w:val="000000"/>
                <w:sz w:val="20"/>
                <w:szCs w:val="20"/>
              </w:rPr>
            </w:pP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1 ECTS</w:t>
            </w:r>
            <w:r w:rsidR="00821476" w:rsidRPr="00C35D94">
              <w:rPr>
                <w:rFonts w:ascii="Arial" w:hAnsi="Arial" w:cs="Arial"/>
                <w:b w:val="0"/>
                <w:sz w:val="20"/>
                <w:szCs w:val="20"/>
                <w:lang w:val="hr-HR"/>
              </w:rPr>
              <w:fldChar w:fldCharType="begin">
                <w:ffData>
                  <w:name w:val="Text1"/>
                  <w:enabled/>
                  <w:calcOnExit w:val="0"/>
                  <w:textInput/>
                </w:ffData>
              </w:fldChar>
            </w:r>
            <w:r w:rsidRPr="00C35D94">
              <w:rPr>
                <w:rFonts w:ascii="Arial" w:hAnsi="Arial" w:cs="Arial"/>
                <w:b w:val="0"/>
                <w:sz w:val="20"/>
                <w:szCs w:val="20"/>
                <w:lang w:val="hr-HR"/>
              </w:rPr>
              <w:instrText xml:space="preserve"> FORMTEXT </w:instrText>
            </w:r>
            <w:r w:rsidR="00821476" w:rsidRPr="00C35D94">
              <w:rPr>
                <w:rFonts w:ascii="Arial" w:hAnsi="Arial" w:cs="Arial"/>
                <w:b w:val="0"/>
                <w:sz w:val="20"/>
                <w:szCs w:val="20"/>
                <w:lang w:val="hr-HR"/>
              </w:rPr>
            </w:r>
            <w:r w:rsidR="00821476" w:rsidRPr="00C35D94">
              <w:rPr>
                <w:rFonts w:ascii="Arial" w:hAnsi="Arial" w:cs="Arial"/>
                <w:b w:val="0"/>
                <w:sz w:val="20"/>
                <w:szCs w:val="20"/>
                <w:lang w:val="hr-HR"/>
              </w:rPr>
              <w:fldChar w:fldCharType="separate"/>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00821476" w:rsidRPr="00C35D94">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w:t>
            </w:r>
            <w:r w:rsidR="00E351AC" w:rsidRPr="00C35D94">
              <w:rPr>
                <w:rFonts w:ascii="Arial" w:hAnsi="Arial" w:cs="Arial"/>
                <w:color w:val="000000"/>
                <w:sz w:val="20"/>
                <w:szCs w:val="20"/>
              </w:rPr>
              <w:lastRenderedPageBreak/>
              <w:t>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lastRenderedPageBreak/>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BA66A4"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Ocjenjivanje i vr</w:t>
            </w:r>
            <w:r w:rsidR="00E351AC"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Prisutnost studenata na nastavi  20%</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Pripremljenost i aktivnost            20%</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Ispit / prezentacija radova            60%</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Jeno Barscay; Anatomija za umjetnike,Znanje, Zagreb.2001.</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Uffici, Katalog renenesansnih crteža, Mondadori,1978.</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Ray Smith; Slikarski priručnik,Znanje , Zagreb,2006.</w:t>
            </w:r>
          </w:p>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 xml:space="preserve">( ujedno i crtački)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Paul Richer; Artistic anatomy, Watson/Guptill,New York, 1976.</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Robert Szunyoghy; Anatomy drawing school (human),Potsdam press,Potsdam, 2010.</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Vera Curnow, Crtanje i skiciranje, Leo commerce,Rijeka, 2013.</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Robert Beverly Halle; Anatomy lessons from the great masters,Watson-Guptill,2000.(1977.)</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Burne Hogart; Dynamic figure drawing, Editimme, Milano, 1970. (talij.izdanje)</w:t>
            </w:r>
          </w:p>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Evidencija prisustva studenata na nastavi.Konzultacije sa studentima.Korekture na crtežima i posebni primjeri ispravaka. Studentske ankete.Unutarnja i vanjska evaluacija studijskog programa i nastavnika.</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Vrlo malo literature u knjižnici UMAS-a. U godini 2011/2012. dva (2) nastavna sata održana su sa kolegama iz katedre Anatomije- Medicinskog  fakulteta u Splitu.</w:t>
            </w:r>
          </w:p>
        </w:tc>
      </w:tr>
    </w:tbl>
    <w:p w:rsidR="00E351AC" w:rsidRPr="00C35D94" w:rsidRDefault="00E351AC" w:rsidP="0076211B">
      <w:pPr>
        <w:spacing w:after="0" w:line="240" w:lineRule="auto"/>
        <w:rPr>
          <w:rFonts w:ascii="Arial" w:hAnsi="Arial" w:cs="Arial"/>
          <w:sz w:val="20"/>
          <w:szCs w:val="20"/>
        </w:rPr>
      </w:pPr>
    </w:p>
    <w:p w:rsidR="00E351AC" w:rsidRPr="00C35D94" w:rsidRDefault="00E351AC" w:rsidP="0076211B">
      <w:pPr>
        <w:spacing w:after="0" w:line="240" w:lineRule="auto"/>
        <w:rPr>
          <w:rFonts w:ascii="Arial" w:hAnsi="Arial" w:cs="Arial"/>
          <w:sz w:val="20"/>
          <w:szCs w:val="20"/>
        </w:rPr>
      </w:pPr>
    </w:p>
    <w:p w:rsidR="0076211B" w:rsidRPr="00C35D94" w:rsidRDefault="0076211B" w:rsidP="0076211B">
      <w:pPr>
        <w:spacing w:after="0" w:line="240" w:lineRule="auto"/>
        <w:jc w:val="both"/>
        <w:rPr>
          <w:rFonts w:ascii="Arial" w:hAnsi="Arial" w:cs="Arial"/>
          <w:sz w:val="20"/>
          <w:szCs w:val="20"/>
        </w:rPr>
      </w:pPr>
    </w:p>
    <w:p w:rsidR="0076211B" w:rsidRPr="00C35D94" w:rsidRDefault="0076211B" w:rsidP="0076211B">
      <w:pPr>
        <w:spacing w:after="0" w:line="240" w:lineRule="auto"/>
        <w:jc w:val="both"/>
        <w:rPr>
          <w:rFonts w:ascii="Arial" w:hAnsi="Arial" w:cs="Arial"/>
          <w:sz w:val="20"/>
          <w:szCs w:val="20"/>
        </w:rPr>
      </w:pPr>
    </w:p>
    <w:p w:rsidR="0076211B" w:rsidRPr="00C35D94" w:rsidRDefault="0076211B" w:rsidP="0076211B">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6211B"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6211B" w:rsidRPr="00C35D94" w:rsidRDefault="0076211B"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ENGLESKI JEZIK   </w:t>
            </w:r>
            <w:r w:rsidR="00076C73" w:rsidRPr="00C35D94">
              <w:rPr>
                <w:rFonts w:ascii="Arial" w:hAnsi="Arial" w:cs="Arial"/>
                <w:b/>
                <w:sz w:val="20"/>
                <w:szCs w:val="20"/>
              </w:rPr>
              <w:t>IV</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6211B" w:rsidRPr="00C35D94" w:rsidRDefault="0076211B" w:rsidP="00910EA9">
            <w:pPr>
              <w:jc w:val="both"/>
              <w:rPr>
                <w:rFonts w:ascii="Arial" w:hAnsi="Arial" w:cs="Arial"/>
                <w:sz w:val="20"/>
                <w:szCs w:val="20"/>
              </w:rPr>
            </w:pPr>
            <w:r w:rsidRPr="00C35D94">
              <w:rPr>
                <w:rFonts w:ascii="Arial" w:hAnsi="Arial" w:cs="Arial"/>
                <w:b/>
                <w:sz w:val="20"/>
                <w:szCs w:val="20"/>
              </w:rPr>
              <w:t>UAR30E</w:t>
            </w:r>
          </w:p>
          <w:p w:rsidR="0076211B" w:rsidRPr="00C35D94" w:rsidRDefault="0076211B" w:rsidP="00C711DD">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6211B" w:rsidRPr="00C35D94" w:rsidRDefault="00076C73" w:rsidP="00C711DD">
            <w:pPr>
              <w:spacing w:after="0" w:line="240" w:lineRule="auto"/>
              <w:rPr>
                <w:rFonts w:ascii="Arial" w:hAnsi="Arial" w:cs="Arial"/>
                <w:sz w:val="20"/>
                <w:szCs w:val="20"/>
              </w:rPr>
            </w:pPr>
            <w:r w:rsidRPr="00C35D94">
              <w:rPr>
                <w:rFonts w:ascii="Arial" w:hAnsi="Arial" w:cs="Arial"/>
                <w:sz w:val="20"/>
                <w:szCs w:val="20"/>
              </w:rPr>
              <w:t>2/IV.</w:t>
            </w: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lang w:val="it-IT"/>
              </w:rPr>
            </w:pPr>
            <w:r w:rsidRPr="00C35D94">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2 ECTS</w:t>
            </w:r>
          </w:p>
        </w:tc>
      </w:tr>
      <w:tr w:rsidR="0076211B"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6211B"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76211B"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76211B" w:rsidRPr="00C35D94" w:rsidRDefault="0076211B" w:rsidP="00C711DD">
            <w:pPr>
              <w:spacing w:after="0" w:line="240" w:lineRule="auto"/>
              <w:rPr>
                <w:rFonts w:ascii="Arial" w:hAnsi="Arial" w:cs="Arial"/>
                <w:sz w:val="20"/>
                <w:szCs w:val="20"/>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6211B" w:rsidRPr="00C35D94" w:rsidRDefault="0076211B" w:rsidP="00C711DD">
            <w:pPr>
              <w:spacing w:after="0" w:line="240" w:lineRule="auto"/>
              <w:rPr>
                <w:rFonts w:ascii="Arial" w:hAnsi="Arial" w:cs="Arial"/>
                <w:sz w:val="20"/>
                <w:szCs w:val="20"/>
              </w:rPr>
            </w:pPr>
            <w:r w:rsidRPr="00C35D94">
              <w:rPr>
                <w:rFonts w:ascii="Arial" w:hAnsi="Arial" w:cs="Arial"/>
                <w:sz w:val="20"/>
                <w:szCs w:val="20"/>
              </w:rPr>
              <w:t>0%</w:t>
            </w:r>
          </w:p>
        </w:tc>
      </w:tr>
      <w:tr w:rsidR="0076211B"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6211B" w:rsidRPr="00C35D94" w:rsidRDefault="0076211B" w:rsidP="00C711DD">
            <w:pPr>
              <w:tabs>
                <w:tab w:val="left" w:pos="2820"/>
              </w:tabs>
              <w:spacing w:after="0"/>
              <w:jc w:val="center"/>
              <w:rPr>
                <w:rFonts w:ascii="Arial" w:hAnsi="Arial" w:cs="Arial"/>
                <w:b/>
                <w:sz w:val="20"/>
                <w:szCs w:val="20"/>
              </w:rPr>
            </w:pPr>
            <w:r w:rsidRPr="00C35D94">
              <w:rPr>
                <w:rFonts w:ascii="Arial" w:hAnsi="Arial" w:cs="Arial"/>
                <w:b/>
                <w:sz w:val="20"/>
                <w:szCs w:val="20"/>
              </w:rPr>
              <w:lastRenderedPageBreak/>
              <w:t>OPIS PREDMETA</w:t>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6211B" w:rsidRPr="00C35D94" w:rsidRDefault="0076211B" w:rsidP="00C711DD">
            <w:pPr>
              <w:rPr>
                <w:rFonts w:ascii="Arial" w:hAnsi="Arial" w:cs="Arial"/>
                <w:sz w:val="20"/>
                <w:szCs w:val="20"/>
              </w:rPr>
            </w:pPr>
            <w:r w:rsidRPr="00C35D94">
              <w:rPr>
                <w:rFonts w:ascii="Arial" w:hAnsi="Arial" w:cs="Arial"/>
                <w:color w:val="000000"/>
                <w:sz w:val="20"/>
                <w:szCs w:val="20"/>
              </w:rPr>
              <w:t>R</w:t>
            </w:r>
            <w:r w:rsidRPr="00C35D94">
              <w:rPr>
                <w:rFonts w:ascii="Arial" w:hAnsi="Arial" w:cs="Arial"/>
                <w:sz w:val="20"/>
                <w:szCs w:val="20"/>
              </w:rPr>
              <w:t xml:space="preserve">azvijanje jezičnih, komunikacijskih i pragmatičkih kompetencija, s ciljnom razinom postignuća </w:t>
            </w:r>
            <w:r w:rsidRPr="00C35D94">
              <w:rPr>
                <w:rFonts w:ascii="Arial" w:hAnsi="Arial" w:cs="Arial"/>
                <w:color w:val="000000"/>
                <w:sz w:val="20"/>
                <w:szCs w:val="20"/>
              </w:rPr>
              <w:t xml:space="preserve">C1 </w:t>
            </w: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lang w:val="it-IT"/>
              </w:rPr>
            </w:pPr>
            <w:r w:rsidRPr="00C35D94">
              <w:rPr>
                <w:rFonts w:ascii="Arial" w:hAnsi="Arial" w:cs="Arial"/>
                <w:color w:val="000000"/>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910EA9" w:rsidRDefault="00910EA9" w:rsidP="00C711DD">
            <w:pPr>
              <w:tabs>
                <w:tab w:val="left" w:pos="2820"/>
              </w:tabs>
              <w:spacing w:after="0"/>
              <w:rPr>
                <w:rFonts w:ascii="Arial" w:hAnsi="Arial" w:cs="Arial"/>
                <w:sz w:val="20"/>
                <w:szCs w:val="20"/>
                <w:lang w:val="it-IT"/>
              </w:rPr>
            </w:pPr>
            <w:r w:rsidRPr="00667252">
              <w:rPr>
                <w:rFonts w:ascii="Arial" w:hAnsi="Arial" w:cs="Arial"/>
                <w:color w:val="000000"/>
                <w:sz w:val="20"/>
                <w:szCs w:val="20"/>
                <w:shd w:val="clear" w:color="auto" w:fill="FFFFFF"/>
              </w:rPr>
              <w:t xml:space="preserve">Izvršene studentske obveze predviđene programom kolegija </w:t>
            </w:r>
            <w:r w:rsidR="00B8197F">
              <w:rPr>
                <w:rFonts w:ascii="Arial" w:hAnsi="Arial" w:cs="Arial"/>
                <w:color w:val="000000"/>
                <w:sz w:val="20"/>
                <w:szCs w:val="20"/>
                <w:shd w:val="clear" w:color="auto" w:fill="FFFFFF"/>
              </w:rPr>
              <w:t>E</w:t>
            </w:r>
            <w:r>
              <w:rPr>
                <w:rFonts w:ascii="Arial" w:hAnsi="Arial" w:cs="Arial"/>
                <w:sz w:val="20"/>
                <w:szCs w:val="20"/>
                <w:lang w:val="it-IT"/>
              </w:rPr>
              <w:t>ngleski jezik 3</w:t>
            </w:r>
            <w:r w:rsidRPr="00C35D94">
              <w:rPr>
                <w:rFonts w:ascii="Arial" w:hAnsi="Arial" w:cs="Arial"/>
                <w:sz w:val="20"/>
                <w:szCs w:val="20"/>
                <w:lang w:val="it-IT"/>
              </w:rPr>
              <w:t xml:space="preserve"> </w:t>
            </w:r>
            <w:r w:rsidRPr="00667252">
              <w:rPr>
                <w:rFonts w:ascii="Arial" w:hAnsi="Arial" w:cs="Arial"/>
                <w:color w:val="000000"/>
                <w:sz w:val="20"/>
                <w:szCs w:val="20"/>
                <w:shd w:val="clear" w:color="auto" w:fill="FFFFFF"/>
              </w:rPr>
              <w:t>(potpis nositelja kolegija)</w:t>
            </w:r>
          </w:p>
          <w:p w:rsidR="0076211B" w:rsidRPr="00C35D94" w:rsidRDefault="0076211B" w:rsidP="00910EA9">
            <w:pPr>
              <w:tabs>
                <w:tab w:val="left" w:pos="2820"/>
              </w:tabs>
              <w:spacing w:after="0"/>
              <w:rPr>
                <w:rFonts w:ascii="Arial" w:hAnsi="Arial" w:cs="Arial"/>
                <w:sz w:val="20"/>
                <w:szCs w:val="20"/>
                <w:lang w:val="it-IT"/>
              </w:rPr>
            </w:pP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lang w:val="it-IT"/>
              </w:rPr>
            </w:pPr>
            <w:r w:rsidRPr="00C35D94">
              <w:rPr>
                <w:rFonts w:ascii="Arial" w:hAnsi="Arial" w:cs="Arial"/>
                <w:color w:val="000000"/>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6211B" w:rsidRPr="00C35D94" w:rsidRDefault="0076211B" w:rsidP="00C711DD">
            <w:pPr>
              <w:rPr>
                <w:rFonts w:ascii="Arial" w:hAnsi="Arial" w:cs="Arial"/>
                <w:sz w:val="20"/>
                <w:szCs w:val="20"/>
                <w:lang w:val="it-IT"/>
              </w:rPr>
            </w:pPr>
            <w:r w:rsidRPr="00C35D94">
              <w:rPr>
                <w:rFonts w:ascii="Arial" w:hAnsi="Arial" w:cs="Arial"/>
                <w:sz w:val="20"/>
                <w:szCs w:val="20"/>
                <w:lang w:val="it-IT"/>
              </w:rPr>
              <w:t xml:space="preserve">Daljnje povećanje jezične, komunikacijske i pragmatičke kompetencije. Tečno i spontano izražavanje ,bez dugog tražena odgovarajućeg izraza, aktivna uporaba jezika struke, osposobljenost za </w:t>
            </w:r>
            <w:r w:rsidRPr="00C35D94">
              <w:rPr>
                <w:rFonts w:ascii="Arial" w:hAnsi="Arial" w:cs="Arial"/>
                <w:color w:val="000000"/>
                <w:sz w:val="20"/>
                <w:szCs w:val="20"/>
                <w:shd w:val="clear" w:color="auto" w:fill="F9F9F9"/>
                <w:lang w:val="it-IT"/>
              </w:rPr>
              <w:t>sudjelovanje u raspravama o umjetničkim djelima, autorima i drugim poznatim likovnim/vizualnim temama.</w:t>
            </w:r>
          </w:p>
          <w:p w:rsidR="0076211B" w:rsidRPr="00C35D94" w:rsidRDefault="0076211B" w:rsidP="00C711DD">
            <w:pPr>
              <w:tabs>
                <w:tab w:val="left" w:pos="2820"/>
              </w:tabs>
              <w:spacing w:after="0"/>
              <w:rPr>
                <w:rFonts w:ascii="Arial" w:hAnsi="Arial" w:cs="Arial"/>
                <w:sz w:val="20"/>
                <w:szCs w:val="20"/>
                <w:lang w:val="it-IT"/>
              </w:rPr>
            </w:pP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lang w:val="it-IT"/>
              </w:rPr>
            </w:pPr>
            <w:r w:rsidRPr="00C35D94">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6211B" w:rsidRPr="00C35D94" w:rsidRDefault="0076211B" w:rsidP="00C711DD">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7"/>
                    </w:numPr>
                    <w:rPr>
                      <w:rFonts w:ascii="Arial" w:hAnsi="Arial" w:cs="Arial"/>
                      <w:sz w:val="20"/>
                      <w:szCs w:val="20"/>
                    </w:rPr>
                  </w:pPr>
                  <w:r w:rsidRPr="00C35D94">
                    <w:rPr>
                      <w:rFonts w:ascii="Arial" w:hAnsi="Arial" w:cs="Arial"/>
                      <w:sz w:val="20"/>
                      <w:szCs w:val="20"/>
                    </w:rPr>
                    <w:t>Introduction to the conception of the course.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numPr>
                      <w:ilvl w:val="0"/>
                      <w:numId w:val="37"/>
                    </w:numPr>
                    <w:rPr>
                      <w:rFonts w:ascii="Arial" w:hAnsi="Arial" w:cs="Arial"/>
                      <w:sz w:val="20"/>
                      <w:szCs w:val="20"/>
                    </w:rPr>
                  </w:pPr>
                  <w:r w:rsidRPr="00C35D94">
                    <w:rPr>
                      <w:rFonts w:ascii="Arial" w:hAnsi="Arial" w:cs="Arial"/>
                      <w:sz w:val="20"/>
                      <w:szCs w:val="20"/>
                    </w:rPr>
                    <w:t xml:space="preserve">GRAFFITI ART/ STREET ART &amp; POP ART: Student presentation and further exploration of the subjects  (1+1) </w:t>
                  </w:r>
                </w:p>
                <w:p w:rsidR="0076211B" w:rsidRPr="00C35D94" w:rsidRDefault="0076211B" w:rsidP="00C711DD">
                  <w:pPr>
                    <w:pStyle w:val="Odlomakpopisa"/>
                    <w:ind w:left="360"/>
                    <w:rPr>
                      <w:rFonts w:ascii="Arial" w:hAnsi="Arial" w:cs="Arial"/>
                      <w:sz w:val="20"/>
                      <w:szCs w:val="20"/>
                    </w:rPr>
                  </w:pP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numPr>
                      <w:ilvl w:val="0"/>
                      <w:numId w:val="37"/>
                    </w:numPr>
                    <w:rPr>
                      <w:rFonts w:ascii="Arial" w:hAnsi="Arial" w:cs="Arial"/>
                      <w:sz w:val="20"/>
                      <w:szCs w:val="20"/>
                    </w:rPr>
                  </w:pPr>
                  <w:r w:rsidRPr="00C35D94">
                    <w:rPr>
                      <w:rFonts w:ascii="Arial" w:hAnsi="Arial" w:cs="Arial"/>
                      <w:sz w:val="20"/>
                      <w:szCs w:val="20"/>
                    </w:rPr>
                    <w:t xml:space="preserve">FUTURISAM &amp;  IMPRESSIONISM: Student presentation and further exploration of the subjects  (1+1) </w:t>
                  </w:r>
                </w:p>
                <w:p w:rsidR="0076211B" w:rsidRPr="00C35D94" w:rsidRDefault="0076211B" w:rsidP="00C711DD">
                  <w:pPr>
                    <w:pStyle w:val="Odlomakpopisa"/>
                    <w:ind w:left="360" w:firstLine="45"/>
                    <w:rPr>
                      <w:rFonts w:ascii="Arial" w:hAnsi="Arial" w:cs="Arial"/>
                      <w:sz w:val="20"/>
                      <w:szCs w:val="20"/>
                    </w:rPr>
                  </w:pP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7"/>
                    </w:numPr>
                    <w:rPr>
                      <w:rFonts w:ascii="Arial" w:hAnsi="Arial" w:cs="Arial"/>
                      <w:sz w:val="20"/>
                      <w:szCs w:val="20"/>
                    </w:rPr>
                  </w:pPr>
                  <w:r w:rsidRPr="00C35D94">
                    <w:rPr>
                      <w:rFonts w:ascii="Arial" w:hAnsi="Arial" w:cs="Arial"/>
                      <w:sz w:val="20"/>
                      <w:szCs w:val="20"/>
                    </w:rPr>
                    <w:t>FILM NOIR &amp; BOLLYWOOD: Student presentation and further exploration of the subjects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7"/>
                    </w:numPr>
                    <w:rPr>
                      <w:rFonts w:ascii="Arial" w:hAnsi="Arial" w:cs="Arial"/>
                      <w:sz w:val="20"/>
                      <w:szCs w:val="20"/>
                    </w:rPr>
                  </w:pPr>
                  <w:r w:rsidRPr="00C35D94">
                    <w:rPr>
                      <w:rFonts w:ascii="Arial" w:hAnsi="Arial" w:cs="Arial"/>
                      <w:sz w:val="20"/>
                      <w:szCs w:val="20"/>
                    </w:rPr>
                    <w:t xml:space="preserve">TENDENCES IN CONTEMPORARY SCULPTURE &amp; LAND ART: Student presentation and further exploration of the subjects  (1+1) </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7"/>
                    </w:numPr>
                    <w:rPr>
                      <w:rFonts w:ascii="Arial" w:hAnsi="Arial" w:cs="Arial"/>
                      <w:sz w:val="20"/>
                      <w:szCs w:val="20"/>
                    </w:rPr>
                  </w:pPr>
                  <w:r w:rsidRPr="00C35D94">
                    <w:rPr>
                      <w:rFonts w:ascii="Arial" w:hAnsi="Arial" w:cs="Arial"/>
                      <w:sz w:val="20"/>
                      <w:szCs w:val="20"/>
                    </w:rPr>
                    <w:t xml:space="preserve">COMPUTER GENERATED ANIMATION &amp;: FILM EDITING: Student presentation and further exploration of the subjects  (1+1).  </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7"/>
                    </w:numPr>
                    <w:rPr>
                      <w:rFonts w:ascii="Arial" w:hAnsi="Arial" w:cs="Arial"/>
                      <w:sz w:val="20"/>
                      <w:szCs w:val="20"/>
                    </w:rPr>
                  </w:pPr>
                  <w:r w:rsidRPr="00C35D94">
                    <w:rPr>
                      <w:rFonts w:ascii="Arial" w:hAnsi="Arial" w:cs="Arial"/>
                      <w:sz w:val="20"/>
                      <w:szCs w:val="20"/>
                    </w:rPr>
                    <w:t>STANLEY KUBRICK &amp; JOSEPH BEUYS: Student presentation and further exploration of the subjects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7"/>
                    </w:numPr>
                    <w:rPr>
                      <w:rFonts w:ascii="Arial" w:hAnsi="Arial" w:cs="Arial"/>
                      <w:sz w:val="20"/>
                      <w:szCs w:val="20"/>
                    </w:rPr>
                  </w:pPr>
                  <w:r w:rsidRPr="00C35D94">
                    <w:rPr>
                      <w:rFonts w:ascii="Arial" w:hAnsi="Arial" w:cs="Arial"/>
                      <w:sz w:val="20"/>
                      <w:szCs w:val="20"/>
                    </w:rPr>
                    <w:t xml:space="preserve">INSTALLATIONS &amp; CONCEPTUAL ART: Student presentation and further exploration of the subjects  (1+1)  </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7"/>
                    </w:numPr>
                    <w:tabs>
                      <w:tab w:val="left" w:pos="72"/>
                    </w:tabs>
                    <w:rPr>
                      <w:rFonts w:ascii="Arial" w:hAnsi="Arial" w:cs="Arial"/>
                      <w:sz w:val="20"/>
                      <w:szCs w:val="20"/>
                    </w:rPr>
                  </w:pPr>
                  <w:r w:rsidRPr="00C35D94">
                    <w:rPr>
                      <w:rFonts w:ascii="Arial" w:hAnsi="Arial" w:cs="Arial"/>
                      <w:sz w:val="20"/>
                      <w:szCs w:val="20"/>
                    </w:rPr>
                    <w:t xml:space="preserve">DOCUMENTARY FILM &amp; DOGMA 95: the challenges. Student presentation and further exploration of the subject s (1+1)  </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7"/>
                    </w:numPr>
                    <w:tabs>
                      <w:tab w:val="left" w:pos="72"/>
                    </w:tabs>
                    <w:rPr>
                      <w:rFonts w:ascii="Arial" w:hAnsi="Arial" w:cs="Arial"/>
                      <w:sz w:val="20"/>
                      <w:szCs w:val="20"/>
                    </w:rPr>
                  </w:pPr>
                  <w:r w:rsidRPr="00C35D94">
                    <w:rPr>
                      <w:rFonts w:ascii="Arial" w:hAnsi="Arial" w:cs="Arial"/>
                      <w:sz w:val="20"/>
                      <w:szCs w:val="20"/>
                    </w:rPr>
                    <w:t xml:space="preserve">SYMBOLISM IN MOVIES : Student presentation and further exploration of the subject  (1+1)   </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7"/>
                    </w:numPr>
                    <w:rPr>
                      <w:rFonts w:ascii="Arial" w:hAnsi="Arial" w:cs="Arial"/>
                      <w:sz w:val="20"/>
                      <w:szCs w:val="20"/>
                    </w:rPr>
                  </w:pPr>
                  <w:r w:rsidRPr="00C35D94">
                    <w:rPr>
                      <w:rFonts w:ascii="Arial" w:hAnsi="Arial" w:cs="Arial"/>
                      <w:sz w:val="20"/>
                      <w:szCs w:val="20"/>
                    </w:rPr>
                    <w:lastRenderedPageBreak/>
                    <w:t>KINETIC ART: Student presentation and further exploration of the subject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7"/>
                    </w:numPr>
                    <w:rPr>
                      <w:rFonts w:ascii="Arial" w:hAnsi="Arial" w:cs="Arial"/>
                      <w:sz w:val="20"/>
                      <w:szCs w:val="20"/>
                    </w:rPr>
                  </w:pPr>
                  <w:r w:rsidRPr="00C35D94">
                    <w:rPr>
                      <w:rFonts w:ascii="Arial" w:hAnsi="Arial" w:cs="Arial"/>
                      <w:sz w:val="20"/>
                      <w:szCs w:val="20"/>
                    </w:rPr>
                    <w:t>ABSTRACT IMPRESSIONISM:  Student presentation and further exploration of the subject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7"/>
                    </w:numPr>
                    <w:rPr>
                      <w:rFonts w:ascii="Arial" w:hAnsi="Arial" w:cs="Arial"/>
                      <w:sz w:val="20"/>
                      <w:szCs w:val="20"/>
                    </w:rPr>
                  </w:pPr>
                  <w:r w:rsidRPr="00C35D94">
                    <w:rPr>
                      <w:rFonts w:ascii="Arial" w:hAnsi="Arial" w:cs="Arial"/>
                      <w:sz w:val="20"/>
                      <w:szCs w:val="20"/>
                    </w:rPr>
                    <w:t>INSTALLATION ART &amp; VIDEO ART:  Student presentation and further exploration of the subjects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7"/>
                    </w:numPr>
                    <w:rPr>
                      <w:rFonts w:ascii="Arial" w:hAnsi="Arial" w:cs="Arial"/>
                      <w:sz w:val="20"/>
                      <w:szCs w:val="20"/>
                    </w:rPr>
                  </w:pPr>
                  <w:r w:rsidRPr="00C35D94">
                    <w:rPr>
                      <w:rFonts w:ascii="Arial" w:hAnsi="Arial" w:cs="Arial"/>
                      <w:sz w:val="20"/>
                      <w:szCs w:val="20"/>
                    </w:rPr>
                    <w:t>FUTURISM: Student presentation and further exploration of the subject  (1+1)</w:t>
                  </w:r>
                </w:p>
              </w:tc>
            </w:tr>
            <w:tr w:rsidR="0076211B" w:rsidRPr="00C35D94" w:rsidTr="00C711DD">
              <w:trPr>
                <w:trHeight w:val="540"/>
              </w:trPr>
              <w:tc>
                <w:tcPr>
                  <w:tcW w:w="6161" w:type="dxa"/>
                  <w:tcBorders>
                    <w:top w:val="single" w:sz="4" w:space="0" w:color="auto"/>
                    <w:left w:val="single" w:sz="4" w:space="0" w:color="auto"/>
                    <w:bottom w:val="single" w:sz="4" w:space="0" w:color="auto"/>
                    <w:right w:val="single" w:sz="4" w:space="0" w:color="auto"/>
                  </w:tcBorders>
                </w:tcPr>
                <w:p w:rsidR="0076211B" w:rsidRPr="00C35D94" w:rsidRDefault="0076211B" w:rsidP="0076211B">
                  <w:pPr>
                    <w:pStyle w:val="Odlomakpopisa"/>
                    <w:numPr>
                      <w:ilvl w:val="0"/>
                      <w:numId w:val="37"/>
                    </w:numPr>
                    <w:rPr>
                      <w:rFonts w:ascii="Arial" w:hAnsi="Arial" w:cs="Arial"/>
                      <w:sz w:val="20"/>
                      <w:szCs w:val="20"/>
                      <w:lang w:val="ig-NG"/>
                    </w:rPr>
                  </w:pPr>
                  <w:r w:rsidRPr="00C35D94">
                    <w:rPr>
                      <w:rFonts w:ascii="Arial" w:hAnsi="Arial" w:cs="Arial"/>
                      <w:sz w:val="20"/>
                      <w:szCs w:val="20"/>
                    </w:rPr>
                    <w:t>CLASSICAL SCULPTURE: Student presentation and further exploration of the subject  (1+1)</w:t>
                  </w:r>
                </w:p>
              </w:tc>
            </w:tr>
          </w:tbl>
          <w:p w:rsidR="0076211B" w:rsidRPr="00C35D94" w:rsidRDefault="0076211B" w:rsidP="00C711DD">
            <w:pPr>
              <w:tabs>
                <w:tab w:val="left" w:pos="2820"/>
              </w:tabs>
              <w:spacing w:after="0"/>
              <w:rPr>
                <w:rFonts w:ascii="Arial" w:hAnsi="Arial" w:cs="Arial"/>
                <w:sz w:val="20"/>
                <w:szCs w:val="20"/>
              </w:rPr>
            </w:pPr>
          </w:p>
        </w:tc>
      </w:tr>
      <w:tr w:rsidR="0076211B"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color w:val="002060"/>
                <w:sz w:val="20"/>
                <w:szCs w:val="20"/>
                <w:lang w:val="hr-HR"/>
              </w:rPr>
              <w:t xml:space="preserve">X </w:t>
            </w:r>
            <w:r w:rsidRPr="00C35D94">
              <w:rPr>
                <w:rFonts w:ascii="Arial" w:hAnsi="Arial" w:cs="Arial"/>
                <w:b w:val="0"/>
                <w:sz w:val="20"/>
                <w:szCs w:val="20"/>
                <w:lang w:val="hr-HR"/>
              </w:rPr>
              <w:t>predavanja</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 xml:space="preserve"> </w:t>
            </w:r>
            <w:r w:rsidRPr="00C35D94">
              <w:rPr>
                <w:rFonts w:ascii="Arial" w:hAnsi="Arial" w:cs="Arial"/>
                <w:b w:val="0"/>
                <w:sz w:val="20"/>
                <w:szCs w:val="20"/>
                <w:lang w:val="hr-HR"/>
              </w:rPr>
              <w:t xml:space="preserve">seminari i radionice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vježbe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76211B" w:rsidRPr="00C35D94" w:rsidRDefault="0076211B"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color w:val="002060"/>
                <w:sz w:val="20"/>
                <w:szCs w:val="20"/>
                <w:lang w:val="hr-HR"/>
              </w:rPr>
              <w:t>X</w:t>
            </w:r>
            <w:r w:rsidRPr="00C35D94">
              <w:rPr>
                <w:rFonts w:ascii="Arial" w:eastAsia="MS Gothic" w:hAnsi="Arial" w:cs="Arial"/>
                <w:b w:val="0"/>
                <w:sz w:val="20"/>
                <w:szCs w:val="20"/>
                <w:lang w:val="hr-HR"/>
              </w:rPr>
              <w:t xml:space="preserve"> </w:t>
            </w:r>
            <w:r w:rsidRPr="00C35D94">
              <w:rPr>
                <w:rFonts w:ascii="Arial" w:hAnsi="Arial" w:cs="Arial"/>
                <w:b w:val="0"/>
                <w:sz w:val="20"/>
                <w:szCs w:val="20"/>
                <w:lang w:val="hr-HR"/>
              </w:rPr>
              <w:t xml:space="preserve">samostalni  zadaci  </w:t>
            </w:r>
          </w:p>
          <w:p w:rsidR="0076211B" w:rsidRPr="00C35D94" w:rsidRDefault="0076211B" w:rsidP="00C711DD">
            <w:pPr>
              <w:pStyle w:val="FieldText"/>
              <w:rPr>
                <w:rFonts w:ascii="Arial" w:hAnsi="Arial" w:cs="Arial"/>
                <w:b w:val="0"/>
                <w:sz w:val="20"/>
                <w:szCs w:val="20"/>
                <w:lang w:val="hr-HR"/>
              </w:rPr>
            </w:pPr>
            <w:r w:rsidRPr="00C35D94">
              <w:rPr>
                <w:rFonts w:ascii="Arial" w:hAnsi="Arial" w:cs="Arial"/>
                <w:color w:val="002060"/>
                <w:sz w:val="20"/>
                <w:szCs w:val="20"/>
                <w:lang w:val="hr-HR"/>
              </w:rPr>
              <w:t>X</w:t>
            </w:r>
            <w:r w:rsidRPr="00C35D94">
              <w:rPr>
                <w:rFonts w:ascii="Arial" w:eastAsia="MS Gothic" w:hAnsi="Arial" w:cs="Arial"/>
                <w:b w:val="0"/>
                <w:sz w:val="20"/>
                <w:szCs w:val="20"/>
                <w:lang w:val="hr-HR"/>
              </w:rPr>
              <w:t xml:space="preserve"> </w:t>
            </w:r>
            <w:r w:rsidRPr="00C35D94">
              <w:rPr>
                <w:rFonts w:ascii="Arial" w:hAnsi="Arial" w:cs="Arial"/>
                <w:b w:val="0"/>
                <w:sz w:val="20"/>
                <w:szCs w:val="20"/>
                <w:lang w:val="hr-HR"/>
              </w:rPr>
              <w:t xml:space="preserve">multimedija </w:t>
            </w:r>
          </w:p>
          <w:p w:rsidR="0076211B" w:rsidRPr="00C35D94" w:rsidRDefault="0076211B"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76211B" w:rsidRPr="00C35D94" w:rsidRDefault="0076211B" w:rsidP="00C711DD">
            <w:pPr>
              <w:pStyle w:val="FieldText"/>
              <w:rPr>
                <w:rFonts w:ascii="Arial" w:hAnsi="Arial" w:cs="Arial"/>
                <w:b w:val="0"/>
                <w:sz w:val="20"/>
                <w:szCs w:val="20"/>
                <w:lang w:val="hr-HR"/>
              </w:rPr>
            </w:pPr>
            <w:r w:rsidRPr="00C35D94">
              <w:rPr>
                <w:rFonts w:ascii="Arial" w:hAnsi="Arial" w:cs="Arial"/>
                <w:color w:val="002060"/>
                <w:sz w:val="20"/>
                <w:szCs w:val="20"/>
                <w:lang w:val="hr-HR"/>
              </w:rPr>
              <w:t xml:space="preserve">X </w:t>
            </w:r>
            <w:r w:rsidRPr="00C35D94">
              <w:rPr>
                <w:rFonts w:ascii="Arial" w:hAnsi="Arial" w:cs="Arial"/>
                <w:b w:val="0"/>
                <w:sz w:val="20"/>
                <w:szCs w:val="20"/>
                <w:lang w:val="hr-HR"/>
              </w:rPr>
              <w:t>mentorski rad</w:t>
            </w:r>
          </w:p>
          <w:p w:rsidR="0076211B" w:rsidRPr="00C35D94" w:rsidRDefault="0076211B" w:rsidP="00C711DD">
            <w:pPr>
              <w:tabs>
                <w:tab w:val="left" w:pos="2820"/>
              </w:tabs>
              <w:spacing w:after="0"/>
              <w:rPr>
                <w:rFonts w:ascii="Arial" w:hAnsi="Arial" w:cs="Arial"/>
                <w:sz w:val="20"/>
                <w:szCs w:val="20"/>
                <w:lang w:val="it-IT"/>
              </w:rPr>
            </w:pPr>
          </w:p>
        </w:tc>
      </w:tr>
      <w:tr w:rsidR="0076211B" w:rsidRPr="00C35D94" w:rsidTr="00C711DD">
        <w:trPr>
          <w:trHeight w:val="57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r>
      <w:tr w:rsidR="0076211B"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1/4</w:t>
            </w:r>
            <w:r w:rsidR="00821476" w:rsidRPr="00C35D94">
              <w:rPr>
                <w:rFonts w:ascii="Arial" w:hAnsi="Arial" w:cs="Arial"/>
                <w:b w:val="0"/>
                <w:sz w:val="20"/>
                <w:szCs w:val="20"/>
                <w:lang w:val="hr-HR"/>
              </w:rPr>
              <w:fldChar w:fldCharType="begin">
                <w:ffData>
                  <w:name w:val="Text1"/>
                  <w:enabled/>
                  <w:calcOnExit w:val="0"/>
                  <w:textInput/>
                </w:ffData>
              </w:fldChar>
            </w:r>
            <w:r w:rsidRPr="00C35D94">
              <w:rPr>
                <w:rFonts w:ascii="Arial" w:hAnsi="Arial" w:cs="Arial"/>
                <w:b w:val="0"/>
                <w:sz w:val="20"/>
                <w:szCs w:val="20"/>
                <w:lang w:val="hr-HR"/>
              </w:rPr>
              <w:instrText xml:space="preserve"> FORMTEXT </w:instrText>
            </w:r>
            <w:r w:rsidR="00821476" w:rsidRPr="00C35D94">
              <w:rPr>
                <w:rFonts w:ascii="Arial" w:hAnsi="Arial" w:cs="Arial"/>
                <w:b w:val="0"/>
                <w:sz w:val="20"/>
                <w:szCs w:val="20"/>
                <w:lang w:val="hr-HR"/>
              </w:rPr>
            </w:r>
            <w:r w:rsidR="00821476" w:rsidRPr="00C35D94">
              <w:rPr>
                <w:rFonts w:ascii="Arial" w:hAnsi="Arial" w:cs="Arial"/>
                <w:b w:val="0"/>
                <w:sz w:val="20"/>
                <w:szCs w:val="20"/>
                <w:lang w:val="hr-HR"/>
              </w:rPr>
              <w:fldChar w:fldCharType="separate"/>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00821476" w:rsidRPr="00C35D94">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p>
        </w:tc>
        <w:tc>
          <w:tcPr>
            <w:tcW w:w="1520" w:type="dxa"/>
            <w:gridSpan w:val="4"/>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76211B" w:rsidRPr="00C35D94" w:rsidRDefault="0076211B" w:rsidP="00C711DD">
            <w:pPr>
              <w:pStyle w:val="FieldText"/>
              <w:rPr>
                <w:rFonts w:ascii="Arial" w:hAnsi="Arial" w:cs="Arial"/>
                <w:b w:val="0"/>
                <w:color w:val="000000"/>
                <w:sz w:val="20"/>
                <w:szCs w:val="20"/>
                <w:lang w:val="hr-HR"/>
              </w:rPr>
            </w:pP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1/2</w:t>
            </w:r>
          </w:p>
        </w:tc>
        <w:tc>
          <w:tcPr>
            <w:tcW w:w="1520" w:type="dxa"/>
            <w:gridSpan w:val="4"/>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76211B" w:rsidRPr="00C35D94">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76211B"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76211B"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Mar>
              <w:left w:w="57" w:type="dxa"/>
              <w:right w:w="57" w:type="dxa"/>
            </w:tcMar>
            <w:vAlign w:val="center"/>
          </w:tcPr>
          <w:p w:rsidR="0076211B"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76211B"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0076211B"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Mar>
              <w:left w:w="57" w:type="dxa"/>
              <w:right w:w="57" w:type="dxa"/>
            </w:tcMar>
            <w:vAlign w:val="center"/>
          </w:tcPr>
          <w:p w:rsidR="0076211B" w:rsidRPr="00C35D94" w:rsidRDefault="0076211B"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Mar>
              <w:left w:w="57" w:type="dxa"/>
              <w:right w:w="57" w:type="dxa"/>
            </w:tcMar>
            <w:vAlign w:val="center"/>
          </w:tcPr>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1/2</w:t>
            </w:r>
          </w:p>
        </w:tc>
        <w:tc>
          <w:tcPr>
            <w:tcW w:w="1520" w:type="dxa"/>
            <w:gridSpan w:val="4"/>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Prezentacija (Power-Point)</w:t>
            </w:r>
          </w:p>
        </w:tc>
        <w:tc>
          <w:tcPr>
            <w:tcW w:w="1330" w:type="dxa"/>
            <w:gridSpan w:val="2"/>
            <w:tcBorders>
              <w:right w:val="single" w:sz="12"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rPr>
            </w:pPr>
            <w:r w:rsidRPr="00C35D94">
              <w:rPr>
                <w:rFonts w:ascii="Arial" w:hAnsi="Arial" w:cs="Arial"/>
                <w:sz w:val="20"/>
                <w:szCs w:val="20"/>
              </w:rPr>
              <w:t>1/2</w:t>
            </w:r>
          </w:p>
        </w:tc>
      </w:tr>
      <w:tr w:rsidR="0076211B"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76211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76211B" w:rsidP="00C711DD">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r w:rsidR="0076211B"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6211B"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6211B" w:rsidRPr="00C35D94" w:rsidRDefault="00BA66A4" w:rsidP="00C711DD">
            <w:pPr>
              <w:tabs>
                <w:tab w:val="left" w:pos="360"/>
                <w:tab w:val="left" w:pos="540"/>
              </w:tabs>
              <w:spacing w:after="0" w:line="240" w:lineRule="auto"/>
              <w:rPr>
                <w:rFonts w:ascii="Arial" w:hAnsi="Arial" w:cs="Arial"/>
                <w:color w:val="000000"/>
                <w:sz w:val="20"/>
                <w:szCs w:val="20"/>
                <w:lang w:val="it-IT"/>
              </w:rPr>
            </w:pPr>
            <w:r w:rsidRPr="00C35D94">
              <w:rPr>
                <w:rFonts w:ascii="Arial" w:hAnsi="Arial" w:cs="Arial"/>
                <w:color w:val="000000"/>
                <w:sz w:val="20"/>
                <w:szCs w:val="20"/>
                <w:lang w:val="it-IT"/>
              </w:rPr>
              <w:t>Ocjenjivanje i vr</w:t>
            </w:r>
            <w:r w:rsidR="0076211B" w:rsidRPr="00C35D94">
              <w:rPr>
                <w:rFonts w:ascii="Arial" w:hAnsi="Arial" w:cs="Arial"/>
                <w:color w:val="000000"/>
                <w:sz w:val="20"/>
                <w:szCs w:val="20"/>
                <w:lang w:val="it-IT"/>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lang w:val="it-IT"/>
              </w:rPr>
            </w:pPr>
            <w:r w:rsidRPr="00C35D94">
              <w:rPr>
                <w:rFonts w:ascii="Arial" w:hAnsi="Arial" w:cs="Arial"/>
                <w:sz w:val="20"/>
                <w:szCs w:val="20"/>
                <w:lang w:val="it-IT"/>
              </w:rPr>
              <w:t>Redovito pohađanje nastave, aktivnost na nastavi, istraživanje, seminarski rad i prezentacija u Power-Pointu  - 75%</w:t>
            </w:r>
          </w:p>
          <w:p w:rsidR="0076211B" w:rsidRPr="00C35D94" w:rsidRDefault="0076211B" w:rsidP="00C711DD">
            <w:pPr>
              <w:tabs>
                <w:tab w:val="left" w:pos="2820"/>
              </w:tabs>
              <w:spacing w:after="0"/>
              <w:rPr>
                <w:rFonts w:ascii="Arial" w:hAnsi="Arial" w:cs="Arial"/>
                <w:sz w:val="20"/>
                <w:szCs w:val="20"/>
              </w:rPr>
            </w:pPr>
            <w:r w:rsidRPr="00C35D94">
              <w:rPr>
                <w:rFonts w:ascii="Arial" w:hAnsi="Arial" w:cs="Arial"/>
                <w:sz w:val="20"/>
                <w:szCs w:val="20"/>
              </w:rPr>
              <w:t>Ispit (usmeni) – 25%</w:t>
            </w:r>
          </w:p>
        </w:tc>
      </w:tr>
      <w:tr w:rsidR="0076211B"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40"/>
              </w:tabs>
              <w:spacing w:after="0" w:line="240" w:lineRule="auto"/>
              <w:rPr>
                <w:rFonts w:ascii="Arial" w:hAnsi="Arial" w:cs="Arial"/>
                <w:color w:val="000000"/>
                <w:sz w:val="20"/>
                <w:szCs w:val="20"/>
                <w:lang w:val="it-IT"/>
              </w:rPr>
            </w:pPr>
            <w:r w:rsidRPr="00C35D94">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6211B" w:rsidRPr="00C35D94" w:rsidRDefault="0076211B"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6211B" w:rsidRPr="00C35D94" w:rsidRDefault="0076211B" w:rsidP="0076211B">
            <w:pPr>
              <w:pStyle w:val="Odlomakpopisa"/>
              <w:numPr>
                <w:ilvl w:val="0"/>
                <w:numId w:val="10"/>
              </w:numPr>
              <w:tabs>
                <w:tab w:val="left" w:pos="2820"/>
              </w:tabs>
              <w:spacing w:after="0"/>
              <w:rPr>
                <w:rFonts w:ascii="Arial" w:hAnsi="Arial" w:cs="Arial"/>
                <w:color w:val="000000"/>
                <w:sz w:val="20"/>
                <w:szCs w:val="20"/>
              </w:rPr>
            </w:pPr>
            <w:r w:rsidRPr="00C35D94">
              <w:rPr>
                <w:rFonts w:ascii="Arial" w:hAnsi="Arial" w:cs="Arial"/>
                <w:color w:val="000000"/>
                <w:sz w:val="20"/>
                <w:szCs w:val="20"/>
              </w:rPr>
              <w:t xml:space="preserve">Iako je pretraživanje izvora (Akademijska knjižnica, internet)  prepušteno samim studentima, profesor ih upućuje na relevantne izvore i pomaže u organizaciji prezentacije </w:t>
            </w:r>
          </w:p>
        </w:tc>
        <w:tc>
          <w:tcPr>
            <w:tcW w:w="1244" w:type="dxa"/>
            <w:gridSpan w:val="2"/>
            <w:tcBorders>
              <w:left w:val="single" w:sz="8"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p>
        </w:tc>
      </w:tr>
      <w:tr w:rsidR="0076211B" w:rsidRPr="00C35D94" w:rsidTr="00C711DD">
        <w:trPr>
          <w:trHeight w:val="240"/>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6211B" w:rsidRPr="00C35D94" w:rsidRDefault="0076211B" w:rsidP="0076211B">
            <w:pPr>
              <w:pStyle w:val="Odlomakpopisa"/>
              <w:numPr>
                <w:ilvl w:val="0"/>
                <w:numId w:val="10"/>
              </w:num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p>
        </w:tc>
      </w:tr>
      <w:tr w:rsidR="0076211B"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6211B" w:rsidRPr="00C35D94" w:rsidRDefault="0076211B" w:rsidP="00C711DD">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6211B" w:rsidRPr="00C35D94" w:rsidRDefault="0076211B" w:rsidP="00C711DD">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color w:val="000000"/>
                <w:sz w:val="20"/>
                <w:szCs w:val="20"/>
              </w:rPr>
            </w:pP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76211B" w:rsidRPr="00C35D94" w:rsidRDefault="0076211B" w:rsidP="00C711DD">
            <w:pPr>
              <w:tabs>
                <w:tab w:val="left" w:pos="2820"/>
              </w:tabs>
              <w:spacing w:after="0"/>
              <w:jc w:val="center"/>
              <w:rPr>
                <w:rFonts w:ascii="Arial" w:hAnsi="Arial" w:cs="Arial"/>
                <w:sz w:val="20"/>
                <w:szCs w:val="20"/>
              </w:rPr>
            </w:pPr>
          </w:p>
        </w:tc>
      </w:tr>
      <w:tr w:rsidR="0076211B"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76211B">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76211B"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76211B"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76211B"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0076211B" w:rsidRPr="00C35D94">
              <w:rPr>
                <w:rFonts w:ascii="Arial" w:hAnsi="Arial" w:cs="Arial"/>
                <w:noProof/>
                <w:sz w:val="20"/>
                <w:szCs w:val="20"/>
              </w:rPr>
              <w:t> </w:t>
            </w:r>
            <w:r w:rsidRPr="00C35D94">
              <w:rPr>
                <w:rFonts w:ascii="Arial" w:hAnsi="Arial" w:cs="Arial"/>
                <w:sz w:val="20"/>
                <w:szCs w:val="20"/>
              </w:rPr>
              <w:fldChar w:fldCharType="end"/>
            </w:r>
          </w:p>
        </w:tc>
      </w:tr>
      <w:tr w:rsidR="0076211B"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Dopunska literatura </w:t>
            </w:r>
          </w:p>
          <w:p w:rsidR="0076211B" w:rsidRPr="00C35D94" w:rsidRDefault="0076211B"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6211B" w:rsidRPr="00C35D94" w:rsidRDefault="0076211B" w:rsidP="0076211B">
            <w:pPr>
              <w:pStyle w:val="Odlomakpopisa"/>
              <w:numPr>
                <w:ilvl w:val="0"/>
                <w:numId w:val="11"/>
              </w:numPr>
              <w:tabs>
                <w:tab w:val="left" w:pos="2820"/>
              </w:tabs>
              <w:spacing w:after="0"/>
              <w:rPr>
                <w:rFonts w:ascii="Arial" w:hAnsi="Arial" w:cs="Arial"/>
                <w:sz w:val="20"/>
                <w:szCs w:val="20"/>
                <w:lang w:val="it-IT"/>
              </w:rPr>
            </w:pPr>
          </w:p>
        </w:tc>
      </w:tr>
      <w:tr w:rsidR="0076211B" w:rsidRPr="00C35D94" w:rsidTr="00C711DD">
        <w:tc>
          <w:tcPr>
            <w:tcW w:w="1912" w:type="dxa"/>
            <w:gridSpan w:val="2"/>
            <w:tcBorders>
              <w:left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lang w:val="it-IT"/>
              </w:rPr>
            </w:pPr>
            <w:r w:rsidRPr="00C35D94">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lang w:val="it-IT"/>
              </w:rPr>
            </w:pPr>
            <w:r w:rsidRPr="00C35D94">
              <w:rPr>
                <w:rFonts w:ascii="Arial" w:hAnsi="Arial" w:cs="Arial"/>
                <w:sz w:val="20"/>
                <w:szCs w:val="20"/>
                <w:lang w:val="it-IT"/>
              </w:rPr>
              <w:t>Razgovori sa studentima, konzultacije, aktivnost na nastavi, evidencija pohađanja nastave, studentske ankete, unutarnja i vanjska evaluacija studijskog programa.</w:t>
            </w:r>
          </w:p>
        </w:tc>
      </w:tr>
      <w:tr w:rsidR="0076211B" w:rsidRPr="00C35D94" w:rsidTr="00C711DD">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6211B" w:rsidRPr="00C35D94" w:rsidRDefault="0076211B"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6211B" w:rsidRPr="00C35D94" w:rsidRDefault="0076211B" w:rsidP="00C711DD">
            <w:pPr>
              <w:tabs>
                <w:tab w:val="left" w:pos="2820"/>
              </w:tabs>
              <w:spacing w:after="0"/>
              <w:rPr>
                <w:rFonts w:ascii="Arial" w:hAnsi="Arial" w:cs="Arial"/>
                <w:sz w:val="20"/>
                <w:szCs w:val="20"/>
                <w:lang w:val="it-IT"/>
              </w:rPr>
            </w:pPr>
            <w:r w:rsidRPr="00C35D94">
              <w:rPr>
                <w:rFonts w:ascii="Arial" w:hAnsi="Arial" w:cs="Arial"/>
                <w:sz w:val="20"/>
                <w:szCs w:val="20"/>
                <w:lang w:val="it-IT"/>
              </w:rPr>
              <w:t xml:space="preserve">Odabir tema se svake godine modificira ovisno o interesu studenata i odabiru specijalizacije. </w:t>
            </w:r>
          </w:p>
        </w:tc>
      </w:tr>
    </w:tbl>
    <w:p w:rsidR="0076211B" w:rsidRPr="00C35D94" w:rsidRDefault="0076211B" w:rsidP="0076211B">
      <w:pPr>
        <w:rPr>
          <w:rFonts w:ascii="Arial" w:hAnsi="Arial" w:cs="Arial"/>
          <w:sz w:val="20"/>
          <w:szCs w:val="20"/>
        </w:rPr>
      </w:pPr>
    </w:p>
    <w:p w:rsidR="0076211B" w:rsidRPr="00C35D94" w:rsidRDefault="003B02C5" w:rsidP="0076211B">
      <w:pPr>
        <w:rPr>
          <w:rFonts w:ascii="Arial" w:hAnsi="Arial" w:cs="Arial"/>
          <w:sz w:val="20"/>
          <w:szCs w:val="20"/>
        </w:rPr>
      </w:pPr>
      <w:r w:rsidRPr="00C35D94">
        <w:rPr>
          <w:rFonts w:ascii="Arial" w:hAnsi="Arial" w:cs="Arial"/>
          <w:sz w:val="20"/>
          <w:szCs w:val="20"/>
        </w:rPr>
        <w:t>5. SEMESTAR</w:t>
      </w:r>
    </w:p>
    <w:p w:rsidR="003B02C5" w:rsidRPr="00C35D94" w:rsidRDefault="003B02C5" w:rsidP="0076211B">
      <w:pPr>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02C5"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Umjetnost XX. stoljeća – temeljni problemi i kraj modernosti</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UAP40A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02C5" w:rsidRPr="00C35D94" w:rsidRDefault="00076C73" w:rsidP="00C711DD">
            <w:pPr>
              <w:spacing w:after="0" w:line="240" w:lineRule="auto"/>
              <w:rPr>
                <w:rFonts w:ascii="Arial" w:hAnsi="Arial" w:cs="Arial"/>
                <w:sz w:val="20"/>
                <w:szCs w:val="20"/>
              </w:rPr>
            </w:pPr>
            <w:r w:rsidRPr="00C35D94">
              <w:rPr>
                <w:rFonts w:ascii="Arial" w:hAnsi="Arial" w:cs="Arial"/>
                <w:sz w:val="20"/>
                <w:szCs w:val="20"/>
              </w:rPr>
              <w:t>3/V.</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Toni Horvatić</w:t>
            </w:r>
            <w:r w:rsidR="008126B4">
              <w:rPr>
                <w:rFonts w:ascii="Arial" w:hAnsi="Arial" w:cs="Arial"/>
                <w:sz w:val="20"/>
                <w:szCs w:val="20"/>
              </w:rPr>
              <w:t>,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5</w:t>
            </w:r>
          </w:p>
        </w:tc>
      </w:tr>
      <w:tr w:rsidR="003B02C5"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3B02C5"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r>
      <w:tr w:rsidR="003B02C5"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02C5" w:rsidRPr="00C35D94" w:rsidRDefault="003B02C5"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Usvajanje temeljnih činjenica vezanih za povijesno-sociološke, civilizacijko-kulturološke i umjetničke pravce razvoja, dosega i značenja likovnih umjetnosti u Hrvatskoj i svijetu tijekom XX. stoljeća. Osposobljavanje za shvaćanje, poznavanje i jasno diferenciranje različitih kolektivnih umjetničkih praksi i individualnih umjetničkih pojava tijekom spomenutog razdoblja, te sagledavanje značenja istih kroz prizmu vremena u kojemu živimo. Poticanje na samostalan istraživački rad. Osviješćivanje znanja o ljudskoj kreativnosti kao temeljnom pokretaču razvoja vrste.</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Položen kolegij „Umjetnost XIX. stoljeća – opći problemi i komparativne studije“</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rPr>
                <w:rFonts w:ascii="Arial" w:hAnsi="Arial" w:cs="Arial"/>
                <w:sz w:val="20"/>
                <w:szCs w:val="20"/>
              </w:rPr>
            </w:pPr>
            <w:r w:rsidRPr="00C35D94">
              <w:rPr>
                <w:rFonts w:ascii="Arial" w:hAnsi="Arial" w:cs="Arial"/>
                <w:b/>
                <w:sz w:val="20"/>
                <w:szCs w:val="20"/>
              </w:rPr>
              <w:t>1.</w:t>
            </w:r>
            <w:r w:rsidRPr="00C35D94">
              <w:rPr>
                <w:rFonts w:ascii="Arial" w:hAnsi="Arial" w:cs="Arial"/>
                <w:sz w:val="20"/>
                <w:szCs w:val="20"/>
              </w:rPr>
              <w:t xml:space="preserve"> Primjeniti stečeno znanje i razumijevanje pri tumačenju temeljnih pojmova povezanih s povijesno-umjetničkim razvojem i značenjem likovnih </w:t>
            </w:r>
            <w:r w:rsidR="00386FD3" w:rsidRPr="00C35D94">
              <w:rPr>
                <w:rFonts w:ascii="Arial" w:hAnsi="Arial" w:cs="Arial"/>
                <w:sz w:val="20"/>
                <w:szCs w:val="20"/>
              </w:rPr>
              <w:t>umjetnosti tijekom XX. stoljeća</w:t>
            </w:r>
            <w:r w:rsidRPr="00C35D94">
              <w:rPr>
                <w:rFonts w:ascii="Arial" w:hAnsi="Arial" w:cs="Arial"/>
                <w:sz w:val="20"/>
                <w:szCs w:val="20"/>
              </w:rPr>
              <w:t xml:space="preserve">;                                                                                                             </w:t>
            </w:r>
            <w:r w:rsidRPr="00C35D94">
              <w:rPr>
                <w:rFonts w:ascii="Arial" w:hAnsi="Arial" w:cs="Arial"/>
                <w:b/>
                <w:sz w:val="20"/>
                <w:szCs w:val="20"/>
              </w:rPr>
              <w:t>2.</w:t>
            </w:r>
            <w:r w:rsidRPr="00C35D94">
              <w:rPr>
                <w:rFonts w:ascii="Arial" w:hAnsi="Arial" w:cs="Arial"/>
                <w:sz w:val="20"/>
                <w:szCs w:val="20"/>
              </w:rPr>
              <w:t xml:space="preserve"> Analizirati, formulirati i interpretirati usvojene spoznaje o likovnim umjetnostima XX. stoljeća u odnosu na širi društveni kontekst vremena;                                                </w:t>
            </w:r>
            <w:r w:rsidRPr="00C35D94">
              <w:rPr>
                <w:rFonts w:ascii="Arial" w:hAnsi="Arial" w:cs="Arial"/>
                <w:b/>
                <w:sz w:val="20"/>
                <w:szCs w:val="20"/>
              </w:rPr>
              <w:t>3.</w:t>
            </w:r>
            <w:r w:rsidRPr="00C35D94">
              <w:rPr>
                <w:rFonts w:ascii="Arial" w:hAnsi="Arial" w:cs="Arial"/>
                <w:sz w:val="20"/>
                <w:szCs w:val="20"/>
              </w:rPr>
              <w:t xml:space="preserve"> Koristiti temeljna etička i estetska načela u pristupu i vrednovanju svake umjetničke prakse;                                                                                                     </w:t>
            </w:r>
            <w:r w:rsidRPr="00C35D94">
              <w:rPr>
                <w:rFonts w:ascii="Arial" w:hAnsi="Arial" w:cs="Arial"/>
                <w:b/>
                <w:sz w:val="20"/>
                <w:szCs w:val="20"/>
              </w:rPr>
              <w:t>4.</w:t>
            </w:r>
            <w:r w:rsidRPr="00C35D94">
              <w:rPr>
                <w:rFonts w:ascii="Arial" w:hAnsi="Arial" w:cs="Arial"/>
                <w:sz w:val="20"/>
                <w:szCs w:val="20"/>
              </w:rPr>
              <w:t xml:space="preserve"> Izoštriti vizualnu percepciju u razlikovanju različith likovnih izražajnih oblika na tehnološkoj i sadržajnoj razini;                                                                                       </w:t>
            </w:r>
            <w:r w:rsidRPr="00C35D94">
              <w:rPr>
                <w:rFonts w:ascii="Arial" w:hAnsi="Arial" w:cs="Arial"/>
                <w:b/>
                <w:sz w:val="20"/>
                <w:szCs w:val="20"/>
              </w:rPr>
              <w:t>5.</w:t>
            </w:r>
            <w:r w:rsidRPr="00C35D94">
              <w:rPr>
                <w:rFonts w:ascii="Arial" w:hAnsi="Arial" w:cs="Arial"/>
                <w:sz w:val="20"/>
                <w:szCs w:val="20"/>
              </w:rPr>
              <w:t xml:space="preserve"> Izgraditi i valorizirati spoznaju o potrebi stalnog čuvanja i obnove likovne baštine kao zaloga budućnosti ljudske kreativnosti i napretka. </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w:t>
            </w:r>
            <w:r w:rsidRPr="00C35D94">
              <w:rPr>
                <w:rFonts w:ascii="Arial"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3B02C5" w:rsidRPr="00C35D94" w:rsidRDefault="003B02C5" w:rsidP="00C711DD">
            <w:pPr>
              <w:rPr>
                <w:rFonts w:ascii="Arial" w:hAnsi="Arial" w:cs="Arial"/>
                <w:sz w:val="20"/>
                <w:szCs w:val="20"/>
                <w:lang w:val="fr-FR"/>
              </w:rPr>
            </w:pPr>
            <w:r w:rsidRPr="00C35D94">
              <w:rPr>
                <w:rFonts w:ascii="Arial" w:hAnsi="Arial" w:cs="Arial"/>
                <w:sz w:val="20"/>
                <w:szCs w:val="20"/>
                <w:lang w:val="fr-FR"/>
              </w:rPr>
              <w:lastRenderedPageBreak/>
              <w:t xml:space="preserve">1. Uvod u kolegij. Ciljevi, zadaci i svrha kolegija. Popis literature. </w:t>
            </w:r>
            <w:r w:rsidR="00C842FD" w:rsidRPr="00C35D94">
              <w:rPr>
                <w:rFonts w:ascii="Arial" w:hAnsi="Arial" w:cs="Arial"/>
                <w:sz w:val="20"/>
                <w:szCs w:val="20"/>
                <w:lang w:val="fr-FR"/>
              </w:rPr>
              <w:t>(3P+1V)</w:t>
            </w:r>
            <w:r w:rsidRPr="00C35D94">
              <w:rPr>
                <w:rFonts w:ascii="Arial" w:hAnsi="Arial" w:cs="Arial"/>
                <w:sz w:val="20"/>
                <w:szCs w:val="20"/>
              </w:rPr>
              <w:t xml:space="preserve"> </w:t>
            </w:r>
            <w:r w:rsidR="00C842FD" w:rsidRPr="00C35D94">
              <w:rPr>
                <w:rFonts w:ascii="Arial" w:hAnsi="Arial" w:cs="Arial"/>
                <w:sz w:val="20"/>
                <w:szCs w:val="20"/>
              </w:rPr>
              <w:t xml:space="preserve"> </w:t>
            </w:r>
          </w:p>
          <w:p w:rsidR="003B02C5" w:rsidRPr="00C35D94" w:rsidRDefault="003B02C5" w:rsidP="00C711DD">
            <w:pPr>
              <w:rPr>
                <w:rFonts w:ascii="Arial" w:hAnsi="Arial" w:cs="Arial"/>
                <w:sz w:val="20"/>
                <w:szCs w:val="20"/>
                <w:lang w:val="fr-FR"/>
              </w:rPr>
            </w:pPr>
            <w:r w:rsidRPr="00C35D94">
              <w:rPr>
                <w:rFonts w:ascii="Arial" w:hAnsi="Arial" w:cs="Arial"/>
                <w:sz w:val="20"/>
                <w:szCs w:val="20"/>
              </w:rPr>
              <w:t xml:space="preserve">2. Osnovne značajke umjetnosti oko 1900-te. Izvori i povijest moderne umjetnosti. </w:t>
            </w:r>
            <w:r w:rsidR="00C842FD" w:rsidRPr="00C35D94">
              <w:rPr>
                <w:rFonts w:ascii="Arial" w:hAnsi="Arial" w:cs="Arial"/>
                <w:sz w:val="20"/>
                <w:szCs w:val="20"/>
                <w:lang w:val="fr-FR"/>
              </w:rPr>
              <w:lastRenderedPageBreak/>
              <w:t>(3P+1V)</w:t>
            </w:r>
            <w:r w:rsidR="00C842FD" w:rsidRPr="00C35D94">
              <w:rPr>
                <w:rFonts w:ascii="Arial" w:hAnsi="Arial" w:cs="Arial"/>
                <w:sz w:val="20"/>
                <w:szCs w:val="20"/>
              </w:rPr>
              <w:t xml:space="preserve">  </w:t>
            </w:r>
            <w:r w:rsidRPr="00C35D94">
              <w:rPr>
                <w:rFonts w:ascii="Arial" w:hAnsi="Arial" w:cs="Arial"/>
                <w:sz w:val="20"/>
                <w:szCs w:val="20"/>
              </w:rPr>
              <w:t xml:space="preserve"> </w:t>
            </w:r>
          </w:p>
          <w:p w:rsidR="003B02C5" w:rsidRPr="00C35D94" w:rsidRDefault="003B02C5" w:rsidP="00C711DD">
            <w:pPr>
              <w:rPr>
                <w:rFonts w:ascii="Arial" w:hAnsi="Arial" w:cs="Arial"/>
                <w:sz w:val="20"/>
                <w:szCs w:val="20"/>
                <w:lang w:val="fr-FR"/>
              </w:rPr>
            </w:pPr>
            <w:r w:rsidRPr="00C35D94">
              <w:rPr>
                <w:rFonts w:ascii="Arial" w:hAnsi="Arial" w:cs="Arial"/>
                <w:sz w:val="20"/>
                <w:szCs w:val="20"/>
                <w:lang w:val="fr-FR"/>
              </w:rPr>
              <w:t>3. Uloga</w:t>
            </w:r>
            <w:r w:rsidRPr="00C35D94">
              <w:rPr>
                <w:rFonts w:ascii="Arial" w:hAnsi="Arial" w:cs="Arial"/>
                <w:sz w:val="20"/>
                <w:szCs w:val="20"/>
              </w:rPr>
              <w:t xml:space="preserve"> </w:t>
            </w:r>
            <w:r w:rsidRPr="00C35D94">
              <w:rPr>
                <w:rFonts w:ascii="Arial" w:hAnsi="Arial" w:cs="Arial"/>
                <w:sz w:val="20"/>
                <w:szCs w:val="20"/>
                <w:lang w:val="fr-FR"/>
              </w:rPr>
              <w:t>fotografije</w:t>
            </w:r>
            <w:r w:rsidRPr="00C35D94">
              <w:rPr>
                <w:rFonts w:ascii="Arial" w:hAnsi="Arial" w:cs="Arial"/>
                <w:sz w:val="20"/>
                <w:szCs w:val="20"/>
              </w:rPr>
              <w:t xml:space="preserve">. </w:t>
            </w:r>
            <w:r w:rsidRPr="00C35D94">
              <w:rPr>
                <w:rFonts w:ascii="Arial" w:hAnsi="Arial" w:cs="Arial"/>
                <w:sz w:val="20"/>
                <w:szCs w:val="20"/>
                <w:lang w:val="fr-FR"/>
              </w:rPr>
              <w:t>Odnos</w:t>
            </w:r>
            <w:r w:rsidRPr="00C35D94">
              <w:rPr>
                <w:rFonts w:ascii="Arial" w:hAnsi="Arial" w:cs="Arial"/>
                <w:sz w:val="20"/>
                <w:szCs w:val="20"/>
              </w:rPr>
              <w:t xml:space="preserve"> </w:t>
            </w:r>
            <w:r w:rsidRPr="00C35D94">
              <w:rPr>
                <w:rFonts w:ascii="Arial" w:hAnsi="Arial" w:cs="Arial"/>
                <w:sz w:val="20"/>
                <w:szCs w:val="20"/>
                <w:lang w:val="fr-FR"/>
              </w:rPr>
              <w:t>fotografije</w:t>
            </w:r>
            <w:r w:rsidRPr="00C35D94">
              <w:rPr>
                <w:rFonts w:ascii="Arial" w:hAnsi="Arial" w:cs="Arial"/>
                <w:sz w:val="20"/>
                <w:szCs w:val="20"/>
              </w:rPr>
              <w:t xml:space="preserve"> </w:t>
            </w:r>
            <w:r w:rsidRPr="00C35D94">
              <w:rPr>
                <w:rFonts w:ascii="Arial" w:hAnsi="Arial" w:cs="Arial"/>
                <w:sz w:val="20"/>
                <w:szCs w:val="20"/>
                <w:lang w:val="fr-FR"/>
              </w:rPr>
              <w:t>i</w:t>
            </w:r>
            <w:r w:rsidRPr="00C35D94">
              <w:rPr>
                <w:rFonts w:ascii="Arial" w:hAnsi="Arial" w:cs="Arial"/>
                <w:sz w:val="20"/>
                <w:szCs w:val="20"/>
              </w:rPr>
              <w:t xml:space="preserve"> </w:t>
            </w:r>
            <w:r w:rsidRPr="00C35D94">
              <w:rPr>
                <w:rFonts w:ascii="Arial" w:hAnsi="Arial" w:cs="Arial"/>
                <w:sz w:val="20"/>
                <w:szCs w:val="20"/>
                <w:lang w:val="fr-FR"/>
              </w:rPr>
              <w:t>slikarstva</w:t>
            </w:r>
            <w:r w:rsidRPr="00C35D94">
              <w:rPr>
                <w:rFonts w:ascii="Arial" w:hAnsi="Arial" w:cs="Arial"/>
                <w:sz w:val="20"/>
                <w:szCs w:val="20"/>
              </w:rPr>
              <w:t xml:space="preserve">. </w:t>
            </w:r>
            <w:r w:rsidRPr="00C35D94">
              <w:rPr>
                <w:rFonts w:ascii="Arial" w:hAnsi="Arial" w:cs="Arial"/>
                <w:sz w:val="20"/>
                <w:szCs w:val="20"/>
                <w:lang w:val="fr-FR"/>
              </w:rPr>
              <w:t>Fotografija</w:t>
            </w:r>
            <w:r w:rsidRPr="00C35D94">
              <w:rPr>
                <w:rFonts w:ascii="Arial" w:hAnsi="Arial" w:cs="Arial"/>
                <w:sz w:val="20"/>
                <w:szCs w:val="20"/>
              </w:rPr>
              <w:t xml:space="preserve"> </w:t>
            </w:r>
            <w:r w:rsidRPr="00C35D94">
              <w:rPr>
                <w:rFonts w:ascii="Arial" w:hAnsi="Arial" w:cs="Arial"/>
                <w:sz w:val="20"/>
                <w:szCs w:val="20"/>
                <w:lang w:val="fr-FR"/>
              </w:rPr>
              <w:t>kao</w:t>
            </w:r>
            <w:r w:rsidRPr="00C35D94">
              <w:rPr>
                <w:rFonts w:ascii="Arial" w:hAnsi="Arial" w:cs="Arial"/>
                <w:sz w:val="20"/>
                <w:szCs w:val="20"/>
              </w:rPr>
              <w:t xml:space="preserve"> </w:t>
            </w:r>
            <w:r w:rsidRPr="00C35D94">
              <w:rPr>
                <w:rFonts w:ascii="Arial" w:hAnsi="Arial" w:cs="Arial"/>
                <w:sz w:val="20"/>
                <w:szCs w:val="20"/>
                <w:lang w:val="fr-FR"/>
              </w:rPr>
              <w:t>osloboditeljica referencijalne</w:t>
            </w:r>
            <w:r w:rsidRPr="00C35D94">
              <w:rPr>
                <w:rFonts w:ascii="Arial" w:hAnsi="Arial" w:cs="Arial"/>
                <w:sz w:val="20"/>
                <w:szCs w:val="20"/>
              </w:rPr>
              <w:t xml:space="preserve"> </w:t>
            </w:r>
            <w:r w:rsidRPr="00C35D94">
              <w:rPr>
                <w:rFonts w:ascii="Arial" w:hAnsi="Arial" w:cs="Arial"/>
                <w:sz w:val="20"/>
                <w:szCs w:val="20"/>
                <w:lang w:val="fr-FR"/>
              </w:rPr>
              <w:t>uloge</w:t>
            </w:r>
            <w:r w:rsidRPr="00C35D94">
              <w:rPr>
                <w:rFonts w:ascii="Arial" w:hAnsi="Arial" w:cs="Arial"/>
                <w:sz w:val="20"/>
                <w:szCs w:val="20"/>
              </w:rPr>
              <w:t xml:space="preserve"> </w:t>
            </w:r>
            <w:r w:rsidRPr="00C35D94">
              <w:rPr>
                <w:rFonts w:ascii="Arial" w:hAnsi="Arial" w:cs="Arial"/>
                <w:sz w:val="20"/>
                <w:szCs w:val="20"/>
                <w:lang w:val="fr-FR"/>
              </w:rPr>
              <w:t>moderne</w:t>
            </w:r>
            <w:r w:rsidRPr="00C35D94">
              <w:rPr>
                <w:rFonts w:ascii="Arial" w:hAnsi="Arial" w:cs="Arial"/>
                <w:sz w:val="20"/>
                <w:szCs w:val="20"/>
              </w:rPr>
              <w:t xml:space="preserve"> </w:t>
            </w:r>
            <w:r w:rsidRPr="00C35D94">
              <w:rPr>
                <w:rFonts w:ascii="Arial" w:hAnsi="Arial" w:cs="Arial"/>
                <w:sz w:val="20"/>
                <w:szCs w:val="20"/>
                <w:lang w:val="fr-FR"/>
              </w:rPr>
              <w:t>umjetnosti</w:t>
            </w:r>
            <w:r w:rsidRPr="00C35D94">
              <w:rPr>
                <w:rFonts w:ascii="Arial" w:hAnsi="Arial" w:cs="Arial"/>
                <w:sz w:val="20"/>
                <w:szCs w:val="20"/>
              </w:rPr>
              <w:t xml:space="preserve">. </w:t>
            </w:r>
            <w:r w:rsidRPr="00C35D94">
              <w:rPr>
                <w:rFonts w:ascii="Arial" w:hAnsi="Arial" w:cs="Arial"/>
                <w:sz w:val="20"/>
                <w:szCs w:val="20"/>
                <w:lang w:val="fr-FR"/>
              </w:rPr>
              <w:t>Kratka</w:t>
            </w:r>
            <w:r w:rsidRPr="00C35D94">
              <w:rPr>
                <w:rFonts w:ascii="Arial" w:hAnsi="Arial" w:cs="Arial"/>
                <w:sz w:val="20"/>
                <w:szCs w:val="20"/>
              </w:rPr>
              <w:t xml:space="preserve"> </w:t>
            </w:r>
            <w:r w:rsidRPr="00C35D94">
              <w:rPr>
                <w:rFonts w:ascii="Arial" w:hAnsi="Arial" w:cs="Arial"/>
                <w:sz w:val="20"/>
                <w:szCs w:val="20"/>
                <w:lang w:val="fr-FR"/>
              </w:rPr>
              <w:t>povijest</w:t>
            </w:r>
            <w:r w:rsidRPr="00C35D94">
              <w:rPr>
                <w:rFonts w:ascii="Arial" w:hAnsi="Arial" w:cs="Arial"/>
                <w:sz w:val="20"/>
                <w:szCs w:val="20"/>
              </w:rPr>
              <w:t xml:space="preserve"> </w:t>
            </w:r>
            <w:r w:rsidRPr="00C35D94">
              <w:rPr>
                <w:rFonts w:ascii="Arial" w:hAnsi="Arial" w:cs="Arial"/>
                <w:sz w:val="20"/>
                <w:szCs w:val="20"/>
                <w:lang w:val="fr-FR"/>
              </w:rPr>
              <w:t>fotografije</w:t>
            </w:r>
            <w:r w:rsidRPr="00C35D94">
              <w:rPr>
                <w:rFonts w:ascii="Arial" w:hAnsi="Arial" w:cs="Arial"/>
                <w:sz w:val="20"/>
                <w:szCs w:val="20"/>
              </w:rPr>
              <w:t xml:space="preserve">. </w:t>
            </w:r>
            <w:r w:rsidRPr="00C35D94">
              <w:rPr>
                <w:rFonts w:ascii="Arial" w:hAnsi="Arial" w:cs="Arial"/>
                <w:sz w:val="20"/>
                <w:szCs w:val="20"/>
                <w:lang w:val="fr-FR"/>
              </w:rPr>
              <w:t>Fotografija</w:t>
            </w:r>
            <w:r w:rsidRPr="00C35D94">
              <w:rPr>
                <w:rFonts w:ascii="Arial" w:hAnsi="Arial" w:cs="Arial"/>
                <w:sz w:val="20"/>
                <w:szCs w:val="20"/>
              </w:rPr>
              <w:t xml:space="preserve"> </w:t>
            </w:r>
            <w:r w:rsidRPr="00C35D94">
              <w:rPr>
                <w:rFonts w:ascii="Arial" w:hAnsi="Arial" w:cs="Arial"/>
                <w:sz w:val="20"/>
                <w:szCs w:val="20"/>
                <w:lang w:val="fr-FR"/>
              </w:rPr>
              <w:t>na</w:t>
            </w:r>
            <w:r w:rsidRPr="00C35D94">
              <w:rPr>
                <w:rFonts w:ascii="Arial" w:hAnsi="Arial" w:cs="Arial"/>
                <w:sz w:val="20"/>
                <w:szCs w:val="20"/>
              </w:rPr>
              <w:t xml:space="preserve"> </w:t>
            </w:r>
            <w:r w:rsidRPr="00C35D94">
              <w:rPr>
                <w:rFonts w:ascii="Arial" w:hAnsi="Arial" w:cs="Arial"/>
                <w:sz w:val="20"/>
                <w:szCs w:val="20"/>
                <w:lang w:val="fr-FR"/>
              </w:rPr>
              <w:t>po</w:t>
            </w:r>
            <w:r w:rsidRPr="00C35D94">
              <w:rPr>
                <w:rFonts w:ascii="Arial" w:hAnsi="Arial" w:cs="Arial"/>
                <w:sz w:val="20"/>
                <w:szCs w:val="20"/>
              </w:rPr>
              <w:t>č</w:t>
            </w:r>
            <w:r w:rsidRPr="00C35D94">
              <w:rPr>
                <w:rFonts w:ascii="Arial" w:hAnsi="Arial" w:cs="Arial"/>
                <w:sz w:val="20"/>
                <w:szCs w:val="20"/>
                <w:lang w:val="fr-FR"/>
              </w:rPr>
              <w:t>etku</w:t>
            </w:r>
            <w:r w:rsidRPr="00C35D94">
              <w:rPr>
                <w:rFonts w:ascii="Arial" w:hAnsi="Arial" w:cs="Arial"/>
                <w:sz w:val="20"/>
                <w:szCs w:val="20"/>
              </w:rPr>
              <w:t xml:space="preserve"> </w:t>
            </w:r>
            <w:r w:rsidRPr="00C35D94">
              <w:rPr>
                <w:rFonts w:ascii="Arial" w:hAnsi="Arial" w:cs="Arial"/>
                <w:sz w:val="20"/>
                <w:szCs w:val="20"/>
                <w:lang w:val="fr-FR"/>
              </w:rPr>
              <w:t>XX.</w:t>
            </w:r>
            <w:r w:rsidRPr="00C35D94">
              <w:rPr>
                <w:rFonts w:ascii="Arial" w:hAnsi="Arial" w:cs="Arial"/>
                <w:sz w:val="20"/>
                <w:szCs w:val="20"/>
              </w:rPr>
              <w:t xml:space="preserve"> </w:t>
            </w:r>
            <w:r w:rsidRPr="00C35D94">
              <w:rPr>
                <w:rFonts w:ascii="Arial" w:hAnsi="Arial" w:cs="Arial"/>
                <w:sz w:val="20"/>
                <w:szCs w:val="20"/>
                <w:lang w:val="fr-FR"/>
              </w:rPr>
              <w:t>stolje</w:t>
            </w:r>
            <w:r w:rsidRPr="00C35D94">
              <w:rPr>
                <w:rFonts w:ascii="Arial" w:hAnsi="Arial" w:cs="Arial"/>
                <w:sz w:val="20"/>
                <w:szCs w:val="20"/>
              </w:rPr>
              <w:t>ć</w:t>
            </w:r>
            <w:r w:rsidRPr="00C35D94">
              <w:rPr>
                <w:rFonts w:ascii="Arial" w:hAnsi="Arial" w:cs="Arial"/>
                <w:sz w:val="20"/>
                <w:szCs w:val="20"/>
                <w:lang w:val="fr-FR"/>
              </w:rPr>
              <w:t>a</w:t>
            </w:r>
            <w:r w:rsidRPr="00C35D94">
              <w:rPr>
                <w:rFonts w:ascii="Arial" w:hAnsi="Arial" w:cs="Arial"/>
                <w:sz w:val="20"/>
                <w:szCs w:val="20"/>
              </w:rPr>
              <w:t>.</w:t>
            </w:r>
            <w:r w:rsidR="00C842FD" w:rsidRPr="00C35D94">
              <w:rPr>
                <w:rFonts w:ascii="Arial" w:hAnsi="Arial" w:cs="Arial"/>
                <w:sz w:val="20"/>
                <w:szCs w:val="20"/>
                <w:lang w:val="fr-FR"/>
              </w:rPr>
              <w:t xml:space="preserve"> (3P+1V)</w:t>
            </w:r>
            <w:r w:rsidR="00C842FD" w:rsidRPr="00C35D94">
              <w:rPr>
                <w:rFonts w:ascii="Arial" w:hAnsi="Arial" w:cs="Arial"/>
                <w:sz w:val="20"/>
                <w:szCs w:val="20"/>
              </w:rPr>
              <w:t xml:space="preserve">  </w:t>
            </w:r>
          </w:p>
          <w:p w:rsidR="003B02C5" w:rsidRPr="00C35D94" w:rsidRDefault="003B02C5" w:rsidP="00C711DD">
            <w:pPr>
              <w:rPr>
                <w:rFonts w:ascii="Arial" w:hAnsi="Arial" w:cs="Arial"/>
                <w:sz w:val="20"/>
                <w:szCs w:val="20"/>
              </w:rPr>
            </w:pPr>
            <w:r w:rsidRPr="00C35D94">
              <w:rPr>
                <w:rFonts w:ascii="Arial" w:hAnsi="Arial" w:cs="Arial"/>
                <w:sz w:val="20"/>
                <w:szCs w:val="20"/>
                <w:lang w:val="fr-FR"/>
              </w:rPr>
              <w:t>4.</w:t>
            </w:r>
            <w:r w:rsidRPr="00C35D94">
              <w:rPr>
                <w:rFonts w:ascii="Arial" w:hAnsi="Arial" w:cs="Arial"/>
                <w:sz w:val="20"/>
                <w:szCs w:val="20"/>
              </w:rPr>
              <w:t xml:space="preserve"> Utjecaj Van Gogha, Gauguina, primitivne i egzotične umjetnosti na modernu umjetnost. Disidentstvo, život izvan sistema. Inovacije likovnog jezika.</w:t>
            </w:r>
            <w:r w:rsidR="00C842FD" w:rsidRPr="00C35D94">
              <w:rPr>
                <w:rFonts w:ascii="Arial" w:hAnsi="Arial" w:cs="Arial"/>
                <w:sz w:val="20"/>
                <w:szCs w:val="20"/>
                <w:lang w:val="fr-FR"/>
              </w:rPr>
              <w:t xml:space="preserve"> (3P+1V)</w:t>
            </w:r>
            <w:r w:rsidR="00C842FD" w:rsidRPr="00C35D94">
              <w:rPr>
                <w:rFonts w:ascii="Arial" w:hAnsi="Arial" w:cs="Arial"/>
                <w:sz w:val="20"/>
                <w:szCs w:val="20"/>
              </w:rPr>
              <w:t xml:space="preserve">  </w:t>
            </w:r>
          </w:p>
          <w:p w:rsidR="003B02C5" w:rsidRPr="00C35D94" w:rsidRDefault="003B02C5" w:rsidP="00C711DD">
            <w:pPr>
              <w:rPr>
                <w:rFonts w:ascii="Arial" w:hAnsi="Arial" w:cs="Arial"/>
                <w:sz w:val="20"/>
                <w:szCs w:val="20"/>
              </w:rPr>
            </w:pPr>
            <w:r w:rsidRPr="00C35D94">
              <w:rPr>
                <w:rFonts w:ascii="Arial" w:hAnsi="Arial" w:cs="Arial"/>
                <w:sz w:val="20"/>
                <w:szCs w:val="20"/>
                <w:lang w:val="fr-FR"/>
              </w:rPr>
              <w:t xml:space="preserve">5. </w:t>
            </w:r>
            <w:r w:rsidRPr="00C35D94">
              <w:rPr>
                <w:rFonts w:ascii="Arial" w:hAnsi="Arial" w:cs="Arial"/>
                <w:sz w:val="20"/>
                <w:szCs w:val="20"/>
              </w:rPr>
              <w:t>Preteče modernoga slikarstva. Giotto,  Hieronymus Bosch, Francisco de Goya i novo doba slike kao jedan od puteva ka modernoj umjetnosti (Cezanne).</w:t>
            </w:r>
            <w:r w:rsidR="00C842FD" w:rsidRPr="00C35D94">
              <w:rPr>
                <w:rFonts w:ascii="Arial" w:hAnsi="Arial" w:cs="Arial"/>
                <w:sz w:val="20"/>
                <w:szCs w:val="20"/>
                <w:lang w:val="fr-FR"/>
              </w:rPr>
              <w:t xml:space="preserve"> (3P+1V)</w:t>
            </w:r>
            <w:r w:rsidR="00C842FD" w:rsidRPr="00C35D94">
              <w:rPr>
                <w:rFonts w:ascii="Arial" w:hAnsi="Arial" w:cs="Arial"/>
                <w:sz w:val="20"/>
                <w:szCs w:val="20"/>
              </w:rPr>
              <w:t xml:space="preserve">  </w:t>
            </w:r>
          </w:p>
          <w:p w:rsidR="003B02C5" w:rsidRPr="00C35D94" w:rsidRDefault="003B02C5" w:rsidP="00C711DD">
            <w:pPr>
              <w:rPr>
                <w:rFonts w:ascii="Arial" w:hAnsi="Arial" w:cs="Arial"/>
                <w:sz w:val="20"/>
                <w:szCs w:val="20"/>
              </w:rPr>
            </w:pPr>
            <w:r w:rsidRPr="00C35D94">
              <w:rPr>
                <w:rFonts w:ascii="Arial" w:hAnsi="Arial" w:cs="Arial"/>
                <w:sz w:val="20"/>
                <w:szCs w:val="20"/>
              </w:rPr>
              <w:t>6. Povijesne avangarde (fovizam, kubizam, futurizam, dadaizam, ekspresionizam, nadrealizam...). Slika i riječ (dada). Sli</w:t>
            </w:r>
            <w:r w:rsidR="00386FD3" w:rsidRPr="00C35D94">
              <w:rPr>
                <w:rFonts w:ascii="Arial" w:hAnsi="Arial" w:cs="Arial"/>
                <w:sz w:val="20"/>
                <w:szCs w:val="20"/>
              </w:rPr>
              <w:t>karstvo unutrašnje nužnosti (Der</w:t>
            </w:r>
            <w:r w:rsidRPr="00C35D94">
              <w:rPr>
                <w:rFonts w:ascii="Arial" w:hAnsi="Arial" w:cs="Arial"/>
                <w:sz w:val="20"/>
                <w:szCs w:val="20"/>
              </w:rPr>
              <w:t xml:space="preserve"> Blaue Reiter, Kandinski - duhovno u umjetnosti).</w:t>
            </w:r>
            <w:r w:rsidR="00C842FD" w:rsidRPr="00C35D94">
              <w:rPr>
                <w:rFonts w:ascii="Arial" w:hAnsi="Arial" w:cs="Arial"/>
                <w:sz w:val="20"/>
                <w:szCs w:val="20"/>
                <w:lang w:val="fr-FR"/>
              </w:rPr>
              <w:t xml:space="preserve"> (3P+1V)</w:t>
            </w:r>
            <w:r w:rsidR="00C842FD" w:rsidRPr="00C35D94">
              <w:rPr>
                <w:rFonts w:ascii="Arial" w:hAnsi="Arial" w:cs="Arial"/>
                <w:sz w:val="20"/>
                <w:szCs w:val="20"/>
              </w:rPr>
              <w:t xml:space="preserve">  </w:t>
            </w:r>
          </w:p>
          <w:p w:rsidR="003B02C5" w:rsidRPr="00C35D94" w:rsidRDefault="003B02C5" w:rsidP="00C711DD">
            <w:pPr>
              <w:rPr>
                <w:rFonts w:ascii="Arial" w:hAnsi="Arial" w:cs="Arial"/>
                <w:sz w:val="20"/>
                <w:szCs w:val="20"/>
              </w:rPr>
            </w:pPr>
            <w:r w:rsidRPr="00C35D94">
              <w:rPr>
                <w:rFonts w:ascii="Arial" w:hAnsi="Arial" w:cs="Arial"/>
                <w:sz w:val="20"/>
                <w:szCs w:val="20"/>
              </w:rPr>
              <w:t xml:space="preserve">7. Ideja sinteze života i umjetnosti (Secesija, De stijl i neoplasticizam, Bauhaus). </w:t>
            </w:r>
            <w:r w:rsidRPr="00C35D94">
              <w:rPr>
                <w:rFonts w:ascii="Arial" w:hAnsi="Arial" w:cs="Arial"/>
                <w:sz w:val="20"/>
                <w:szCs w:val="20"/>
                <w:lang w:val="fr-FR"/>
              </w:rPr>
              <w:t xml:space="preserve">Utopija ili postvarenje. Moguće i nemoguće. </w:t>
            </w:r>
            <w:r w:rsidRPr="00C35D94">
              <w:rPr>
                <w:rFonts w:ascii="Arial" w:hAnsi="Arial" w:cs="Arial"/>
                <w:sz w:val="20"/>
                <w:szCs w:val="20"/>
              </w:rPr>
              <w:t xml:space="preserve">San o jedinstvu, ravnoteži i harmoniji.  </w:t>
            </w:r>
            <w:r w:rsidRPr="00C35D94">
              <w:rPr>
                <w:rFonts w:ascii="Arial" w:hAnsi="Arial" w:cs="Arial"/>
                <w:sz w:val="20"/>
                <w:szCs w:val="20"/>
                <w:lang w:val="fr-FR"/>
              </w:rPr>
              <w:t xml:space="preserve">Plemenitost utopije. Prodor u svakodnevnicu. </w:t>
            </w:r>
            <w:r w:rsidRPr="00C35D94">
              <w:rPr>
                <w:rFonts w:ascii="Arial" w:hAnsi="Arial" w:cs="Arial"/>
                <w:sz w:val="20"/>
                <w:szCs w:val="20"/>
              </w:rPr>
              <w:t>Miješanje medija.</w:t>
            </w:r>
            <w:r w:rsidR="00C842FD" w:rsidRPr="00C35D94">
              <w:rPr>
                <w:rFonts w:ascii="Arial" w:hAnsi="Arial" w:cs="Arial"/>
                <w:sz w:val="20"/>
                <w:szCs w:val="20"/>
                <w:lang w:val="fr-FR"/>
              </w:rPr>
              <w:t xml:space="preserve"> (3P+1V)</w:t>
            </w:r>
            <w:r w:rsidR="00C842FD" w:rsidRPr="00C35D94">
              <w:rPr>
                <w:rFonts w:ascii="Arial" w:hAnsi="Arial" w:cs="Arial"/>
                <w:sz w:val="20"/>
                <w:szCs w:val="20"/>
              </w:rPr>
              <w:t xml:space="preserve">  </w:t>
            </w:r>
          </w:p>
          <w:p w:rsidR="003B02C5" w:rsidRPr="00C35D94" w:rsidRDefault="003B02C5" w:rsidP="00C711DD">
            <w:pPr>
              <w:rPr>
                <w:rFonts w:ascii="Arial" w:hAnsi="Arial" w:cs="Arial"/>
                <w:sz w:val="20"/>
                <w:szCs w:val="20"/>
              </w:rPr>
            </w:pPr>
            <w:r w:rsidRPr="00C35D94">
              <w:rPr>
                <w:rFonts w:ascii="Arial" w:hAnsi="Arial" w:cs="Arial"/>
                <w:sz w:val="20"/>
                <w:szCs w:val="20"/>
              </w:rPr>
              <w:t>8. Ruska ava</w:t>
            </w:r>
            <w:r w:rsidR="00386FD3" w:rsidRPr="00C35D94">
              <w:rPr>
                <w:rFonts w:ascii="Arial" w:hAnsi="Arial" w:cs="Arial"/>
                <w:sz w:val="20"/>
                <w:szCs w:val="20"/>
              </w:rPr>
              <w:t xml:space="preserve">ngarda. Malević i suprematizam. </w:t>
            </w:r>
            <w:r w:rsidRPr="00C35D94">
              <w:rPr>
                <w:rFonts w:ascii="Arial" w:hAnsi="Arial" w:cs="Arial"/>
                <w:sz w:val="20"/>
                <w:szCs w:val="20"/>
              </w:rPr>
              <w:t>Primjeri utjecaja rusko-ukrajinske avangarde. Revolucionarna umjetnost  ili odnos politike i umjetnosti, totalitarizma i slobode.</w:t>
            </w:r>
            <w:r w:rsidR="00C842FD" w:rsidRPr="00C35D94">
              <w:rPr>
                <w:rFonts w:ascii="Arial" w:hAnsi="Arial" w:cs="Arial"/>
                <w:sz w:val="20"/>
                <w:szCs w:val="20"/>
                <w:lang w:val="fr-FR"/>
              </w:rPr>
              <w:t xml:space="preserve"> (3P+1V)</w:t>
            </w:r>
            <w:r w:rsidR="00C842FD" w:rsidRPr="00C35D94">
              <w:rPr>
                <w:rFonts w:ascii="Arial" w:hAnsi="Arial" w:cs="Arial"/>
                <w:sz w:val="20"/>
                <w:szCs w:val="20"/>
              </w:rPr>
              <w:t xml:space="preserve">  </w:t>
            </w:r>
          </w:p>
          <w:p w:rsidR="003B02C5" w:rsidRPr="00C35D94" w:rsidRDefault="003B02C5" w:rsidP="00C711DD">
            <w:pPr>
              <w:rPr>
                <w:rFonts w:ascii="Arial" w:hAnsi="Arial" w:cs="Arial"/>
                <w:sz w:val="20"/>
                <w:szCs w:val="20"/>
              </w:rPr>
            </w:pPr>
            <w:r w:rsidRPr="00C35D94">
              <w:rPr>
                <w:rFonts w:ascii="Arial" w:hAnsi="Arial" w:cs="Arial"/>
                <w:sz w:val="20"/>
                <w:szCs w:val="20"/>
              </w:rPr>
              <w:t>9. Teozofija, alkemija i antropozofija. Religiozni temelji umjetnosti. Pitanje ravnoteže, univerzalne harmonije i istine u umjetnosti. Nizozemski ikonoklasti. Odnos teozofije i umjetnosti (Steiner, Uspenski, Schoenmeker, Bohme...).</w:t>
            </w:r>
            <w:r w:rsidR="00C842FD" w:rsidRPr="00C35D94">
              <w:rPr>
                <w:rFonts w:ascii="Arial" w:hAnsi="Arial" w:cs="Arial"/>
                <w:sz w:val="20"/>
                <w:szCs w:val="20"/>
                <w:lang w:val="fr-FR"/>
              </w:rPr>
              <w:t xml:space="preserve"> (3P+1V)</w:t>
            </w:r>
            <w:r w:rsidR="00C842FD" w:rsidRPr="00C35D94">
              <w:rPr>
                <w:rFonts w:ascii="Arial" w:hAnsi="Arial" w:cs="Arial"/>
                <w:sz w:val="20"/>
                <w:szCs w:val="20"/>
              </w:rPr>
              <w:t xml:space="preserve">  </w:t>
            </w:r>
          </w:p>
          <w:p w:rsidR="003B02C5" w:rsidRPr="00C35D94" w:rsidRDefault="003B02C5" w:rsidP="00C711DD">
            <w:pPr>
              <w:rPr>
                <w:rFonts w:ascii="Arial" w:hAnsi="Arial" w:cs="Arial"/>
                <w:sz w:val="20"/>
                <w:szCs w:val="20"/>
              </w:rPr>
            </w:pPr>
            <w:r w:rsidRPr="00C35D94">
              <w:rPr>
                <w:rFonts w:ascii="Arial" w:hAnsi="Arial" w:cs="Arial"/>
                <w:sz w:val="20"/>
                <w:szCs w:val="20"/>
              </w:rPr>
              <w:t>10. Duchamp i ready-made kao predmet i ideja. Dekontekstualiziranje predmeta. Raskidanje s tradicijom i oslobađanje od prisile na savršenstvo izraza. Primjeri poricanja. Kriza štafelajne slike.</w:t>
            </w:r>
            <w:r w:rsidR="00C842FD" w:rsidRPr="00C35D94">
              <w:rPr>
                <w:rFonts w:ascii="Arial" w:hAnsi="Arial" w:cs="Arial"/>
                <w:sz w:val="20"/>
                <w:szCs w:val="20"/>
                <w:lang w:val="fr-FR"/>
              </w:rPr>
              <w:t xml:space="preserve"> (3P+1V)</w:t>
            </w:r>
            <w:r w:rsidR="00C842FD" w:rsidRPr="00C35D94">
              <w:rPr>
                <w:rFonts w:ascii="Arial" w:hAnsi="Arial" w:cs="Arial"/>
                <w:sz w:val="20"/>
                <w:szCs w:val="20"/>
              </w:rPr>
              <w:t xml:space="preserve">  </w:t>
            </w:r>
          </w:p>
          <w:p w:rsidR="003B02C5" w:rsidRPr="00C35D94" w:rsidRDefault="003B02C5" w:rsidP="00C711DD">
            <w:pPr>
              <w:rPr>
                <w:rFonts w:ascii="Arial" w:hAnsi="Arial" w:cs="Arial"/>
                <w:sz w:val="20"/>
                <w:szCs w:val="20"/>
              </w:rPr>
            </w:pPr>
            <w:r w:rsidRPr="00C35D94">
              <w:rPr>
                <w:rFonts w:ascii="Arial" w:hAnsi="Arial" w:cs="Arial"/>
                <w:sz w:val="20"/>
                <w:szCs w:val="20"/>
              </w:rPr>
              <w:t>11. Povratak tradicionalnom redu i predmetnoj stvarnosti kao reakcija na radikalizam avangardi (Neue Sachlichkeit, Zemlja...).</w:t>
            </w:r>
            <w:r w:rsidR="00C842FD" w:rsidRPr="00C35D94">
              <w:rPr>
                <w:rFonts w:ascii="Arial" w:hAnsi="Arial" w:cs="Arial"/>
                <w:sz w:val="20"/>
                <w:szCs w:val="20"/>
                <w:lang w:val="fr-FR"/>
              </w:rPr>
              <w:t xml:space="preserve"> (3P+1V)</w:t>
            </w:r>
            <w:r w:rsidR="00C842FD" w:rsidRPr="00C35D94">
              <w:rPr>
                <w:rFonts w:ascii="Arial" w:hAnsi="Arial" w:cs="Arial"/>
                <w:sz w:val="20"/>
                <w:szCs w:val="20"/>
              </w:rPr>
              <w:t xml:space="preserve">  </w:t>
            </w:r>
          </w:p>
          <w:p w:rsidR="003B02C5" w:rsidRPr="00C35D94" w:rsidRDefault="003B02C5" w:rsidP="00C711DD">
            <w:pPr>
              <w:rPr>
                <w:rFonts w:ascii="Arial" w:hAnsi="Arial" w:cs="Arial"/>
                <w:sz w:val="20"/>
                <w:szCs w:val="20"/>
              </w:rPr>
            </w:pPr>
            <w:r w:rsidRPr="00C35D94">
              <w:rPr>
                <w:rFonts w:ascii="Arial" w:hAnsi="Arial" w:cs="Arial"/>
                <w:sz w:val="20"/>
                <w:szCs w:val="20"/>
              </w:rPr>
              <w:t>12. Hrvatska moderna umjetnost i njezin europski kontekst u svjetlu novijih istraživanja. Visoke vrijednosti i pojedinačni dosezi hrvatskih umjetnika (Raškaj, Kraljević, Račić, Becić Herman, Bukovac, Čikoš Sesija, Frangeš Mihanović, Dešković, Meštrović...).</w:t>
            </w:r>
            <w:r w:rsidR="00C842FD" w:rsidRPr="00C35D94">
              <w:rPr>
                <w:rFonts w:ascii="Arial" w:hAnsi="Arial" w:cs="Arial"/>
                <w:sz w:val="20"/>
                <w:szCs w:val="20"/>
                <w:lang w:val="fr-FR"/>
              </w:rPr>
              <w:t xml:space="preserve"> (3P+1V)</w:t>
            </w:r>
            <w:r w:rsidR="00C842FD" w:rsidRPr="00C35D94">
              <w:rPr>
                <w:rFonts w:ascii="Arial" w:hAnsi="Arial" w:cs="Arial"/>
                <w:sz w:val="20"/>
                <w:szCs w:val="20"/>
              </w:rPr>
              <w:t xml:space="preserve">  </w:t>
            </w:r>
          </w:p>
          <w:p w:rsidR="003B02C5" w:rsidRPr="00C35D94" w:rsidRDefault="003B02C5" w:rsidP="00C711DD">
            <w:pPr>
              <w:rPr>
                <w:rFonts w:ascii="Arial" w:hAnsi="Arial" w:cs="Arial"/>
                <w:sz w:val="20"/>
                <w:szCs w:val="20"/>
              </w:rPr>
            </w:pPr>
            <w:r w:rsidRPr="00C35D94">
              <w:rPr>
                <w:rFonts w:ascii="Arial" w:hAnsi="Arial" w:cs="Arial"/>
                <w:sz w:val="20"/>
                <w:szCs w:val="20"/>
              </w:rPr>
              <w:t>13. Poslijeratne tendencije i umjetničke prakse u likovnim umjetnostima 2. pol. XX. stoljeća u svijetu. Od egzistencijalističkog rascijepa preko pop egzaltacije do napuštanja modela hijerarhije i uspostave networkinga.</w:t>
            </w:r>
            <w:r w:rsidR="00C842FD" w:rsidRPr="00C35D94">
              <w:rPr>
                <w:rFonts w:ascii="Arial" w:hAnsi="Arial" w:cs="Arial"/>
                <w:sz w:val="20"/>
                <w:szCs w:val="20"/>
                <w:lang w:val="fr-FR"/>
              </w:rPr>
              <w:t xml:space="preserve"> (3P+1V)</w:t>
            </w:r>
            <w:r w:rsidR="00C842FD" w:rsidRPr="00C35D94">
              <w:rPr>
                <w:rFonts w:ascii="Arial" w:hAnsi="Arial" w:cs="Arial"/>
                <w:sz w:val="20"/>
                <w:szCs w:val="20"/>
              </w:rPr>
              <w:t xml:space="preserve">  </w:t>
            </w:r>
            <w:r w:rsidRPr="00C35D94">
              <w:rPr>
                <w:rFonts w:ascii="Arial" w:hAnsi="Arial" w:cs="Arial"/>
                <w:sz w:val="20"/>
                <w:szCs w:val="20"/>
              </w:rPr>
              <w:t xml:space="preserve">  </w:t>
            </w:r>
          </w:p>
          <w:p w:rsidR="003B02C5" w:rsidRPr="00C35D94" w:rsidRDefault="003B02C5" w:rsidP="00C711DD">
            <w:pPr>
              <w:rPr>
                <w:rFonts w:ascii="Arial" w:hAnsi="Arial" w:cs="Arial"/>
                <w:sz w:val="20"/>
                <w:szCs w:val="20"/>
                <w:lang w:val="fr-FR"/>
              </w:rPr>
            </w:pPr>
            <w:r w:rsidRPr="00C35D94">
              <w:rPr>
                <w:rFonts w:ascii="Arial" w:hAnsi="Arial" w:cs="Arial"/>
                <w:sz w:val="20"/>
                <w:szCs w:val="20"/>
              </w:rPr>
              <w:t xml:space="preserve">14. </w:t>
            </w:r>
            <w:r w:rsidRPr="00C35D94">
              <w:rPr>
                <w:rFonts w:ascii="Arial" w:hAnsi="Arial" w:cs="Arial"/>
                <w:sz w:val="20"/>
                <w:szCs w:val="20"/>
                <w:lang w:val="fr-FR"/>
              </w:rPr>
              <w:t xml:space="preserve">Hrvatska umjetnost 2. pol. XX. stoljeća. Od socijalističkog realizma, njegove dekonstrukcije i rekonstrukcije modernizma do Novih tendencija. Uspostava dijaloga i stvaranje vlastitog konteksta između Istoka i Zapada. </w:t>
            </w:r>
            <w:r w:rsidR="00C842FD" w:rsidRPr="00C35D94">
              <w:rPr>
                <w:rFonts w:ascii="Arial" w:hAnsi="Arial" w:cs="Arial"/>
                <w:sz w:val="20"/>
                <w:szCs w:val="20"/>
                <w:lang w:val="fr-FR"/>
              </w:rPr>
              <w:t>(3P+1V)</w:t>
            </w:r>
            <w:r w:rsidR="00C842FD" w:rsidRPr="00C35D94">
              <w:rPr>
                <w:rFonts w:ascii="Arial" w:hAnsi="Arial" w:cs="Arial"/>
                <w:sz w:val="20"/>
                <w:szCs w:val="20"/>
              </w:rPr>
              <w:t xml:space="preserve">  </w:t>
            </w:r>
            <w:r w:rsidRPr="00C35D94">
              <w:rPr>
                <w:rFonts w:ascii="Arial" w:hAnsi="Arial" w:cs="Arial"/>
                <w:sz w:val="20"/>
                <w:szCs w:val="20"/>
                <w:lang w:val="fr-FR"/>
              </w:rPr>
              <w:t xml:space="preserve">     </w:t>
            </w:r>
          </w:p>
          <w:p w:rsidR="003B02C5" w:rsidRPr="00C35D94" w:rsidRDefault="003B02C5" w:rsidP="00C711DD">
            <w:pPr>
              <w:rPr>
                <w:rFonts w:ascii="Arial" w:hAnsi="Arial" w:cs="Arial"/>
                <w:sz w:val="20"/>
                <w:szCs w:val="20"/>
              </w:rPr>
            </w:pPr>
            <w:r w:rsidRPr="00C35D94">
              <w:rPr>
                <w:rFonts w:ascii="Arial" w:hAnsi="Arial" w:cs="Arial"/>
                <w:sz w:val="20"/>
                <w:szCs w:val="20"/>
              </w:rPr>
              <w:t xml:space="preserve">15. Hrvatska umjetnost 2. pol. XX. stoljeća. Od Gorgone preko  Crvenog peristila i Grupe šestorice autora do Slavena Tolja. Nove umjetničke prakse. Balansiranje na rubu ususret novom tisućljeću. </w:t>
            </w:r>
            <w:r w:rsidR="00C842FD" w:rsidRPr="00C35D94">
              <w:rPr>
                <w:rFonts w:ascii="Arial" w:hAnsi="Arial" w:cs="Arial"/>
                <w:sz w:val="20"/>
                <w:szCs w:val="20"/>
                <w:lang w:val="fr-FR"/>
              </w:rPr>
              <w:t>(3P+1V)</w:t>
            </w:r>
            <w:r w:rsidR="00C842FD" w:rsidRPr="00C35D94">
              <w:rPr>
                <w:rFonts w:ascii="Arial" w:hAnsi="Arial" w:cs="Arial"/>
                <w:sz w:val="20"/>
                <w:szCs w:val="20"/>
              </w:rPr>
              <w:t xml:space="preserve">  </w:t>
            </w:r>
            <w:r w:rsidRPr="00C35D94">
              <w:rPr>
                <w:rFonts w:ascii="Arial" w:hAnsi="Arial" w:cs="Arial"/>
                <w:sz w:val="20"/>
                <w:szCs w:val="20"/>
              </w:rPr>
              <w:t xml:space="preserve">    </w:t>
            </w:r>
          </w:p>
        </w:tc>
      </w:tr>
      <w:tr w:rsidR="003B02C5"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Vrste izvođenja </w:t>
            </w:r>
            <w:r w:rsidRPr="00C35D94">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sz w:val="20"/>
                <w:szCs w:val="20"/>
                <w:lang w:val="hr-HR"/>
              </w:rPr>
              <w:t xml:space="preserve"> </w:t>
            </w:r>
            <w:r w:rsidRPr="00C35D94">
              <w:rPr>
                <w:rFonts w:ascii="Arial" w:hAnsi="Arial" w:cs="Arial"/>
                <w:sz w:val="20"/>
                <w:szCs w:val="20"/>
                <w:lang w:val="hr-HR"/>
              </w:rPr>
              <w:t xml:space="preserve">x </w:t>
            </w:r>
            <w:r w:rsidRPr="00C35D94">
              <w:rPr>
                <w:rFonts w:ascii="Arial" w:hAnsi="Arial" w:cs="Arial"/>
                <w:b w:val="0"/>
                <w:sz w:val="20"/>
                <w:szCs w:val="20"/>
                <w:lang w:val="hr-HR"/>
              </w:rPr>
              <w:t>predavanja</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sz w:val="20"/>
                <w:szCs w:val="20"/>
                <w:lang w:val="hr-HR"/>
              </w:rPr>
              <w:t xml:space="preserve"> </w:t>
            </w:r>
            <w:r w:rsidRPr="00C35D94">
              <w:rPr>
                <w:rFonts w:ascii="Arial" w:hAnsi="Arial" w:cs="Arial"/>
                <w:sz w:val="20"/>
                <w:szCs w:val="20"/>
                <w:lang w:val="hr-HR"/>
              </w:rPr>
              <w:t xml:space="preserve">x </w:t>
            </w:r>
            <w:r w:rsidRPr="00C35D94">
              <w:rPr>
                <w:rFonts w:ascii="Arial" w:hAnsi="Arial" w:cs="Arial"/>
                <w:b w:val="0"/>
                <w:sz w:val="20"/>
                <w:szCs w:val="20"/>
                <w:lang w:val="hr-HR"/>
              </w:rPr>
              <w:t xml:space="preserve">seminari i radionice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3B02C5" w:rsidRPr="00C35D94" w:rsidRDefault="003B02C5"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Pr="00C35D94">
              <w:rPr>
                <w:rFonts w:ascii="Arial" w:hAnsi="Arial" w:cs="Arial"/>
                <w:b/>
                <w:sz w:val="20"/>
                <w:szCs w:val="20"/>
              </w:rPr>
              <w:t xml:space="preserve">x </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sz w:val="20"/>
                <w:szCs w:val="20"/>
                <w:lang w:val="hr-HR"/>
              </w:rPr>
              <w:t xml:space="preserve"> </w:t>
            </w:r>
            <w:r w:rsidRPr="00C35D94">
              <w:rPr>
                <w:rFonts w:ascii="Arial" w:hAnsi="Arial" w:cs="Arial"/>
                <w:sz w:val="20"/>
                <w:szCs w:val="20"/>
                <w:lang w:val="hr-HR"/>
              </w:rPr>
              <w:t xml:space="preserve">x </w:t>
            </w:r>
            <w:r w:rsidRPr="00C35D94">
              <w:rPr>
                <w:rFonts w:ascii="Arial" w:hAnsi="Arial" w:cs="Arial"/>
                <w:b w:val="0"/>
                <w:sz w:val="20"/>
                <w:szCs w:val="20"/>
                <w:lang w:val="hr-HR"/>
              </w:rPr>
              <w:t xml:space="preserve">samostalni  zadaci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lastRenderedPageBreak/>
              <w:t>☐</w:t>
            </w:r>
            <w:r w:rsidRPr="00C35D94">
              <w:rPr>
                <w:rFonts w:ascii="Arial" w:hAnsi="Arial" w:cs="Arial"/>
                <w:b w:val="0"/>
                <w:sz w:val="20"/>
                <w:szCs w:val="20"/>
                <w:lang w:val="hr-HR"/>
              </w:rPr>
              <w:t xml:space="preserve"> </w:t>
            </w:r>
            <w:r w:rsidRPr="00C35D94">
              <w:rPr>
                <w:rFonts w:ascii="Arial" w:hAnsi="Arial" w:cs="Arial"/>
                <w:sz w:val="20"/>
                <w:szCs w:val="20"/>
                <w:lang w:val="hr-HR"/>
              </w:rPr>
              <w:t xml:space="preserve">x </w:t>
            </w:r>
            <w:r w:rsidRPr="00C35D94">
              <w:rPr>
                <w:rFonts w:ascii="Arial" w:hAnsi="Arial" w:cs="Arial"/>
                <w:b w:val="0"/>
                <w:sz w:val="20"/>
                <w:szCs w:val="20"/>
                <w:lang w:val="hr-HR"/>
              </w:rPr>
              <w:t xml:space="preserve">multimedija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sz w:val="20"/>
                <w:szCs w:val="20"/>
                <w:lang w:val="hr-HR"/>
              </w:rPr>
              <w:t xml:space="preserve">x </w:t>
            </w:r>
            <w:r w:rsidRPr="00C35D94">
              <w:rPr>
                <w:rFonts w:ascii="Arial" w:hAnsi="Arial" w:cs="Arial"/>
                <w:b w:val="0"/>
                <w:sz w:val="20"/>
                <w:szCs w:val="20"/>
                <w:lang w:val="hr-HR"/>
              </w:rPr>
              <w:t>mentorski rad</w:t>
            </w:r>
          </w:p>
          <w:p w:rsidR="003B02C5" w:rsidRPr="00C35D94" w:rsidRDefault="003B02C5"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3B02C5" w:rsidRPr="00C35D94" w:rsidTr="00C711DD">
        <w:trPr>
          <w:trHeight w:val="57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Studenti su dužni: pohađati predavanja; izraditi seminar; sudjelovati u diskusijama, te u izvođenju terenske nastave.</w:t>
            </w:r>
          </w:p>
        </w:tc>
      </w:tr>
      <w:tr w:rsidR="003B02C5"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1275" w:type="dxa"/>
            <w:gridSpan w:val="3"/>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1520" w:type="dxa"/>
            <w:gridSpan w:val="4"/>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1275" w:type="dxa"/>
            <w:gridSpan w:val="3"/>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520" w:type="dxa"/>
            <w:gridSpan w:val="4"/>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1275" w:type="dxa"/>
            <w:gridSpan w:val="3"/>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Mar>
              <w:left w:w="57" w:type="dxa"/>
              <w:right w:w="57" w:type="dxa"/>
            </w:tcMar>
            <w:vAlign w:val="cente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3</w:t>
            </w:r>
          </w:p>
        </w:tc>
        <w:tc>
          <w:tcPr>
            <w:tcW w:w="1520" w:type="dxa"/>
            <w:gridSpan w:val="4"/>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p>
        </w:tc>
      </w:tr>
      <w:tr w:rsidR="003B02C5"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p>
        </w:tc>
      </w:tr>
      <w:tr w:rsidR="003B02C5"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02C5" w:rsidRPr="00C35D94" w:rsidRDefault="00BA66A4"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3B02C5"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Ocijena će se donijeti na temelju: aktivnog sudjelovanja u nastavi (20 %), seminarskoga rada i njegovog usmenog izlaganja (20 %), te usmenog ispita (60 %).  </w:t>
            </w:r>
          </w:p>
        </w:tc>
      </w:tr>
      <w:tr w:rsidR="003B02C5"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1. Hjorvardur Harvard Arnason, Povijest moderne umjetnosti, Stanek, Varaždin, 2009.</w:t>
            </w:r>
          </w:p>
        </w:tc>
        <w:tc>
          <w:tcPr>
            <w:tcW w:w="1244" w:type="dxa"/>
            <w:gridSpan w:val="2"/>
            <w:tcBorders>
              <w:top w:val="single" w:sz="8" w:space="0" w:color="auto"/>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2. Ruhrberg-Schneckenburger-Fricke-Honnef, Umjetnost XX. stoljeća, Tachen/VBZ, Zagreb, 2004.</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4</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3. Mario de Micheli, Umjetničke avangarde XX. stoljeća, MH, Zagreb, 1990.</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4. Grgo Gamulin, Hrvatsko slikarstvo XX. st. 1 i 2, Naprijed, Zagreb, 1987/1988.</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5. Grgo Gamulin, Hrvatsko kiparstvo XIX.. i XX. st., Naprijed, Zagreb, 1999.</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2</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6. Zdenko Rus, Apstraktna umjetnost u Hrvatskoj 1, Logos, Split, 1985.</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         1</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7. Ješa Denegri, Apstraktna umjetnost u Hrvatskoj 2, Logos, Split, 1985.</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8. Herbert Read, Istorija modernog slikarstva, Jugoslavija, Beograd, 1963.</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p>
        </w:tc>
      </w:tr>
      <w:tr w:rsidR="003B02C5" w:rsidRPr="00C35D94" w:rsidTr="00C711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9. Herbert Read, Istorija moderne skulpture, Jugoslavija, Beograd, 1966.</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2</w:t>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Vera Horvat Pintarić, Tradicija i moderna, HAZU, Gliptoteka, Zagreb, 2009.; Vera Horvat Pintarić, Kritike i eseji, HAZU, Gliptoteka, Zagreb, 2012.; Vera Horvat Pintarić, Od kiča do vječnosti, EPH, Studio Rašić, Zagreb, 2013.; P. D. Uspenski, Tertium Organum, Metaphysica, Beograd, 2007.; Miško Šuvaković, Epistemologija umetnosti, Orion art, Beograd, 2008.; Miško Šuvaković, Dikurzivna analiza, Univerzitet umetnosti, Beograd, 2006.; Camilla Gray, Ruski umetnički eksperiment 1863.-1922., Jugoslavija, Beograd, 1978.; Johann Wolfgang von Goethe, Učenje o bojama 1 i 2, Scarabeus, Zagreb, 2007.; monografije/katalozi retrospektivnih i monografskih izložbi, kritičke studije i radovi s područja umjetnosti XX. stoljeća.</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Za što kvalitetnije studiranje potrebno je stalno poboljšavati fond biblioteke suradnjom sa muzejima, galerijama, izdavačkim kućama, kompatibilnim školama i institucijama.  </w:t>
            </w:r>
          </w:p>
        </w:tc>
      </w:tr>
    </w:tbl>
    <w:p w:rsidR="003B02C5" w:rsidRPr="00C35D94" w:rsidRDefault="003B02C5" w:rsidP="003B02C5">
      <w:pPr>
        <w:spacing w:after="0" w:line="240" w:lineRule="auto"/>
        <w:rPr>
          <w:rFonts w:ascii="Arial" w:hAnsi="Arial" w:cs="Arial"/>
          <w:sz w:val="20"/>
          <w:szCs w:val="20"/>
        </w:rPr>
      </w:pPr>
    </w:p>
    <w:p w:rsidR="003B02C5" w:rsidRPr="00C35D94" w:rsidRDefault="003B02C5" w:rsidP="0076211B">
      <w:pPr>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02C5"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Suvremena umjetnost</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UAP40B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02C5" w:rsidRPr="00C35D94" w:rsidRDefault="00076C73" w:rsidP="00C711DD">
            <w:pPr>
              <w:spacing w:after="0" w:line="240" w:lineRule="auto"/>
              <w:rPr>
                <w:rFonts w:ascii="Arial" w:hAnsi="Arial" w:cs="Arial"/>
                <w:sz w:val="20"/>
                <w:szCs w:val="20"/>
              </w:rPr>
            </w:pPr>
            <w:r w:rsidRPr="00C35D94">
              <w:rPr>
                <w:rFonts w:ascii="Arial" w:hAnsi="Arial" w:cs="Arial"/>
                <w:sz w:val="20"/>
                <w:szCs w:val="20"/>
              </w:rPr>
              <w:t>3/V.</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Toni Horvatić</w:t>
            </w:r>
            <w:r w:rsidR="008126B4">
              <w:rPr>
                <w:rFonts w:ascii="Arial" w:hAnsi="Arial" w:cs="Arial"/>
                <w:sz w:val="20"/>
                <w:szCs w:val="20"/>
              </w:rPr>
              <w:t>,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5</w:t>
            </w:r>
          </w:p>
        </w:tc>
      </w:tr>
      <w:tr w:rsidR="003B02C5"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3B02C5"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r>
      <w:tr w:rsidR="003B02C5"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02C5" w:rsidRPr="00C35D94" w:rsidRDefault="003B02C5"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Usvajanje temeljnih činjenica vezanih za povijesno-sociološke, civilizacijko-kulturološke i umjetničke pravce razvoja, dosega i značenja likovnih umjetnosti u Hrvatskoj i svijetu od kraja Drugog svjetskog rata do danas. Osposobljavanje za shvaćanje, poznavanje i jasno diferenciranje različitih kolektivnih umjetničkih praksi i individualnih umjetničkih pojava tijekom spomenutog razdoblja, te sagledavanje značenja istih kroz prizmu vremena u kojemu živimo. Poticanje na s</w:t>
            </w:r>
            <w:r w:rsidR="00386FD3" w:rsidRPr="00C35D94">
              <w:rPr>
                <w:rFonts w:ascii="Arial" w:hAnsi="Arial" w:cs="Arial"/>
                <w:sz w:val="20"/>
                <w:szCs w:val="20"/>
              </w:rPr>
              <w:t>amostalan istraživački rad. Osv</w:t>
            </w:r>
            <w:r w:rsidRPr="00C35D94">
              <w:rPr>
                <w:rFonts w:ascii="Arial" w:hAnsi="Arial" w:cs="Arial"/>
                <w:sz w:val="20"/>
                <w:szCs w:val="20"/>
              </w:rPr>
              <w:t>ješćivanje znanja o ljudskoj kreativnosti kao temeljnom pokretaču razvoja vrste.</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Položen kolegij</w:t>
            </w:r>
            <w:r w:rsidR="00386FD3" w:rsidRPr="00C35D94">
              <w:rPr>
                <w:rFonts w:ascii="Arial" w:hAnsi="Arial" w:cs="Arial"/>
                <w:sz w:val="20"/>
                <w:szCs w:val="20"/>
              </w:rPr>
              <w:t xml:space="preserve"> </w:t>
            </w:r>
            <w:r w:rsidRPr="00C35D94">
              <w:rPr>
                <w:rFonts w:ascii="Arial" w:hAnsi="Arial" w:cs="Arial"/>
                <w:sz w:val="20"/>
                <w:szCs w:val="20"/>
              </w:rPr>
              <w:t xml:space="preserve"> „Umjetnost XIX. stoljeća – opći problemi i komparativne studije“</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rPr>
                <w:rFonts w:ascii="Arial" w:hAnsi="Arial" w:cs="Arial"/>
                <w:sz w:val="20"/>
                <w:szCs w:val="20"/>
              </w:rPr>
            </w:pPr>
            <w:r w:rsidRPr="00C35D94">
              <w:rPr>
                <w:rFonts w:ascii="Arial" w:hAnsi="Arial" w:cs="Arial"/>
                <w:b/>
                <w:sz w:val="20"/>
                <w:szCs w:val="20"/>
              </w:rPr>
              <w:t>1.</w:t>
            </w:r>
            <w:r w:rsidRPr="00C35D94">
              <w:rPr>
                <w:rFonts w:ascii="Arial" w:hAnsi="Arial" w:cs="Arial"/>
                <w:sz w:val="20"/>
                <w:szCs w:val="20"/>
              </w:rPr>
              <w:t xml:space="preserve"> Prim</w:t>
            </w:r>
            <w:r w:rsidR="00386FD3" w:rsidRPr="00C35D94">
              <w:rPr>
                <w:rFonts w:ascii="Arial" w:hAnsi="Arial" w:cs="Arial"/>
                <w:sz w:val="20"/>
                <w:szCs w:val="20"/>
              </w:rPr>
              <w:t>i</w:t>
            </w:r>
            <w:r w:rsidRPr="00C35D94">
              <w:rPr>
                <w:rFonts w:ascii="Arial" w:hAnsi="Arial" w:cs="Arial"/>
                <w:sz w:val="20"/>
                <w:szCs w:val="20"/>
              </w:rPr>
              <w:t xml:space="preserve">jeniti stečeno znanje i razumijevanje pri tumačenju temeljnih pojmova povezanih s povijesno-umjetničkim razvojem i značenjem likovnih umjetnosti od kraja Drugog svjetskog rata do danas;                                                                                                          </w:t>
            </w:r>
            <w:r w:rsidRPr="00C35D94">
              <w:rPr>
                <w:rFonts w:ascii="Arial" w:hAnsi="Arial" w:cs="Arial"/>
                <w:b/>
                <w:sz w:val="20"/>
                <w:szCs w:val="20"/>
              </w:rPr>
              <w:t>2.</w:t>
            </w:r>
            <w:r w:rsidRPr="00C35D94">
              <w:rPr>
                <w:rFonts w:ascii="Arial" w:hAnsi="Arial" w:cs="Arial"/>
                <w:sz w:val="20"/>
                <w:szCs w:val="20"/>
              </w:rPr>
              <w:t xml:space="preserve"> Analizirati, formulirati i interpretirati usvojene spoznaje o likovnim umjetnostima navedenog razdoblja u odnosu na širi društveni kontekst vremena;                                               </w:t>
            </w:r>
            <w:r w:rsidRPr="00C35D94">
              <w:rPr>
                <w:rFonts w:ascii="Arial" w:hAnsi="Arial" w:cs="Arial"/>
                <w:b/>
                <w:sz w:val="20"/>
                <w:szCs w:val="20"/>
              </w:rPr>
              <w:t>3.</w:t>
            </w:r>
            <w:r w:rsidRPr="00C35D94">
              <w:rPr>
                <w:rFonts w:ascii="Arial" w:hAnsi="Arial" w:cs="Arial"/>
                <w:sz w:val="20"/>
                <w:szCs w:val="20"/>
              </w:rPr>
              <w:t xml:space="preserve"> Koristiti temeljna etička i estetska načela u pristupu i vrednovanju svake umjetničke prakse;                                                                                                     </w:t>
            </w:r>
            <w:r w:rsidRPr="00C35D94">
              <w:rPr>
                <w:rFonts w:ascii="Arial" w:hAnsi="Arial" w:cs="Arial"/>
                <w:b/>
                <w:sz w:val="20"/>
                <w:szCs w:val="20"/>
              </w:rPr>
              <w:t>4.</w:t>
            </w:r>
            <w:r w:rsidRPr="00C35D94">
              <w:rPr>
                <w:rFonts w:ascii="Arial" w:hAnsi="Arial" w:cs="Arial"/>
                <w:sz w:val="20"/>
                <w:szCs w:val="20"/>
              </w:rPr>
              <w:t xml:space="preserve"> Izoštritii vizualnu percepciju u razlikovanju različith likovnih izražajnih oblika na tehnološkoj i sadržajnoj razini;                                                                                       </w:t>
            </w:r>
            <w:r w:rsidRPr="00C35D94">
              <w:rPr>
                <w:rFonts w:ascii="Arial" w:hAnsi="Arial" w:cs="Arial"/>
                <w:b/>
                <w:sz w:val="20"/>
                <w:szCs w:val="20"/>
              </w:rPr>
              <w:t>5.</w:t>
            </w:r>
            <w:r w:rsidRPr="00C35D94">
              <w:rPr>
                <w:rFonts w:ascii="Arial" w:hAnsi="Arial" w:cs="Arial"/>
                <w:sz w:val="20"/>
                <w:szCs w:val="20"/>
              </w:rPr>
              <w:t xml:space="preserve"> Izgraditi i valorizirati spoznaju o potrebi stalnog čuvanja i obnove likovne baštine kao zaloga budućnosti ljudske kreativnosti i napretka. </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B02C5" w:rsidRPr="00C35D94" w:rsidRDefault="003B02C5" w:rsidP="00C711DD">
            <w:pPr>
              <w:rPr>
                <w:rFonts w:ascii="Arial" w:hAnsi="Arial" w:cs="Arial"/>
                <w:sz w:val="20"/>
                <w:szCs w:val="20"/>
              </w:rPr>
            </w:pPr>
            <w:r w:rsidRPr="00C35D94">
              <w:rPr>
                <w:rFonts w:ascii="Arial" w:hAnsi="Arial" w:cs="Arial"/>
                <w:sz w:val="20"/>
                <w:szCs w:val="20"/>
              </w:rPr>
              <w:t>1. Uvod u kolegij. Ciljevi, zadaci i svrha kolegija. Kulturno-geografsko-politički kontekst razvoja umjetnosti nakon Drugog svjetskog rata. Enformel i apstraktni ekspresionizam.</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r w:rsidRPr="00C35D94">
              <w:rPr>
                <w:rFonts w:ascii="Arial" w:hAnsi="Arial" w:cs="Arial"/>
                <w:sz w:val="20"/>
                <w:szCs w:val="20"/>
              </w:rPr>
              <w:t xml:space="preserve">2. Umjetnost i ideologija (kontekst likovnih pojava 50-tih godina u Hrvatskoj). Podloga razvoju EXAT-a '51. Pojava manifesta grupe. Predstavnici i njihova </w:t>
            </w:r>
            <w:r w:rsidRPr="00C35D94">
              <w:rPr>
                <w:rFonts w:ascii="Arial" w:hAnsi="Arial" w:cs="Arial"/>
                <w:sz w:val="20"/>
                <w:szCs w:val="20"/>
              </w:rPr>
              <w:lastRenderedPageBreak/>
              <w:t>umjetnička ostvarenja i aktivnosti.</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r w:rsidRPr="00C35D94">
              <w:rPr>
                <w:rFonts w:ascii="Arial" w:hAnsi="Arial" w:cs="Arial"/>
                <w:sz w:val="20"/>
                <w:szCs w:val="20"/>
              </w:rPr>
              <w:t>3. Likovna kritika 50-ih godina (shvaćanje termina 'dekadentnoga' i 'formalističkoga'). Black Mounatain College, North Carolina (eksperiment i interdisciplinarnost: utjecaj na razvoj umjetnosti 2. pol. XX. st.).</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r w:rsidRPr="00C35D94">
              <w:rPr>
                <w:rFonts w:ascii="Arial" w:hAnsi="Arial" w:cs="Arial"/>
                <w:sz w:val="20"/>
                <w:szCs w:val="20"/>
              </w:rPr>
              <w:t>4. Fluxus. Pristup problematici Fluxusa prema J. Hendricksu (FLUXUS CODEX).  Neodada (primjer diseminacije neoavangarde u New Yorku).</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r w:rsidRPr="00C35D94">
              <w:rPr>
                <w:rFonts w:ascii="Arial" w:hAnsi="Arial" w:cs="Arial"/>
                <w:sz w:val="20"/>
                <w:szCs w:val="20"/>
              </w:rPr>
              <w:t>5. Pierre Restany i Nouveau réalism. Gorgona. Predstavnici i umjetničke aktivnosti.</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p>
          <w:p w:rsidR="003B02C5" w:rsidRPr="00C35D94" w:rsidRDefault="003B02C5" w:rsidP="00C711DD">
            <w:pPr>
              <w:rPr>
                <w:rFonts w:ascii="Arial" w:hAnsi="Arial" w:cs="Arial"/>
                <w:sz w:val="20"/>
                <w:szCs w:val="20"/>
              </w:rPr>
            </w:pPr>
            <w:r w:rsidRPr="00C35D94">
              <w:rPr>
                <w:rFonts w:ascii="Arial" w:hAnsi="Arial" w:cs="Arial"/>
                <w:sz w:val="20"/>
                <w:szCs w:val="20"/>
              </w:rPr>
              <w:t>6. Nove tendencije. Uloga Zagreba u razvoju umjetnosti 60-ih i 70-ih godina u europskom kontekstu. Minimal art (objekt likovne umjetnosti izvan pripadnosti medija kao strogo određene kategorije).</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r w:rsidRPr="00C35D94">
              <w:rPr>
                <w:rFonts w:ascii="Arial" w:hAnsi="Arial" w:cs="Arial"/>
                <w:sz w:val="20"/>
                <w:szCs w:val="20"/>
              </w:rPr>
              <w:t>7. Pop art (UK). Različiti aspekti. Predstavnici. Pop art (SAD). Različiti aspekti. Predstavnici.</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r w:rsidRPr="00C35D94">
              <w:rPr>
                <w:rFonts w:ascii="Arial" w:hAnsi="Arial" w:cs="Arial"/>
                <w:sz w:val="20"/>
                <w:szCs w:val="20"/>
              </w:rPr>
              <w:t>8. Premise razvoja konceptualne umjetnosti (razbijanje objekta i uvođenje pojma nematerijalnoga kao i umjetnikovog ponašanja u sferi razgovora o umjetnosti). Konceptualna umjetnost – osnovne postavke i protagonisti. Germano Celant i Arte povera. Predstavnici siromašne umjetnosti i primjeri umjetničke aktivnosti.</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r w:rsidRPr="00C35D94">
              <w:rPr>
                <w:rFonts w:ascii="Arial" w:hAnsi="Arial" w:cs="Arial"/>
                <w:sz w:val="20"/>
                <w:szCs w:val="20"/>
              </w:rPr>
              <w:t>9. Jannis Kounellis. Aspekti umjetničke aktivnosti. Joseph Beuys (socijalna skulptura i nomadizam u umjetničkoj aktivnosti).</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r w:rsidRPr="00C35D94">
              <w:rPr>
                <w:rFonts w:ascii="Arial" w:hAnsi="Arial" w:cs="Arial"/>
                <w:sz w:val="20"/>
                <w:szCs w:val="20"/>
              </w:rPr>
              <w:t>10. Nova umjetnička praksa. Novi aspekti u umjetnosti nacionalnog konteksta. Grupa šestorice autora (predstavnici i primjeri umjetničke aktivnosti).</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r w:rsidRPr="00C35D94">
              <w:rPr>
                <w:rFonts w:ascii="Arial" w:hAnsi="Arial" w:cs="Arial"/>
                <w:sz w:val="20"/>
                <w:szCs w:val="20"/>
              </w:rPr>
              <w:t>11. Postmodernizam (transavangarda, anakronizam, novi barok, new image, bad painting, novi ekspresionizam/novi divlji…) Martin Kippenberger. Aspekti umjetničke djelatnosti.</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r w:rsidRPr="00C35D94">
              <w:rPr>
                <w:rFonts w:ascii="Arial" w:hAnsi="Arial" w:cs="Arial"/>
                <w:sz w:val="20"/>
                <w:szCs w:val="20"/>
              </w:rPr>
              <w:t>12. Nova geometrija, novi konceptualizam, post-pop-art. Postmodernistička očitovanja u umjetnosti 80-ih godina u Hrvatskoj.</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r w:rsidRPr="00C35D94">
              <w:rPr>
                <w:rFonts w:ascii="Arial" w:hAnsi="Arial" w:cs="Arial"/>
                <w:sz w:val="20"/>
                <w:szCs w:val="20"/>
              </w:rPr>
              <w:t>13. Kippenbergiana i Tuymansov sindrom. Refleksije na slikarstvo recentnog vremena. Germano Celant.</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r w:rsidRPr="00C35D94">
              <w:rPr>
                <w:rFonts w:ascii="Arial" w:hAnsi="Arial" w:cs="Arial"/>
                <w:sz w:val="20"/>
                <w:szCs w:val="20"/>
              </w:rPr>
              <w:t>14. Umjetnost u Europi od 1990. – 2014. Pitanja i raspra.</w:t>
            </w:r>
            <w:r w:rsidR="004E6F16" w:rsidRPr="00C35D94">
              <w:rPr>
                <w:rFonts w:ascii="Arial" w:hAnsi="Arial" w:cs="Arial"/>
                <w:sz w:val="20"/>
                <w:szCs w:val="20"/>
              </w:rPr>
              <w:t xml:space="preserve"> (3P+1V)</w:t>
            </w:r>
          </w:p>
          <w:p w:rsidR="003B02C5" w:rsidRPr="00C35D94" w:rsidRDefault="003B02C5" w:rsidP="00C711DD">
            <w:pPr>
              <w:rPr>
                <w:rFonts w:ascii="Arial" w:hAnsi="Arial" w:cs="Arial"/>
                <w:sz w:val="20"/>
                <w:szCs w:val="20"/>
              </w:rPr>
            </w:pPr>
            <w:r w:rsidRPr="00C35D94">
              <w:rPr>
                <w:rFonts w:ascii="Arial" w:hAnsi="Arial" w:cs="Arial"/>
                <w:sz w:val="20"/>
                <w:szCs w:val="20"/>
              </w:rPr>
              <w:t xml:space="preserve">15. Umjetnost u Hrvatskoj od 1990 –2014. Pitanja i raspra.  </w:t>
            </w:r>
            <w:r w:rsidR="004E6F16" w:rsidRPr="00C35D94">
              <w:rPr>
                <w:rFonts w:ascii="Arial" w:hAnsi="Arial" w:cs="Arial"/>
                <w:sz w:val="20"/>
                <w:szCs w:val="20"/>
              </w:rPr>
              <w:t>(3P+1V)</w:t>
            </w:r>
          </w:p>
        </w:tc>
      </w:tr>
      <w:tr w:rsidR="003B02C5"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sz w:val="20"/>
                <w:szCs w:val="20"/>
                <w:lang w:val="hr-HR"/>
              </w:rPr>
              <w:t xml:space="preserve">x </w:t>
            </w:r>
            <w:r w:rsidRPr="00C35D94">
              <w:rPr>
                <w:rFonts w:ascii="Arial" w:hAnsi="Arial" w:cs="Arial"/>
                <w:b w:val="0"/>
                <w:sz w:val="20"/>
                <w:szCs w:val="20"/>
                <w:lang w:val="hr-HR"/>
              </w:rPr>
              <w:t>predavanja</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sz w:val="20"/>
                <w:szCs w:val="20"/>
                <w:lang w:val="hr-HR"/>
              </w:rPr>
              <w:t xml:space="preserve">x </w:t>
            </w:r>
            <w:r w:rsidRPr="00C35D94">
              <w:rPr>
                <w:rFonts w:ascii="Arial" w:hAnsi="Arial" w:cs="Arial"/>
                <w:b w:val="0"/>
                <w:sz w:val="20"/>
                <w:szCs w:val="20"/>
                <w:lang w:val="hr-HR"/>
              </w:rPr>
              <w:t xml:space="preserve">seminari i radionice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3B02C5" w:rsidRPr="00C35D94" w:rsidRDefault="003B02C5"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Pr="00C35D94">
              <w:rPr>
                <w:rFonts w:ascii="Arial" w:hAnsi="Arial" w:cs="Arial"/>
                <w:b/>
                <w:sz w:val="20"/>
                <w:szCs w:val="20"/>
              </w:rPr>
              <w:t xml:space="preserve">x </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sz w:val="20"/>
                <w:szCs w:val="20"/>
                <w:lang w:val="hr-HR"/>
              </w:rPr>
              <w:t xml:space="preserve">x </w:t>
            </w:r>
            <w:r w:rsidRPr="00C35D94">
              <w:rPr>
                <w:rFonts w:ascii="Arial" w:hAnsi="Arial" w:cs="Arial"/>
                <w:b w:val="0"/>
                <w:sz w:val="20"/>
                <w:szCs w:val="20"/>
                <w:lang w:val="hr-HR"/>
              </w:rPr>
              <w:t xml:space="preserve">samostalni  zadaci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sz w:val="20"/>
                <w:szCs w:val="20"/>
                <w:lang w:val="hr-HR"/>
              </w:rPr>
              <w:t xml:space="preserve">x </w:t>
            </w:r>
            <w:r w:rsidRPr="00C35D94">
              <w:rPr>
                <w:rFonts w:ascii="Arial" w:hAnsi="Arial" w:cs="Arial"/>
                <w:b w:val="0"/>
                <w:sz w:val="20"/>
                <w:szCs w:val="20"/>
                <w:lang w:val="hr-HR"/>
              </w:rPr>
              <w:t xml:space="preserve">multimedija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sz w:val="20"/>
                <w:szCs w:val="20"/>
                <w:lang w:val="hr-HR"/>
              </w:rPr>
              <w:t xml:space="preserve">x </w:t>
            </w:r>
            <w:r w:rsidRPr="00C35D94">
              <w:rPr>
                <w:rFonts w:ascii="Arial" w:hAnsi="Arial" w:cs="Arial"/>
                <w:b w:val="0"/>
                <w:sz w:val="20"/>
                <w:szCs w:val="20"/>
                <w:lang w:val="hr-HR"/>
              </w:rPr>
              <w:t>mentorski rad</w:t>
            </w:r>
          </w:p>
          <w:p w:rsidR="003B02C5" w:rsidRPr="00C35D94" w:rsidRDefault="003B02C5"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3B02C5" w:rsidRPr="00C35D94" w:rsidTr="00C711DD">
        <w:trPr>
          <w:trHeight w:val="57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Studenti su dužni: pohađati predavanja; izraditi seminar; sudjelovati u diskusijama, te u izvođenju terenske nastave.</w:t>
            </w:r>
          </w:p>
        </w:tc>
      </w:tr>
      <w:tr w:rsidR="003B02C5"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1275" w:type="dxa"/>
            <w:gridSpan w:val="3"/>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1520" w:type="dxa"/>
            <w:gridSpan w:val="4"/>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1275" w:type="dxa"/>
            <w:gridSpan w:val="3"/>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520" w:type="dxa"/>
            <w:gridSpan w:val="4"/>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1275" w:type="dxa"/>
            <w:gridSpan w:val="3"/>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Mar>
              <w:left w:w="57" w:type="dxa"/>
              <w:right w:w="57" w:type="dxa"/>
            </w:tcMar>
            <w:vAlign w:val="cente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3</w:t>
            </w:r>
          </w:p>
        </w:tc>
        <w:tc>
          <w:tcPr>
            <w:tcW w:w="1520" w:type="dxa"/>
            <w:gridSpan w:val="4"/>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p>
        </w:tc>
      </w:tr>
      <w:tr w:rsidR="003B02C5"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p>
        </w:tc>
      </w:tr>
      <w:tr w:rsidR="003B02C5"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02C5" w:rsidRPr="00C35D94" w:rsidRDefault="00BA66A4"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3B02C5"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Ocijena će se donijeti na temelju: aktivnog sudjelovanja u nastavi (20 %), seminarskoga rada i njegovog usmenog izlaganja (20 %), te usmenog ispita (60 %).  </w:t>
            </w:r>
          </w:p>
        </w:tc>
      </w:tr>
      <w:tr w:rsidR="003B02C5"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1. Edward Lucie-Smith, Umjetnost danas, Mladost, Zagreb, 1978.</w:t>
            </w:r>
          </w:p>
        </w:tc>
        <w:tc>
          <w:tcPr>
            <w:tcW w:w="1244" w:type="dxa"/>
            <w:gridSpan w:val="2"/>
            <w:tcBorders>
              <w:top w:val="single" w:sz="8" w:space="0" w:color="auto"/>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 xml:space="preserve">2. Edward Lucie-Smith, Vizualne umjetnosti 20. st., Golden marketing-Tehnička knjiga, Zagreb, 2003. </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3. Miško Šuvaković, Pojmovnik suvremene umjetnosti, Hortetzky, Zagreb, 2005.</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4. Miško Šuvaković, Konceptualna umjetnost, Muzej savremene umetnosti, Novi Sad, 2007.</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5.Jonathan Fineberg, Art since 1940: Strategies of Being, Laurence King, London, 1995.</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6.Jerko Denegri, Exat 51, Nove tendencije, Horetzky, Zagreb, 2000.</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7.Marija Gattin, Gorgona, Muzej suvremene umjetnosti, Zagreb, 2002.</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8. Ive Šimat Banov, Hrvatsko kiparstvo od 1950. do danas, Ljevak, Zagreb, 2013.</w:t>
            </w:r>
          </w:p>
        </w:tc>
        <w:tc>
          <w:tcPr>
            <w:tcW w:w="1244" w:type="dxa"/>
            <w:gridSpan w:val="2"/>
            <w:tcBorders>
              <w:left w:val="single" w:sz="8"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p>
        </w:tc>
      </w:tr>
      <w:tr w:rsidR="003B02C5" w:rsidRPr="00C35D94" w:rsidTr="00C711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9. Sandra Križić Roban, Hrvatsko slikarstvo od 1945. do danas, Ljevak, Zagreb, 2013.</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1</w:t>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John Cage, Radovi/tekstovi 1939.-1979., Radionica SIC, Beograd, 1981.; Francis Fukuyama, Kraj povijesti i posljednji čovjek, Hrvatska sveučilišna naklada, Zagreb, 1994.; Matko Meštrović, Od pojedinačnog općem, Mladost, Zagreb, 1967.; Želimir Košćević, Ispitivanje međuprostora, Centar za kulturnu djelatnost SSO, Zagreb, 1978.; Zvonko Maković, Dimenzije slike, Meandar, Zagreb, 2005.; Jacques Derrida, Istina u slikarstvu, Svjetlost, Sarajevo, 1990.; Radoslav Putar, Likovne kritike, studije i zapisi 1950.-1960., Institut za povijest umjetnosti, Zagreb, 1998.; Ljiljana Kolešnik, Između Istoka i Zapada, Institut za povijest umjetnosti, Zagreb, 2006.; Jean-Francois Lyotard, Postmoderna protumačena djeci, August Cesarec, Zagreb, 1990.; monografije/katalozi retrospektivnih i monografskih izložbi, kritičke studije i radovi s područja umjetnosti 2. pol. XX. i 1. pol. XXI. st.   </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Ostalo (prema </w:t>
            </w:r>
            <w:r w:rsidRPr="00C35D94">
              <w:rPr>
                <w:rFonts w:ascii="Arial"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lastRenderedPageBreak/>
              <w:t xml:space="preserve">Za što kvalitetnije studiranje potrebno je stalno poboljšavati fond biblioteke </w:t>
            </w:r>
            <w:r w:rsidRPr="00C35D94">
              <w:rPr>
                <w:rFonts w:ascii="Arial" w:hAnsi="Arial" w:cs="Arial"/>
                <w:sz w:val="20"/>
                <w:szCs w:val="20"/>
              </w:rPr>
              <w:lastRenderedPageBreak/>
              <w:t xml:space="preserve">suradnjom sa muzejima, galerijama, izdavačkim kućama, kompatibilnim školama i institucijama.  </w:t>
            </w:r>
          </w:p>
        </w:tc>
      </w:tr>
    </w:tbl>
    <w:p w:rsidR="003B02C5" w:rsidRPr="00C35D94" w:rsidRDefault="003B02C5" w:rsidP="003B02C5">
      <w:pPr>
        <w:spacing w:after="0" w:line="240" w:lineRule="auto"/>
        <w:rPr>
          <w:rFonts w:ascii="Arial" w:hAnsi="Arial" w:cs="Arial"/>
          <w:sz w:val="20"/>
          <w:szCs w:val="20"/>
        </w:rPr>
      </w:pPr>
    </w:p>
    <w:p w:rsidR="003B02C5" w:rsidRPr="00C35D94" w:rsidRDefault="003B02C5" w:rsidP="0076211B">
      <w:pPr>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02C5"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02C5" w:rsidRPr="00B8197F" w:rsidRDefault="003B02C5" w:rsidP="00C711DD">
            <w:pPr>
              <w:spacing w:before="60" w:after="60" w:line="240" w:lineRule="auto"/>
              <w:ind w:left="397" w:hanging="397"/>
              <w:rPr>
                <w:rFonts w:ascii="Arial" w:hAnsi="Arial" w:cs="Arial"/>
                <w:b/>
                <w:sz w:val="20"/>
                <w:szCs w:val="20"/>
              </w:rPr>
            </w:pPr>
            <w:r w:rsidRPr="00B8197F">
              <w:rPr>
                <w:rFonts w:ascii="Arial" w:hAnsi="Arial" w:cs="Arial"/>
                <w:b/>
                <w:sz w:val="20"/>
                <w:szCs w:val="20"/>
              </w:rPr>
              <w:t>Vizualne komunikacije</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UAL40A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02C5" w:rsidRPr="00C35D94" w:rsidRDefault="00076C73" w:rsidP="00C711DD">
            <w:pPr>
              <w:spacing w:after="0" w:line="240" w:lineRule="auto"/>
              <w:rPr>
                <w:rFonts w:ascii="Arial" w:hAnsi="Arial" w:cs="Arial"/>
                <w:sz w:val="20"/>
                <w:szCs w:val="20"/>
              </w:rPr>
            </w:pPr>
            <w:r w:rsidRPr="00C35D94">
              <w:rPr>
                <w:rFonts w:ascii="Arial" w:hAnsi="Arial" w:cs="Arial"/>
                <w:sz w:val="20"/>
                <w:szCs w:val="20"/>
              </w:rPr>
              <w:t>3/V.</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mr.sc. Barbara Gaj, viša predavačica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4</w:t>
            </w:r>
          </w:p>
        </w:tc>
      </w:tr>
      <w:tr w:rsidR="003B02C5"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3B02C5"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   0</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r>
      <w:tr w:rsidR="003B02C5"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02C5" w:rsidRPr="00C35D94" w:rsidRDefault="003B02C5"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sz w:val="20"/>
                <w:szCs w:val="20"/>
              </w:rPr>
              <w:t>Upoznavanje s različitim vizualnim medijima kroz koje se ostvaruje vizualno komuniciranje i njihovim razvojem kroz povijest. Razvijanje kritičke svijesti i vizualne osjetljivosti za događanja iz neposredne stvarnosti te analize suvremene umjetnosti i semiotičkog odnosa slike i značenja. Upoznavanje s ulogom, značenjem i utjecajem vizualnih medija u suvremenom društvu.</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B02C5" w:rsidRPr="00C35D94" w:rsidRDefault="00B8197F" w:rsidP="00C711DD">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line="240" w:lineRule="auto"/>
              <w:rPr>
                <w:rFonts w:ascii="Arial" w:hAnsi="Arial" w:cs="Arial"/>
                <w:sz w:val="20"/>
                <w:szCs w:val="20"/>
              </w:rPr>
            </w:pPr>
          </w:p>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sz w:val="20"/>
                <w:szCs w:val="20"/>
              </w:rPr>
              <w:t xml:space="preserve">Nakon odslušanog i položenog kolegija </w:t>
            </w:r>
            <w:r w:rsidRPr="00C35D94">
              <w:rPr>
                <w:rFonts w:ascii="Arial" w:hAnsi="Arial" w:cs="Arial"/>
                <w:i/>
                <w:sz w:val="20"/>
                <w:szCs w:val="20"/>
              </w:rPr>
              <w:t>Vizualne komunikacije</w:t>
            </w:r>
            <w:r w:rsidRPr="00C35D94">
              <w:rPr>
                <w:rFonts w:ascii="Arial" w:hAnsi="Arial" w:cs="Arial"/>
                <w:sz w:val="20"/>
                <w:szCs w:val="20"/>
              </w:rPr>
              <w:t>, studenti će moći:</w:t>
            </w:r>
          </w:p>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sz w:val="20"/>
                <w:szCs w:val="20"/>
              </w:rPr>
              <w:t>1) Opisati i definirati temeljne pojmove iz teorije informacija i komunikacija, semiotike i semiologije.</w:t>
            </w:r>
          </w:p>
          <w:p w:rsidR="003B02C5" w:rsidRPr="00C35D94" w:rsidRDefault="003B02C5" w:rsidP="00C711DD">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2) Razumjeti i objasniti komponente vizualnih medija i vizualnih komunikacija  u suvremenom medijskom okruženju</w:t>
            </w:r>
            <w:r w:rsidR="00D25645" w:rsidRPr="00C35D94">
              <w:rPr>
                <w:rFonts w:ascii="Arial" w:hAnsi="Arial" w:cs="Arial"/>
                <w:color w:val="000000"/>
                <w:sz w:val="20"/>
                <w:szCs w:val="20"/>
              </w:rPr>
              <w:t>,</w:t>
            </w:r>
          </w:p>
          <w:p w:rsidR="003B02C5" w:rsidRPr="00C35D94" w:rsidRDefault="003B02C5" w:rsidP="00C711DD">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3) Steći temeljna znanja o povijesti vizualnih medija, razvoju medijskih tehnologija, digitalizaciji suvremene umjetnosti ulozi vizualnog u javnom komunikacijskom prostoru</w:t>
            </w:r>
            <w:r w:rsidR="00D25645" w:rsidRPr="00C35D94">
              <w:rPr>
                <w:rFonts w:ascii="Arial" w:hAnsi="Arial" w:cs="Arial"/>
                <w:color w:val="000000"/>
                <w:sz w:val="20"/>
                <w:szCs w:val="20"/>
              </w:rPr>
              <w:t>,</w:t>
            </w:r>
          </w:p>
          <w:p w:rsidR="003B02C5" w:rsidRPr="00C35D94" w:rsidRDefault="003B02C5" w:rsidP="00C711DD">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 xml:space="preserve">4) Kritički vrednovati medijski tekst te analizirati različite aspekte sadržaja vizualne </w:t>
            </w:r>
          </w:p>
          <w:p w:rsidR="003B02C5" w:rsidRPr="00C35D94" w:rsidRDefault="003B02C5" w:rsidP="00C711DD">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medijske poruke</w:t>
            </w:r>
            <w:r w:rsidR="00D25645" w:rsidRPr="00C35D94">
              <w:rPr>
                <w:rFonts w:ascii="Arial" w:hAnsi="Arial" w:cs="Arial"/>
                <w:color w:val="000000"/>
                <w:sz w:val="20"/>
                <w:szCs w:val="20"/>
              </w:rPr>
              <w:t>,</w:t>
            </w:r>
          </w:p>
          <w:p w:rsidR="003B02C5" w:rsidRPr="00C35D94" w:rsidRDefault="003B02C5" w:rsidP="00C711DD">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5) Primijeniti stečena znanja i prezentirati svoj ili tuđi umjetnički rad kroz semiotičku analizu</w:t>
            </w:r>
            <w:r w:rsidR="00D25645" w:rsidRPr="00C35D94">
              <w:rPr>
                <w:rFonts w:ascii="Arial" w:hAnsi="Arial" w:cs="Arial"/>
                <w:color w:val="000000"/>
                <w:sz w:val="20"/>
                <w:szCs w:val="20"/>
              </w:rPr>
              <w:t>;</w:t>
            </w:r>
          </w:p>
          <w:tbl>
            <w:tblPr>
              <w:tblW w:w="0" w:type="auto"/>
              <w:tblBorders>
                <w:top w:val="nil"/>
                <w:left w:val="nil"/>
                <w:bottom w:val="nil"/>
                <w:right w:val="nil"/>
              </w:tblBorders>
              <w:tblLayout w:type="fixed"/>
              <w:tblLook w:val="0000"/>
            </w:tblPr>
            <w:tblGrid>
              <w:gridCol w:w="8285"/>
            </w:tblGrid>
            <w:tr w:rsidR="003B02C5" w:rsidRPr="00C35D94" w:rsidTr="00C711DD">
              <w:trPr>
                <w:trHeight w:val="593"/>
              </w:trPr>
              <w:tc>
                <w:tcPr>
                  <w:tcW w:w="8285" w:type="dxa"/>
                </w:tcPr>
                <w:p w:rsidR="003B02C5" w:rsidRPr="00C35D94" w:rsidRDefault="003B02C5" w:rsidP="00C711DD">
                  <w:pPr>
                    <w:autoSpaceDE w:val="0"/>
                    <w:autoSpaceDN w:val="0"/>
                    <w:adjustRightInd w:val="0"/>
                    <w:spacing w:after="0" w:line="240" w:lineRule="auto"/>
                    <w:rPr>
                      <w:rFonts w:ascii="Arial" w:hAnsi="Arial" w:cs="Arial"/>
                      <w:color w:val="000000"/>
                      <w:sz w:val="20"/>
                      <w:szCs w:val="20"/>
                    </w:rPr>
                  </w:pPr>
                </w:p>
              </w:tc>
            </w:tr>
          </w:tbl>
          <w:p w:rsidR="003B02C5" w:rsidRPr="00C35D94" w:rsidRDefault="003B02C5" w:rsidP="00C711DD">
            <w:pPr>
              <w:tabs>
                <w:tab w:val="left" w:pos="2820"/>
              </w:tabs>
              <w:spacing w:after="0"/>
              <w:rPr>
                <w:rFonts w:ascii="Arial" w:hAnsi="Arial" w:cs="Arial"/>
                <w:sz w:val="20"/>
                <w:szCs w:val="20"/>
              </w:rPr>
            </w:pP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 Uvod u temeljne pojmove vizualnih komunikacija (2P + 1S)</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2. Povijest vizualne komunikacije I. dio - od prapovijesti do 20. stoljeća (2P + 1S)</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3. Povijest vizualne komunikacije II. dio – 20.st. (fotografija, dizajn, novi mediji) (2P + 1S)</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4. Razvoj plakata u Europi i svijetu i razvoj plakata u Hrvatskoj (2P + 1S)</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5. Postmodernizam; digitalna umjetnost, virtualna realnost (2P + 1S)</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6. Razvoj filmske umjetnosti - film kao medij; postmodernizam na filmu (2P + 1S)</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7. Teorija vizualnih komunikacija i informacija; definicije, pojmovi i teoretski modeli (2P + 1S)</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8. Komunikacijski kanal; elementi komunikacijskog kanala (2P + 1S)</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9. Proces komunikacije; fizički i semantički šumovi, redundancija (2P + 1S)</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10. Cilj i svrha komunikacije (2P + 1S)</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lastRenderedPageBreak/>
              <w:t>11. Poruka i njezini dijelovi /sadržaj, struktura, postupak, elementi, kod; ekstrakodiranje (2P + 1S)</w:t>
            </w:r>
          </w:p>
          <w:tbl>
            <w:tblPr>
              <w:tblW w:w="0" w:type="auto"/>
              <w:tblCellSpacing w:w="0" w:type="dxa"/>
              <w:tblLayout w:type="fixed"/>
              <w:tblCellMar>
                <w:left w:w="0" w:type="dxa"/>
                <w:right w:w="0" w:type="dxa"/>
              </w:tblCellMar>
              <w:tblLook w:val="04A0"/>
            </w:tblPr>
            <w:tblGrid>
              <w:gridCol w:w="20"/>
              <w:gridCol w:w="7018"/>
            </w:tblGrid>
            <w:tr w:rsidR="003B02C5" w:rsidRPr="00C35D94" w:rsidTr="00C711DD">
              <w:trPr>
                <w:tblCellSpacing w:w="0" w:type="dxa"/>
              </w:trPr>
              <w:tc>
                <w:tcPr>
                  <w:tcW w:w="6" w:type="dxa"/>
                  <w:vAlign w:val="center"/>
                </w:tcPr>
                <w:p w:rsidR="003B02C5" w:rsidRPr="00C35D94" w:rsidRDefault="003B02C5" w:rsidP="00C711DD">
                  <w:pPr>
                    <w:spacing w:after="0" w:line="240" w:lineRule="auto"/>
                    <w:rPr>
                      <w:rFonts w:ascii="Arial" w:eastAsia="Times New Roman" w:hAnsi="Arial" w:cs="Arial"/>
                      <w:sz w:val="20"/>
                      <w:szCs w:val="20"/>
                    </w:rPr>
                  </w:pPr>
                </w:p>
              </w:tc>
              <w:tc>
                <w:tcPr>
                  <w:tcW w:w="7018" w:type="dxa"/>
                  <w:vAlign w:val="center"/>
                </w:tcPr>
                <w:p w:rsidR="003B02C5" w:rsidRPr="00C35D94" w:rsidRDefault="003B02C5" w:rsidP="00C711DD">
                  <w:pPr>
                    <w:spacing w:after="0" w:line="240" w:lineRule="auto"/>
                    <w:rPr>
                      <w:rFonts w:ascii="Arial" w:eastAsia="Times New Roman" w:hAnsi="Arial" w:cs="Arial"/>
                      <w:sz w:val="20"/>
                      <w:szCs w:val="20"/>
                    </w:rPr>
                  </w:pPr>
                  <w:r w:rsidRPr="00C35D94">
                    <w:rPr>
                      <w:rFonts w:ascii="Arial" w:eastAsia="Times New Roman" w:hAnsi="Arial" w:cs="Arial"/>
                      <w:sz w:val="20"/>
                      <w:szCs w:val="20"/>
                    </w:rPr>
                    <w:t xml:space="preserve">12. Značenje, konotacija i empatija u komunikaciji; razine djelovanja poruke </w:t>
                  </w:r>
                  <w:r w:rsidRPr="00C35D94">
                    <w:rPr>
                      <w:rFonts w:ascii="Arial" w:hAnsi="Arial" w:cs="Arial"/>
                      <w:sz w:val="20"/>
                      <w:szCs w:val="20"/>
                    </w:rPr>
                    <w:t>(2P + 1S)</w:t>
                  </w:r>
                </w:p>
              </w:tc>
            </w:tr>
          </w:tbl>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13. Likovni jezik i likovna izražajna sredstva - analogija verbalnog i likovnog izražavanja i komuniciranja (2P + 1S)</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14. Semantika, semiotika i semiologija; znak-simbol-slika (2P + 1S)</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15. Vizualno mišljenje – oblikotvorni i slikotvorni pojmovi /prema R. Arnheimu/ (2P + 1S)</w:t>
            </w:r>
          </w:p>
          <w:p w:rsidR="003B02C5" w:rsidRPr="00C35D94" w:rsidRDefault="003B02C5" w:rsidP="00C711DD">
            <w:pPr>
              <w:tabs>
                <w:tab w:val="left" w:pos="2820"/>
              </w:tabs>
              <w:spacing w:after="0"/>
              <w:rPr>
                <w:rFonts w:ascii="Arial" w:hAnsi="Arial" w:cs="Arial"/>
                <w:sz w:val="20"/>
                <w:szCs w:val="20"/>
              </w:rPr>
            </w:pPr>
          </w:p>
        </w:tc>
      </w:tr>
      <w:tr w:rsidR="003B02C5"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 xml:space="preserve">x </w:t>
            </w:r>
            <w:r w:rsidRPr="00C35D94">
              <w:rPr>
                <w:rFonts w:ascii="Arial" w:hAnsi="Arial" w:cs="Arial"/>
                <w:b w:val="0"/>
                <w:sz w:val="20"/>
                <w:szCs w:val="20"/>
                <w:lang w:val="hr-HR"/>
              </w:rPr>
              <w:t>predavanja</w:t>
            </w:r>
          </w:p>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3B02C5" w:rsidRPr="00C35D94" w:rsidRDefault="003B02C5"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samostalni  zadaci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3B02C5" w:rsidRPr="00C35D94" w:rsidRDefault="003B02C5"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3B02C5" w:rsidRPr="00C35D94" w:rsidTr="00C711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izrada seminarskog praćenje literature i polaganje ispita.</w:t>
            </w:r>
          </w:p>
        </w:tc>
      </w:tr>
      <w:tr w:rsidR="003B02C5"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3B02C5" w:rsidRPr="00C35D94">
              <w:rPr>
                <w:rFonts w:ascii="Arial" w:hAnsi="Arial" w:cs="Arial"/>
                <w:b w:val="0"/>
                <w:sz w:val="20"/>
                <w:szCs w:val="20"/>
                <w:lang w:val="hr-HR"/>
              </w:rPr>
              <w:t xml:space="preserve"> </w:t>
            </w:r>
            <w:r w:rsidR="003B02C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3B02C5" w:rsidRPr="00C35D94">
              <w:rPr>
                <w:rFonts w:ascii="Arial" w:hAnsi="Arial" w:cs="Arial"/>
                <w:b w:val="0"/>
                <w:sz w:val="20"/>
                <w:szCs w:val="20"/>
                <w:lang w:val="hr-HR"/>
              </w:rPr>
              <w:t xml:space="preserve"> </w:t>
            </w:r>
            <w:r w:rsidR="003B02C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Ocjenjivanje i </w:t>
            </w:r>
            <w:r w:rsidR="00BA66A4" w:rsidRPr="00C35D94">
              <w:rPr>
                <w:rFonts w:ascii="Arial" w:hAnsi="Arial" w:cs="Arial"/>
                <w:color w:val="000000"/>
                <w:sz w:val="20"/>
                <w:szCs w:val="20"/>
              </w:rPr>
              <w:t>vr</w:t>
            </w:r>
            <w:r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Redovito pohađanje i aktivno sudjelovanje u nastavi ima 25%, izrada i prezentacija seminarskog rada 25%, a znanje na pismenom ispitu 50% udjela u vrednovanju i ocjenjivanju.</w:t>
            </w:r>
          </w:p>
        </w:tc>
      </w:tr>
      <w:tr w:rsidR="003B02C5"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 xml:space="preserve">Žarko Paić, </w:t>
            </w:r>
            <w:r w:rsidRPr="00C35D94">
              <w:rPr>
                <w:rFonts w:ascii="Arial" w:hAnsi="Arial" w:cs="Arial"/>
                <w:i/>
                <w:sz w:val="20"/>
                <w:szCs w:val="20"/>
              </w:rPr>
              <w:t>Vizualne komunikacije – uvod</w:t>
            </w:r>
            <w:r w:rsidRPr="00C35D94">
              <w:rPr>
                <w:rFonts w:ascii="Arial" w:hAnsi="Arial" w:cs="Arial"/>
                <w:sz w:val="20"/>
                <w:szCs w:val="20"/>
              </w:rPr>
              <w:t>, CVS,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 xml:space="preserve">2 </w:t>
            </w:r>
          </w:p>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(SVKST)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 xml:space="preserve">Milan Pelc, </w:t>
            </w:r>
            <w:r w:rsidRPr="00C35D94">
              <w:rPr>
                <w:rFonts w:ascii="Arial" w:hAnsi="Arial" w:cs="Arial"/>
                <w:i/>
                <w:sz w:val="20"/>
                <w:szCs w:val="20"/>
              </w:rPr>
              <w:t>Pismo, knjiga, slika</w:t>
            </w:r>
            <w:r w:rsidRPr="00C35D94">
              <w:rPr>
                <w:rFonts w:ascii="Arial" w:hAnsi="Arial" w:cs="Arial"/>
                <w:i/>
                <w:vanish/>
                <w:sz w:val="20"/>
                <w:szCs w:val="20"/>
              </w:rPr>
              <w:t>Knjiga na stranom jeziku / Book in foreign language</w:t>
            </w:r>
            <w:r w:rsidRPr="00C35D94">
              <w:rPr>
                <w:rFonts w:ascii="Arial" w:hAnsi="Arial" w:cs="Arial"/>
                <w:i/>
                <w:sz w:val="20"/>
                <w:szCs w:val="20"/>
              </w:rPr>
              <w:t xml:space="preserve"> - uvod u povijest informacijske kulture</w:t>
            </w:r>
            <w:r w:rsidRPr="00C35D94">
              <w:rPr>
                <w:rFonts w:ascii="Arial" w:hAnsi="Arial" w:cs="Arial"/>
                <w:sz w:val="20"/>
                <w:szCs w:val="20"/>
              </w:rPr>
              <w:t>, Golden Marketing, Zagreb 2002</w:t>
            </w:r>
            <w:r w:rsidR="00D25645" w:rsidRPr="00C35D94">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 xml:space="preserve">Josef Müller-Brockmann, </w:t>
            </w:r>
            <w:r w:rsidRPr="00C35D94">
              <w:rPr>
                <w:rFonts w:ascii="Arial" w:hAnsi="Arial" w:cs="Arial"/>
                <w:i/>
                <w:iCs/>
                <w:sz w:val="20"/>
                <w:szCs w:val="20"/>
              </w:rPr>
              <w:t>A History of Visual Communications</w:t>
            </w:r>
            <w:r w:rsidRPr="00C35D94">
              <w:rPr>
                <w:rFonts w:ascii="Arial" w:hAnsi="Arial" w:cs="Arial"/>
                <w:sz w:val="20"/>
                <w:szCs w:val="20"/>
              </w:rPr>
              <w:t>, Verlag Gerd Hatje, Teufen 1971.</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Umberto Eco, </w:t>
            </w:r>
            <w:r w:rsidRPr="00C35D94">
              <w:rPr>
                <w:rFonts w:ascii="Arial" w:hAnsi="Arial" w:cs="Arial"/>
                <w:i/>
                <w:iCs/>
                <w:sz w:val="20"/>
                <w:szCs w:val="20"/>
              </w:rPr>
              <w:t>Kultura informacija komunikacija</w:t>
            </w:r>
            <w:r w:rsidRPr="00C35D94">
              <w:rPr>
                <w:rFonts w:ascii="Arial" w:hAnsi="Arial" w:cs="Arial"/>
                <w:sz w:val="20"/>
                <w:szCs w:val="20"/>
              </w:rPr>
              <w:t xml:space="preserve">, Nolit, Beograd 1973. </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1</w:t>
            </w:r>
          </w:p>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sz w:val="20"/>
                <w:szCs w:val="20"/>
              </w:rPr>
              <w:t xml:space="preserve">Umberto Eco, </w:t>
            </w:r>
            <w:r w:rsidRPr="00C35D94">
              <w:rPr>
                <w:rFonts w:ascii="Arial" w:hAnsi="Arial" w:cs="Arial"/>
                <w:i/>
                <w:iCs/>
                <w:sz w:val="20"/>
                <w:szCs w:val="20"/>
              </w:rPr>
              <w:t>Estetika i teorija informacija</w:t>
            </w:r>
            <w:r w:rsidRPr="00C35D94">
              <w:rPr>
                <w:rFonts w:ascii="Arial" w:hAnsi="Arial" w:cs="Arial"/>
                <w:sz w:val="20"/>
                <w:szCs w:val="20"/>
              </w:rPr>
              <w:t>, Prosveta,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sz w:val="20"/>
                <w:szCs w:val="20"/>
              </w:rPr>
              <w:t xml:space="preserve">Edward Lucie-Smith, </w:t>
            </w:r>
            <w:r w:rsidRPr="00C35D94">
              <w:rPr>
                <w:rFonts w:ascii="Arial" w:hAnsi="Arial" w:cs="Arial"/>
                <w:i/>
                <w:iCs/>
                <w:sz w:val="20"/>
                <w:szCs w:val="20"/>
              </w:rPr>
              <w:t>Vizualne umjetnosti dvadesetog stoljeća</w:t>
            </w:r>
            <w:r w:rsidRPr="00C35D94">
              <w:rPr>
                <w:rFonts w:ascii="Arial" w:hAnsi="Arial" w:cs="Arial"/>
                <w:sz w:val="20"/>
                <w:szCs w:val="20"/>
              </w:rPr>
              <w:t>, Golden Marketing,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Mario </w:t>
            </w:r>
            <w:r w:rsidRPr="00C35D94">
              <w:rPr>
                <w:rFonts w:ascii="Arial" w:hAnsi="Arial" w:cs="Arial"/>
                <w:color w:val="000000"/>
                <w:sz w:val="20"/>
                <w:szCs w:val="20"/>
              </w:rPr>
              <w:t xml:space="preserve">Plenković, </w:t>
            </w:r>
            <w:r w:rsidRPr="00C35D94">
              <w:rPr>
                <w:rFonts w:ascii="Arial" w:hAnsi="Arial" w:cs="Arial"/>
                <w:i/>
                <w:color w:val="000000"/>
                <w:sz w:val="20"/>
                <w:szCs w:val="20"/>
              </w:rPr>
              <w:t>Komunikologija masovnih medija</w:t>
            </w:r>
            <w:r w:rsidRPr="00C35D94">
              <w:rPr>
                <w:rFonts w:ascii="Arial" w:hAnsi="Arial" w:cs="Arial"/>
                <w:color w:val="000000"/>
                <w:sz w:val="20"/>
                <w:szCs w:val="20"/>
              </w:rPr>
              <w:t>, Barbat, Zagreb 1993</w:t>
            </w:r>
            <w:r w:rsidRPr="00C35D94">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2</w:t>
            </w:r>
          </w:p>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sz w:val="20"/>
                <w:szCs w:val="20"/>
              </w:rPr>
              <w:t xml:space="preserve">Jean Baudrillard, </w:t>
            </w:r>
            <w:r w:rsidRPr="00C35D94">
              <w:rPr>
                <w:rFonts w:ascii="Arial" w:hAnsi="Arial" w:cs="Arial"/>
                <w:i/>
                <w:sz w:val="20"/>
                <w:szCs w:val="20"/>
              </w:rPr>
              <w:t>Simulacija i zbilja</w:t>
            </w:r>
            <w:r w:rsidRPr="00C35D94">
              <w:rPr>
                <w:rFonts w:ascii="Arial" w:hAnsi="Arial" w:cs="Arial"/>
                <w:sz w:val="20"/>
                <w:szCs w:val="20"/>
              </w:rPr>
              <w:t>, Naklada Jesenski i Turk, Zagreb 2001.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2</w:t>
            </w:r>
          </w:p>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Umberto Eco, </w:t>
            </w:r>
            <w:r w:rsidRPr="00C35D94">
              <w:rPr>
                <w:rFonts w:ascii="Arial" w:hAnsi="Arial" w:cs="Arial"/>
                <w:i/>
                <w:iCs/>
                <w:sz w:val="20"/>
                <w:szCs w:val="20"/>
              </w:rPr>
              <w:t>A Theory of Semiotics</w:t>
            </w:r>
            <w:r w:rsidRPr="00C35D94">
              <w:rPr>
                <w:rFonts w:ascii="Arial" w:hAnsi="Arial" w:cs="Arial"/>
                <w:sz w:val="20"/>
                <w:szCs w:val="20"/>
              </w:rPr>
              <w:t>, Indiana University Press, Bloomington 1991.</w:t>
            </w:r>
          </w:p>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William Huggins, </w:t>
            </w:r>
            <w:r w:rsidRPr="00C35D94">
              <w:rPr>
                <w:rFonts w:ascii="Arial" w:hAnsi="Arial" w:cs="Arial"/>
                <w:i/>
                <w:iCs/>
                <w:sz w:val="20"/>
                <w:szCs w:val="20"/>
              </w:rPr>
              <w:t>Iconic Communication</w:t>
            </w:r>
            <w:r w:rsidRPr="00C35D94">
              <w:rPr>
                <w:rFonts w:ascii="Arial" w:hAnsi="Arial" w:cs="Arial"/>
                <w:sz w:val="20"/>
                <w:szCs w:val="20"/>
              </w:rPr>
              <w:t>, Johns Hopkins University Press, Baltimore 1974.</w:t>
            </w:r>
          </w:p>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Abraham Moles, </w:t>
            </w:r>
            <w:r w:rsidRPr="00C35D94">
              <w:rPr>
                <w:rFonts w:ascii="Arial" w:hAnsi="Arial" w:cs="Arial"/>
                <w:i/>
                <w:iCs/>
                <w:sz w:val="20"/>
                <w:szCs w:val="20"/>
              </w:rPr>
              <w:t>Information Theory and Esthetic Perception</w:t>
            </w:r>
            <w:r w:rsidRPr="00C35D94">
              <w:rPr>
                <w:rFonts w:ascii="Arial" w:hAnsi="Arial" w:cs="Arial"/>
                <w:sz w:val="20"/>
                <w:szCs w:val="20"/>
              </w:rPr>
              <w:t>, University of Illinois Press, London 1966.</w:t>
            </w:r>
          </w:p>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Miščević, Zinaić, </w:t>
            </w:r>
            <w:r w:rsidRPr="00C35D94">
              <w:rPr>
                <w:rFonts w:ascii="Arial" w:hAnsi="Arial" w:cs="Arial"/>
                <w:i/>
                <w:iCs/>
                <w:sz w:val="20"/>
                <w:szCs w:val="20"/>
              </w:rPr>
              <w:t>Plastički znak</w:t>
            </w:r>
            <w:r w:rsidRPr="00C35D94">
              <w:rPr>
                <w:rFonts w:ascii="Arial" w:hAnsi="Arial" w:cs="Arial"/>
                <w:sz w:val="20"/>
                <w:szCs w:val="20"/>
              </w:rPr>
              <w:t xml:space="preserve">, </w:t>
            </w:r>
            <w:r w:rsidRPr="00C35D94">
              <w:rPr>
                <w:rFonts w:ascii="Arial" w:hAnsi="Arial" w:cs="Arial"/>
                <w:i/>
                <w:sz w:val="20"/>
                <w:szCs w:val="20"/>
              </w:rPr>
              <w:t>zbornik radova iz teorije vizualnih umjetnosti</w:t>
            </w:r>
            <w:r w:rsidRPr="00C35D94">
              <w:rPr>
                <w:rFonts w:ascii="Arial" w:hAnsi="Arial" w:cs="Arial"/>
                <w:sz w:val="20"/>
                <w:szCs w:val="20"/>
              </w:rPr>
              <w:t>, Izdavački centar, Rijeka 1982.</w:t>
            </w:r>
          </w:p>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sz w:val="20"/>
                <w:szCs w:val="20"/>
              </w:rPr>
              <w:t>+ odabrana poglavlja iz dostupne literature</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seminara, putem konzultacija i elektroničke komunikacije prilikom izrade seminarskog rada, provjera znanja na ispitu te putem službenog sustava praćenja kvalitete na sastavnici.</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bl>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rPr>
          <w:rFonts w:ascii="Arial" w:hAnsi="Arial" w:cs="Arial"/>
          <w:sz w:val="20"/>
          <w:szCs w:val="20"/>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1677"/>
        <w:gridCol w:w="782"/>
        <w:gridCol w:w="412"/>
        <w:gridCol w:w="519"/>
        <w:gridCol w:w="344"/>
        <w:gridCol w:w="968"/>
        <w:gridCol w:w="88"/>
        <w:gridCol w:w="726"/>
        <w:gridCol w:w="518"/>
        <w:gridCol w:w="188"/>
        <w:gridCol w:w="712"/>
        <w:gridCol w:w="618"/>
        <w:gridCol w:w="12"/>
      </w:tblGrid>
      <w:tr w:rsidR="00E351AC" w:rsidRPr="00C35D94" w:rsidTr="00E351AC">
        <w:tc>
          <w:tcPr>
            <w:tcW w:w="214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Slikarstvo </w:t>
            </w:r>
            <w:r w:rsidR="00F33D72" w:rsidRPr="00C35D94">
              <w:rPr>
                <w:rFonts w:ascii="Arial" w:hAnsi="Arial" w:cs="Arial"/>
                <w:b/>
                <w:sz w:val="20"/>
                <w:szCs w:val="20"/>
              </w:rPr>
              <w:t>V</w:t>
            </w:r>
          </w:p>
        </w:tc>
      </w:tr>
      <w:tr w:rsidR="00E351AC" w:rsidRPr="00C35D94" w:rsidTr="00FE1E0B">
        <w:trPr>
          <w:gridAfter w:val="1"/>
          <w:wAfter w:w="12" w:type="dxa"/>
        </w:trPr>
        <w:tc>
          <w:tcPr>
            <w:tcW w:w="2148" w:type="dxa"/>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871" w:type="dxa"/>
            <w:gridSpan w:val="3"/>
            <w:tcBorders>
              <w:top w:val="single" w:sz="12" w:space="0" w:color="auto"/>
              <w:right w:val="single" w:sz="12" w:space="0" w:color="auto"/>
            </w:tcBorders>
            <w:tcMar>
              <w:left w:w="57" w:type="dxa"/>
              <w:right w:w="57" w:type="dxa"/>
            </w:tcMar>
          </w:tcPr>
          <w:p w:rsidR="00E351AC" w:rsidRPr="00C35D94" w:rsidRDefault="00E351AC" w:rsidP="00910EA9">
            <w:pPr>
              <w:spacing w:after="0" w:line="240" w:lineRule="auto"/>
              <w:rPr>
                <w:rFonts w:ascii="Arial" w:hAnsi="Arial" w:cs="Arial"/>
                <w:sz w:val="20"/>
                <w:szCs w:val="20"/>
              </w:rPr>
            </w:pPr>
            <w:r w:rsidRPr="00C35D94">
              <w:rPr>
                <w:rFonts w:ascii="Arial" w:hAnsi="Arial" w:cs="Arial"/>
                <w:sz w:val="20"/>
                <w:szCs w:val="20"/>
              </w:rPr>
              <w:t>UAL404</w:t>
            </w:r>
          </w:p>
        </w:tc>
        <w:tc>
          <w:tcPr>
            <w:tcW w:w="1919"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076C73" w:rsidP="00E351AC">
            <w:pPr>
              <w:spacing w:after="0" w:line="240" w:lineRule="auto"/>
              <w:rPr>
                <w:rFonts w:ascii="Arial" w:hAnsi="Arial" w:cs="Arial"/>
                <w:sz w:val="20"/>
                <w:szCs w:val="20"/>
              </w:rPr>
            </w:pPr>
            <w:r w:rsidRPr="00C35D94">
              <w:rPr>
                <w:rFonts w:ascii="Arial" w:hAnsi="Arial" w:cs="Arial"/>
                <w:sz w:val="20"/>
                <w:szCs w:val="20"/>
              </w:rPr>
              <w:t>3/V.</w:t>
            </w:r>
          </w:p>
        </w:tc>
      </w:tr>
      <w:tr w:rsidR="00E351AC" w:rsidRPr="00C35D94" w:rsidTr="00FE1E0B">
        <w:trPr>
          <w:gridAfter w:val="1"/>
          <w:wAfter w:w="12" w:type="dxa"/>
        </w:trPr>
        <w:tc>
          <w:tcPr>
            <w:tcW w:w="2148" w:type="dxa"/>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71" w:type="dxa"/>
            <w:gridSpan w:val="3"/>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E351AC" w:rsidRPr="00C35D94" w:rsidRDefault="008126B4" w:rsidP="00E351AC">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1919"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910EA9">
            <w:pPr>
              <w:spacing w:after="0" w:line="240" w:lineRule="auto"/>
              <w:rPr>
                <w:rFonts w:ascii="Arial" w:hAnsi="Arial" w:cs="Arial"/>
                <w:sz w:val="20"/>
                <w:szCs w:val="20"/>
              </w:rPr>
            </w:pPr>
            <w:r w:rsidRPr="00C35D94">
              <w:rPr>
                <w:rFonts w:ascii="Arial" w:hAnsi="Arial" w:cs="Arial"/>
                <w:sz w:val="20"/>
                <w:szCs w:val="20"/>
              </w:rPr>
              <w:t>4</w:t>
            </w:r>
          </w:p>
        </w:tc>
      </w:tr>
      <w:tr w:rsidR="00E351AC" w:rsidRPr="00C35D94" w:rsidTr="00FE1E0B">
        <w:trPr>
          <w:gridAfter w:val="1"/>
          <w:wAfter w:w="12" w:type="dxa"/>
          <w:trHeight w:val="345"/>
        </w:trPr>
        <w:tc>
          <w:tcPr>
            <w:tcW w:w="2148" w:type="dxa"/>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871" w:type="dxa"/>
            <w:gridSpan w:val="3"/>
            <w:vMerge w:val="restart"/>
            <w:tcBorders>
              <w:right w:val="single" w:sz="12" w:space="0" w:color="auto"/>
            </w:tcBorders>
            <w:tcMar>
              <w:left w:w="57" w:type="dxa"/>
              <w:right w:w="57" w:type="dxa"/>
            </w:tcMar>
          </w:tcPr>
          <w:p w:rsidR="00E351AC" w:rsidRPr="00C35D94" w:rsidRDefault="00E351AC" w:rsidP="00910EA9">
            <w:pPr>
              <w:spacing w:after="0" w:line="240" w:lineRule="auto"/>
              <w:rPr>
                <w:rFonts w:ascii="Arial" w:hAnsi="Arial" w:cs="Arial"/>
                <w:sz w:val="20"/>
                <w:szCs w:val="20"/>
              </w:rPr>
            </w:pPr>
          </w:p>
        </w:tc>
        <w:tc>
          <w:tcPr>
            <w:tcW w:w="1919"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FE1E0B">
        <w:trPr>
          <w:gridAfter w:val="1"/>
          <w:wAfter w:w="12" w:type="dxa"/>
          <w:trHeight w:val="345"/>
        </w:trPr>
        <w:tc>
          <w:tcPr>
            <w:tcW w:w="2148" w:type="dxa"/>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871"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1919"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1421CA" w:rsidP="00E351AC">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51AC" w:rsidRPr="00C35D94" w:rsidRDefault="001421CA"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r>
      <w:tr w:rsidR="00E351AC" w:rsidRPr="00C35D94" w:rsidTr="00FE1E0B">
        <w:trPr>
          <w:gridAfter w:val="1"/>
          <w:wAfter w:w="12" w:type="dxa"/>
        </w:trPr>
        <w:tc>
          <w:tcPr>
            <w:tcW w:w="2148" w:type="dxa"/>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871" w:type="dxa"/>
            <w:gridSpan w:val="3"/>
            <w:tcBorders>
              <w:bottom w:val="single" w:sz="12" w:space="0" w:color="auto"/>
              <w:right w:val="single" w:sz="12" w:space="0" w:color="auto"/>
            </w:tcBorders>
            <w:tcMar>
              <w:left w:w="57" w:type="dxa"/>
              <w:right w:w="57" w:type="dxa"/>
            </w:tcMar>
          </w:tcPr>
          <w:p w:rsidR="00E351AC" w:rsidRPr="00C35D94" w:rsidRDefault="00E351AC" w:rsidP="00910EA9">
            <w:pPr>
              <w:spacing w:after="0" w:line="240" w:lineRule="auto"/>
              <w:rPr>
                <w:rFonts w:ascii="Arial" w:hAnsi="Arial" w:cs="Arial"/>
                <w:sz w:val="20"/>
                <w:szCs w:val="20"/>
              </w:rPr>
            </w:pPr>
            <w:r w:rsidRPr="00C35D94">
              <w:rPr>
                <w:rFonts w:ascii="Arial" w:hAnsi="Arial" w:cs="Arial"/>
                <w:sz w:val="20"/>
                <w:szCs w:val="20"/>
              </w:rPr>
              <w:t>Obavezni predmet</w:t>
            </w:r>
          </w:p>
        </w:tc>
        <w:tc>
          <w:tcPr>
            <w:tcW w:w="1919"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910EA9">
            <w:pPr>
              <w:spacing w:after="0" w:line="240" w:lineRule="auto"/>
              <w:rPr>
                <w:rFonts w:ascii="Arial" w:hAnsi="Arial" w:cs="Arial"/>
                <w:sz w:val="20"/>
                <w:szCs w:val="20"/>
              </w:rPr>
            </w:pPr>
            <w:r w:rsidRPr="00C35D94">
              <w:rPr>
                <w:rFonts w:ascii="Arial" w:hAnsi="Arial" w:cs="Arial"/>
                <w:sz w:val="20"/>
                <w:szCs w:val="20"/>
              </w:rPr>
              <w:t>0</w:t>
            </w:r>
          </w:p>
        </w:tc>
      </w:tr>
      <w:tr w:rsidR="00E351AC" w:rsidRPr="00C35D94" w:rsidTr="00E351AC">
        <w:trPr>
          <w:gridAfter w:val="1"/>
          <w:wAfter w:w="12" w:type="dxa"/>
        </w:trPr>
        <w:tc>
          <w:tcPr>
            <w:tcW w:w="9700"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rPr>
          <w:gridAfter w:val="1"/>
          <w:wAfter w:w="12" w:type="dxa"/>
        </w:trPr>
        <w:tc>
          <w:tcPr>
            <w:tcW w:w="2148" w:type="dxa"/>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E351AC" w:rsidP="00910EA9">
            <w:pPr>
              <w:tabs>
                <w:tab w:val="left" w:pos="2820"/>
              </w:tabs>
              <w:spacing w:after="0"/>
              <w:rPr>
                <w:rFonts w:ascii="Arial" w:hAnsi="Arial" w:cs="Arial"/>
                <w:sz w:val="20"/>
                <w:szCs w:val="20"/>
              </w:rPr>
            </w:pPr>
            <w:r w:rsidRPr="00C35D94">
              <w:rPr>
                <w:rFonts w:ascii="Arial" w:hAnsi="Arial" w:cs="Arial"/>
                <w:sz w:val="20"/>
                <w:szCs w:val="20"/>
              </w:rPr>
              <w:t>Studenti predmetom Slikarstvo 5 dobijaju teorijsko-praktična znanja medija akrilik.Detektiraju slikarski rad unutar produkcije moderne umjetnosti (1900</w:t>
            </w:r>
            <w:r w:rsidR="00FE1E0B" w:rsidRPr="00C35D94">
              <w:rPr>
                <w:rFonts w:ascii="Arial" w:hAnsi="Arial" w:cs="Arial"/>
                <w:sz w:val="20"/>
                <w:szCs w:val="20"/>
              </w:rPr>
              <w:t>.</w:t>
            </w:r>
            <w:r w:rsidRPr="00C35D94">
              <w:rPr>
                <w:rFonts w:ascii="Arial" w:hAnsi="Arial" w:cs="Arial"/>
                <w:sz w:val="20"/>
                <w:szCs w:val="20"/>
              </w:rPr>
              <w:t>-1975</w:t>
            </w:r>
            <w:r w:rsidR="00FE1E0B" w:rsidRPr="00C35D94">
              <w:rPr>
                <w:rFonts w:ascii="Arial" w:hAnsi="Arial" w:cs="Arial"/>
                <w:sz w:val="20"/>
                <w:szCs w:val="20"/>
              </w:rPr>
              <w:t>.</w:t>
            </w:r>
            <w:r w:rsidRPr="00C35D94">
              <w:rPr>
                <w:rFonts w:ascii="Arial" w:hAnsi="Arial" w:cs="Arial"/>
                <w:sz w:val="20"/>
                <w:szCs w:val="20"/>
              </w:rPr>
              <w:t>).Posjeduju reprodukcijsko-tehničko znanje u slikanju i crtanju.</w:t>
            </w:r>
            <w:r w:rsidR="00FE1E0B" w:rsidRPr="00C35D94">
              <w:rPr>
                <w:rFonts w:ascii="Arial" w:hAnsi="Arial" w:cs="Arial"/>
                <w:sz w:val="20"/>
                <w:szCs w:val="20"/>
              </w:rPr>
              <w:t xml:space="preserve"> </w:t>
            </w:r>
            <w:r w:rsidRPr="00C35D94">
              <w:rPr>
                <w:rFonts w:ascii="Arial" w:hAnsi="Arial" w:cs="Arial"/>
                <w:sz w:val="20"/>
                <w:szCs w:val="20"/>
              </w:rPr>
              <w:t>Imaju određena znanja za samostalnu reprodukciju.</w:t>
            </w:r>
            <w:r w:rsidR="00FE1E0B" w:rsidRPr="00C35D94">
              <w:rPr>
                <w:rFonts w:ascii="Arial" w:hAnsi="Arial" w:cs="Arial"/>
                <w:sz w:val="20"/>
                <w:szCs w:val="20"/>
              </w:rPr>
              <w:t xml:space="preserve"> </w:t>
            </w:r>
            <w:r w:rsidRPr="00C35D94">
              <w:rPr>
                <w:rFonts w:ascii="Arial" w:hAnsi="Arial" w:cs="Arial"/>
                <w:sz w:val="20"/>
                <w:szCs w:val="20"/>
              </w:rPr>
              <w:t>Stavljaju medij Slikarstva u kontekst moderne umjetnosti.</w:t>
            </w:r>
            <w:r w:rsidR="00910EA9" w:rsidRPr="00C35D94">
              <w:rPr>
                <w:rFonts w:ascii="Arial" w:hAnsi="Arial" w:cs="Arial"/>
                <w:sz w:val="20"/>
                <w:szCs w:val="20"/>
              </w:rPr>
              <w:t xml:space="preserve"> </w:t>
            </w:r>
          </w:p>
        </w:tc>
      </w:tr>
      <w:tr w:rsidR="00E351AC" w:rsidRPr="00C35D94" w:rsidTr="00E351AC">
        <w:trPr>
          <w:gridAfter w:val="1"/>
          <w:wAfter w:w="12" w:type="dxa"/>
        </w:trPr>
        <w:tc>
          <w:tcPr>
            <w:tcW w:w="2148" w:type="dxa"/>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51AC" w:rsidRPr="00C35D94" w:rsidRDefault="00910EA9" w:rsidP="00E351AC">
            <w:pPr>
              <w:tabs>
                <w:tab w:val="left" w:pos="2820"/>
              </w:tabs>
              <w:spacing w:after="0"/>
              <w:rPr>
                <w:rFonts w:ascii="Arial" w:hAnsi="Arial" w:cs="Arial"/>
                <w:sz w:val="20"/>
                <w:szCs w:val="20"/>
              </w:rPr>
            </w:pPr>
            <w:r>
              <w:rPr>
                <w:rFonts w:ascii="Arial" w:hAnsi="Arial" w:cs="Arial"/>
                <w:sz w:val="20"/>
                <w:szCs w:val="20"/>
              </w:rPr>
              <w:t>Položen kolegij Slikarstvo IV.</w:t>
            </w:r>
          </w:p>
        </w:tc>
      </w:tr>
      <w:tr w:rsidR="00E351AC" w:rsidRPr="00C35D94" w:rsidTr="00E351AC">
        <w:trPr>
          <w:gridAfter w:val="1"/>
          <w:wAfter w:w="12" w:type="dxa"/>
        </w:trPr>
        <w:tc>
          <w:tcPr>
            <w:tcW w:w="2148" w:type="dxa"/>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 Samostalno izraditi sliku u tehnici acrylic po uzoru na reprodukciju iz perioda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svjetske moderne.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2. Samostalno izraditi sliku u tehnici acrylic po uzoru na reprodukciju iz perioda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Hrvatske moderne.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3. Detektirati slikarske vrijednosti svjetske i Hrvatske moderne.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4. Pojasniti tehničke detalje slikarstva moderne.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5. Implemetirati usvojeno znanje u samostalni rad.</w:t>
            </w:r>
          </w:p>
        </w:tc>
      </w:tr>
      <w:tr w:rsidR="00E351AC" w:rsidRPr="00C35D94" w:rsidTr="00E351AC">
        <w:trPr>
          <w:gridAfter w:val="1"/>
          <w:wAfter w:w="12" w:type="dxa"/>
        </w:trPr>
        <w:tc>
          <w:tcPr>
            <w:tcW w:w="2148" w:type="dxa"/>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51AC" w:rsidRPr="00C35D94" w:rsidRDefault="004E6F16" w:rsidP="00E351AC">
            <w:pPr>
              <w:tabs>
                <w:tab w:val="left" w:pos="2820"/>
              </w:tabs>
              <w:spacing w:after="0"/>
              <w:rPr>
                <w:rFonts w:ascii="Arial" w:hAnsi="Arial" w:cs="Arial"/>
                <w:sz w:val="20"/>
                <w:szCs w:val="20"/>
              </w:rPr>
            </w:pPr>
            <w:r w:rsidRPr="00C35D94">
              <w:rPr>
                <w:rFonts w:ascii="Arial" w:hAnsi="Arial" w:cs="Arial"/>
                <w:sz w:val="20"/>
                <w:szCs w:val="20"/>
              </w:rPr>
              <w:t xml:space="preserve">Nastava tjedno: </w:t>
            </w:r>
            <w:r w:rsidR="001421CA" w:rsidRPr="00C35D94">
              <w:rPr>
                <w:rFonts w:ascii="Arial" w:hAnsi="Arial" w:cs="Arial"/>
                <w:sz w:val="20"/>
                <w:szCs w:val="20"/>
              </w:rPr>
              <w:t>2</w:t>
            </w:r>
            <w:r w:rsidRPr="00C35D94">
              <w:rPr>
                <w:rFonts w:ascii="Arial" w:hAnsi="Arial" w:cs="Arial"/>
                <w:sz w:val="20"/>
                <w:szCs w:val="20"/>
              </w:rPr>
              <w:t>P+</w:t>
            </w:r>
            <w:r w:rsidR="001421CA" w:rsidRPr="00C35D94">
              <w:rPr>
                <w:rFonts w:ascii="Arial" w:hAnsi="Arial" w:cs="Arial"/>
                <w:sz w:val="20"/>
                <w:szCs w:val="20"/>
              </w:rPr>
              <w:t>1</w:t>
            </w:r>
            <w:r w:rsidRPr="00C35D94">
              <w:rPr>
                <w:rFonts w:ascii="Arial" w:hAnsi="Arial" w:cs="Arial"/>
                <w:sz w:val="20"/>
                <w:szCs w:val="20"/>
              </w:rPr>
              <w:t>V</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1.-15.  Reprodukcija  slika ovih pravaca;  Kubizam, Futurizam, Ekspresionizam,</w:t>
            </w:r>
            <w:r w:rsidR="00FE1E0B" w:rsidRPr="00C35D94">
              <w:rPr>
                <w:rFonts w:ascii="Arial" w:hAnsi="Arial" w:cs="Arial"/>
                <w:sz w:val="20"/>
                <w:szCs w:val="20"/>
              </w:rPr>
              <w:t xml:space="preserve"> </w:t>
            </w:r>
            <w:r w:rsidRPr="00C35D94">
              <w:rPr>
                <w:rFonts w:ascii="Arial" w:hAnsi="Arial" w:cs="Arial"/>
                <w:sz w:val="20"/>
                <w:szCs w:val="20"/>
              </w:rPr>
              <w:t>Dada, Nadrealizam, Metafizika. Rad na teorjisko-praktičnim znanjima i njiho</w:t>
            </w:r>
            <w:r w:rsidR="00FE1E0B" w:rsidRPr="00C35D94">
              <w:rPr>
                <w:rFonts w:ascii="Arial" w:hAnsi="Arial" w:cs="Arial"/>
                <w:sz w:val="20"/>
                <w:szCs w:val="20"/>
              </w:rPr>
              <w:t>vo implementiranje u samostalni</w:t>
            </w:r>
            <w:r w:rsidRPr="00C35D94">
              <w:rPr>
                <w:rFonts w:ascii="Arial" w:hAnsi="Arial" w:cs="Arial"/>
                <w:sz w:val="20"/>
                <w:szCs w:val="20"/>
              </w:rPr>
              <w:t xml:space="preserve"> ra</w:t>
            </w:r>
            <w:r w:rsidR="00FE1E0B" w:rsidRPr="00C35D94">
              <w:rPr>
                <w:rFonts w:ascii="Arial" w:hAnsi="Arial" w:cs="Arial"/>
                <w:sz w:val="20"/>
                <w:szCs w:val="20"/>
              </w:rPr>
              <w:t>d</w:t>
            </w:r>
            <w:r w:rsidRPr="00C35D94">
              <w:rPr>
                <w:rFonts w:ascii="Arial" w:hAnsi="Arial" w:cs="Arial"/>
                <w:sz w:val="20"/>
                <w:szCs w:val="20"/>
              </w:rPr>
              <w:t>.</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tc>
      </w:tr>
      <w:tr w:rsidR="00E351AC" w:rsidRPr="00C35D94" w:rsidTr="00E351AC">
        <w:trPr>
          <w:gridAfter w:val="1"/>
          <w:wAfter w:w="12" w:type="dxa"/>
          <w:trHeight w:val="349"/>
        </w:trPr>
        <w:tc>
          <w:tcPr>
            <w:tcW w:w="2148" w:type="dxa"/>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E351AC" w:rsidRPr="00C35D94" w:rsidTr="00E351AC">
        <w:trPr>
          <w:gridAfter w:val="1"/>
          <w:wAfter w:w="12" w:type="dxa"/>
          <w:trHeight w:val="577"/>
        </w:trPr>
        <w:tc>
          <w:tcPr>
            <w:tcW w:w="2148" w:type="dxa"/>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rPr>
          <w:gridAfter w:val="1"/>
          <w:wAfter w:w="12" w:type="dxa"/>
        </w:trPr>
        <w:tc>
          <w:tcPr>
            <w:tcW w:w="2148" w:type="dxa"/>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Pohađanje nastave,priprema, rad</w:t>
            </w:r>
          </w:p>
        </w:tc>
      </w:tr>
      <w:tr w:rsidR="00E351AC" w:rsidRPr="00C35D94" w:rsidTr="00E351AC">
        <w:trPr>
          <w:gridAfter w:val="1"/>
          <w:wAfter w:w="12" w:type="dxa"/>
          <w:trHeight w:val="397"/>
        </w:trPr>
        <w:tc>
          <w:tcPr>
            <w:tcW w:w="2148" w:type="dxa"/>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2ECTS</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E351AC" w:rsidRPr="00C35D94" w:rsidTr="00E351AC">
        <w:trPr>
          <w:gridAfter w:val="1"/>
          <w:wAfter w:w="12" w:type="dxa"/>
          <w:trHeight w:val="397"/>
        </w:trPr>
        <w:tc>
          <w:tcPr>
            <w:tcW w:w="2148" w:type="dxa"/>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gridAfter w:val="1"/>
          <w:wAfter w:w="12" w:type="dxa"/>
          <w:trHeight w:val="397"/>
        </w:trPr>
        <w:tc>
          <w:tcPr>
            <w:tcW w:w="2148" w:type="dxa"/>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gridAfter w:val="1"/>
          <w:wAfter w:w="12" w:type="dxa"/>
          <w:trHeight w:val="397"/>
        </w:trPr>
        <w:tc>
          <w:tcPr>
            <w:tcW w:w="2148" w:type="dxa"/>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gridAfter w:val="1"/>
          <w:wAfter w:w="12" w:type="dxa"/>
          <w:trHeight w:val="397"/>
        </w:trPr>
        <w:tc>
          <w:tcPr>
            <w:tcW w:w="2148" w:type="dxa"/>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gridAfter w:val="1"/>
          <w:wAfter w:w="12" w:type="dxa"/>
        </w:trPr>
        <w:tc>
          <w:tcPr>
            <w:tcW w:w="214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FE1E0B"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gridAfter w:val="1"/>
          <w:wAfter w:w="12" w:type="dxa"/>
        </w:trPr>
        <w:tc>
          <w:tcPr>
            <w:tcW w:w="2148" w:type="dxa"/>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gridAfter w:val="1"/>
          <w:wAfter w:w="12" w:type="dxa"/>
          <w:trHeight w:val="75"/>
        </w:trPr>
        <w:tc>
          <w:tcPr>
            <w:tcW w:w="2148" w:type="dxa"/>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Ista literatura koja se pojavljuje u 6</w:t>
            </w:r>
            <w:r w:rsidR="00FE1E0B" w:rsidRPr="00C35D94">
              <w:rPr>
                <w:rFonts w:ascii="Arial" w:hAnsi="Arial" w:cs="Arial"/>
                <w:sz w:val="20"/>
                <w:szCs w:val="20"/>
              </w:rPr>
              <w:t>.</w:t>
            </w:r>
            <w:r w:rsidRPr="00C35D94">
              <w:rPr>
                <w:rFonts w:ascii="Arial" w:hAnsi="Arial" w:cs="Arial"/>
                <w:sz w:val="20"/>
                <w:szCs w:val="20"/>
              </w:rPr>
              <w:t xml:space="preserve"> semestru.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gridAfter w:val="1"/>
          <w:wAfter w:w="12" w:type="dxa"/>
          <w:trHeight w:val="75"/>
        </w:trPr>
        <w:tc>
          <w:tcPr>
            <w:tcW w:w="2148" w:type="dxa"/>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gridAfter w:val="1"/>
          <w:wAfter w:w="12" w:type="dxa"/>
          <w:trHeight w:val="75"/>
        </w:trPr>
        <w:tc>
          <w:tcPr>
            <w:tcW w:w="2148" w:type="dxa"/>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gridAfter w:val="1"/>
          <w:wAfter w:w="12" w:type="dxa"/>
          <w:trHeight w:val="75"/>
        </w:trPr>
        <w:tc>
          <w:tcPr>
            <w:tcW w:w="2148" w:type="dxa"/>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gridAfter w:val="1"/>
          <w:wAfter w:w="12" w:type="dxa"/>
          <w:trHeight w:val="175"/>
        </w:trPr>
        <w:tc>
          <w:tcPr>
            <w:tcW w:w="2148" w:type="dxa"/>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gridAfter w:val="1"/>
          <w:wAfter w:w="12" w:type="dxa"/>
          <w:trHeight w:val="175"/>
        </w:trPr>
        <w:tc>
          <w:tcPr>
            <w:tcW w:w="2148" w:type="dxa"/>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gridAfter w:val="1"/>
          <w:wAfter w:w="12" w:type="dxa"/>
          <w:trHeight w:val="175"/>
        </w:trPr>
        <w:tc>
          <w:tcPr>
            <w:tcW w:w="2148" w:type="dxa"/>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gridAfter w:val="1"/>
          <w:wAfter w:w="12" w:type="dxa"/>
          <w:trHeight w:val="75"/>
        </w:trPr>
        <w:tc>
          <w:tcPr>
            <w:tcW w:w="2148" w:type="dxa"/>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gridAfter w:val="1"/>
          <w:wAfter w:w="12" w:type="dxa"/>
        </w:trPr>
        <w:tc>
          <w:tcPr>
            <w:tcW w:w="2148" w:type="dxa"/>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Ista literatura koja se pojavljuje u 6</w:t>
            </w:r>
            <w:r w:rsidR="00FE1E0B" w:rsidRPr="00C35D94">
              <w:rPr>
                <w:rFonts w:ascii="Arial" w:hAnsi="Arial" w:cs="Arial"/>
                <w:sz w:val="20"/>
                <w:szCs w:val="20"/>
              </w:rPr>
              <w:t>.</w:t>
            </w:r>
            <w:r w:rsidRPr="00C35D94">
              <w:rPr>
                <w:rFonts w:ascii="Arial" w:hAnsi="Arial" w:cs="Arial"/>
                <w:sz w:val="20"/>
                <w:szCs w:val="20"/>
              </w:rPr>
              <w:t xml:space="preserve"> semestru.</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r>
      <w:tr w:rsidR="00E351AC" w:rsidRPr="00C35D94" w:rsidTr="00E351AC">
        <w:trPr>
          <w:gridAfter w:val="1"/>
          <w:wAfter w:w="12" w:type="dxa"/>
        </w:trPr>
        <w:tc>
          <w:tcPr>
            <w:tcW w:w="2148" w:type="dxa"/>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Ista literatura koja se pojavl</w:t>
            </w:r>
            <w:r w:rsidR="00FE1E0B" w:rsidRPr="00C35D94">
              <w:rPr>
                <w:rFonts w:ascii="Arial" w:hAnsi="Arial" w:cs="Arial"/>
                <w:sz w:val="20"/>
                <w:szCs w:val="20"/>
              </w:rPr>
              <w:t>juje</w:t>
            </w:r>
            <w:r w:rsidRPr="00C35D94">
              <w:rPr>
                <w:rFonts w:ascii="Arial" w:hAnsi="Arial" w:cs="Arial"/>
                <w:sz w:val="20"/>
                <w:szCs w:val="20"/>
              </w:rPr>
              <w:t xml:space="preserve"> u 6</w:t>
            </w:r>
            <w:r w:rsidR="00FE1E0B" w:rsidRPr="00C35D94">
              <w:rPr>
                <w:rFonts w:ascii="Arial" w:hAnsi="Arial" w:cs="Arial"/>
                <w:sz w:val="20"/>
                <w:szCs w:val="20"/>
              </w:rPr>
              <w:t>.</w:t>
            </w:r>
            <w:r w:rsidRPr="00C35D94">
              <w:rPr>
                <w:rFonts w:ascii="Arial" w:hAnsi="Arial" w:cs="Arial"/>
                <w:sz w:val="20"/>
                <w:szCs w:val="20"/>
              </w:rPr>
              <w:t xml:space="preserve"> semestru.</w:t>
            </w:r>
          </w:p>
        </w:tc>
      </w:tr>
      <w:tr w:rsidR="00E351AC" w:rsidRPr="00C35D94" w:rsidTr="00E351AC">
        <w:trPr>
          <w:gridAfter w:val="1"/>
          <w:wAfter w:w="12" w:type="dxa"/>
        </w:trPr>
        <w:tc>
          <w:tcPr>
            <w:tcW w:w="2148" w:type="dxa"/>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Ostalo (prema mišljenju </w:t>
            </w:r>
            <w:r w:rsidRPr="00C35D94">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lastRenderedPageBreak/>
              <w:t>Problem prostora.</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r>
    </w:tbl>
    <w:p w:rsidR="003B02C5" w:rsidRPr="00C35D94" w:rsidRDefault="003B02C5" w:rsidP="0076211B">
      <w:pPr>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02C5"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Kiparstvo </w:t>
            </w:r>
            <w:r w:rsidR="00F33D72" w:rsidRPr="00C35D94">
              <w:rPr>
                <w:rFonts w:ascii="Arial" w:hAnsi="Arial" w:cs="Arial"/>
                <w:b/>
                <w:sz w:val="20"/>
                <w:szCs w:val="20"/>
              </w:rPr>
              <w:t>V</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02C5"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sz w:val="20"/>
                <w:szCs w:val="20"/>
              </w:rPr>
              <w:t> </w:t>
            </w:r>
            <w:r w:rsidR="003B02C5" w:rsidRPr="00C35D94">
              <w:rPr>
                <w:rFonts w:ascii="Arial" w:hAnsi="Arial" w:cs="Arial"/>
                <w:sz w:val="20"/>
                <w:szCs w:val="20"/>
              </w:rPr>
              <w:t> </w:t>
            </w:r>
            <w:r w:rsidR="003B02C5" w:rsidRPr="00C35D94">
              <w:rPr>
                <w:rFonts w:ascii="Arial" w:hAnsi="Arial" w:cs="Arial"/>
                <w:sz w:val="20"/>
                <w:szCs w:val="20"/>
              </w:rPr>
              <w:t> </w:t>
            </w:r>
            <w:r w:rsidR="003B02C5" w:rsidRPr="00C35D94">
              <w:rPr>
                <w:rFonts w:ascii="Arial" w:hAnsi="Arial" w:cs="Arial"/>
                <w:sz w:val="20"/>
                <w:szCs w:val="20"/>
              </w:rPr>
              <w:t> </w:t>
            </w:r>
            <w:r w:rsidR="003B02C5" w:rsidRPr="00C35D94">
              <w:rPr>
                <w:rFonts w:ascii="Arial" w:hAnsi="Arial" w:cs="Arial"/>
                <w:sz w:val="20"/>
                <w:szCs w:val="20"/>
              </w:rPr>
              <w:t> </w:t>
            </w:r>
            <w:r w:rsidRPr="00C35D94">
              <w:rPr>
                <w:rFonts w:ascii="Arial" w:hAnsi="Arial" w:cs="Arial"/>
                <w:sz w:val="20"/>
                <w:szCs w:val="20"/>
              </w:rPr>
              <w:fldChar w:fldCharType="end"/>
            </w:r>
            <w:r w:rsidR="00C842FD" w:rsidRPr="00C35D94">
              <w:rPr>
                <w:rFonts w:ascii="Arial" w:hAnsi="Arial" w:cs="Arial"/>
                <w:sz w:val="20"/>
                <w:szCs w:val="20"/>
              </w:rPr>
              <w:t>UAL4</w:t>
            </w:r>
            <w:r w:rsidR="003B02C5" w:rsidRPr="00C35D94">
              <w:rPr>
                <w:rFonts w:ascii="Arial" w:hAnsi="Arial" w:cs="Arial"/>
                <w:sz w:val="20"/>
                <w:szCs w:val="20"/>
              </w:rPr>
              <w:t>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02C5" w:rsidRPr="00C35D94" w:rsidRDefault="00076C73" w:rsidP="00C711DD">
            <w:pPr>
              <w:spacing w:after="0" w:line="240" w:lineRule="auto"/>
              <w:rPr>
                <w:rFonts w:ascii="Arial" w:hAnsi="Arial" w:cs="Arial"/>
                <w:sz w:val="20"/>
                <w:szCs w:val="20"/>
              </w:rPr>
            </w:pPr>
            <w:r w:rsidRPr="00C35D94">
              <w:rPr>
                <w:rFonts w:ascii="Arial" w:hAnsi="Arial" w:cs="Arial"/>
                <w:sz w:val="20"/>
                <w:szCs w:val="20"/>
              </w:rPr>
              <w:t>3/V.</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sz w:val="20"/>
                <w:szCs w:val="20"/>
              </w:rPr>
              <w:t>Robert Jozić,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sz w:val="20"/>
                <w:szCs w:val="20"/>
              </w:rPr>
              <w:t> </w:t>
            </w:r>
            <w:r w:rsidR="003B02C5" w:rsidRPr="00C35D94">
              <w:rPr>
                <w:rFonts w:ascii="Arial" w:hAnsi="Arial" w:cs="Arial"/>
                <w:sz w:val="20"/>
                <w:szCs w:val="20"/>
              </w:rPr>
              <w:t> </w:t>
            </w:r>
            <w:r w:rsidR="003B02C5" w:rsidRPr="00C35D94">
              <w:rPr>
                <w:rFonts w:ascii="Arial" w:hAnsi="Arial" w:cs="Arial"/>
                <w:sz w:val="20"/>
                <w:szCs w:val="20"/>
              </w:rPr>
              <w:t> </w:t>
            </w:r>
            <w:r w:rsidR="003B02C5" w:rsidRPr="00C35D94">
              <w:rPr>
                <w:rFonts w:ascii="Arial" w:hAnsi="Arial" w:cs="Arial"/>
                <w:sz w:val="20"/>
                <w:szCs w:val="20"/>
              </w:rPr>
              <w:t> </w:t>
            </w:r>
            <w:r w:rsidR="003B02C5" w:rsidRPr="00C35D94">
              <w:rPr>
                <w:rFonts w:ascii="Arial" w:hAnsi="Arial" w:cs="Arial"/>
                <w:sz w:val="20"/>
                <w:szCs w:val="20"/>
              </w:rPr>
              <w:t> </w:t>
            </w:r>
            <w:r w:rsidRPr="00C35D94">
              <w:rPr>
                <w:rFonts w:ascii="Arial" w:hAnsi="Arial" w:cs="Arial"/>
                <w:sz w:val="20"/>
                <w:szCs w:val="20"/>
              </w:rPr>
              <w:fldChar w:fldCharType="end"/>
            </w:r>
            <w:r w:rsidR="00F33D72" w:rsidRPr="00C35D94">
              <w:rPr>
                <w:rFonts w:ascii="Arial" w:hAnsi="Arial" w:cs="Arial"/>
                <w:sz w:val="20"/>
                <w:szCs w:val="20"/>
              </w:rPr>
              <w:t>4</w:t>
            </w:r>
          </w:p>
        </w:tc>
      </w:tr>
      <w:tr w:rsidR="003B02C5"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02C5"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3B02C5"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02C5" w:rsidRPr="00C35D94" w:rsidRDefault="00C842FD" w:rsidP="00C711DD">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3B02C5" w:rsidRPr="00C35D94" w:rsidRDefault="00C842FD" w:rsidP="00C711DD">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sz w:val="20"/>
                <w:szCs w:val="20"/>
              </w:rPr>
              <w:t> </w:t>
            </w:r>
            <w:r w:rsidR="003B02C5" w:rsidRPr="00C35D94">
              <w:rPr>
                <w:rFonts w:ascii="Arial" w:hAnsi="Arial" w:cs="Arial"/>
                <w:sz w:val="20"/>
                <w:szCs w:val="20"/>
              </w:rPr>
              <w:t> </w:t>
            </w:r>
            <w:r w:rsidR="003B02C5" w:rsidRPr="00C35D94">
              <w:rPr>
                <w:rFonts w:ascii="Arial" w:hAnsi="Arial" w:cs="Arial"/>
                <w:sz w:val="20"/>
                <w:szCs w:val="20"/>
              </w:rPr>
              <w:t> </w:t>
            </w:r>
            <w:r w:rsidR="003B02C5" w:rsidRPr="00C35D94">
              <w:rPr>
                <w:rFonts w:ascii="Arial" w:hAnsi="Arial" w:cs="Arial"/>
                <w:sz w:val="20"/>
                <w:szCs w:val="20"/>
              </w:rPr>
              <w:t> </w:t>
            </w:r>
            <w:r w:rsidR="003B02C5" w:rsidRPr="00C35D94">
              <w:rPr>
                <w:rFonts w:ascii="Arial" w:hAnsi="Arial" w:cs="Arial"/>
                <w:sz w:val="20"/>
                <w:szCs w:val="20"/>
              </w:rPr>
              <w:t> </w:t>
            </w:r>
            <w:r w:rsidRPr="00C35D94">
              <w:rPr>
                <w:rFonts w:ascii="Arial" w:hAnsi="Arial" w:cs="Arial"/>
                <w:sz w:val="20"/>
                <w:szCs w:val="20"/>
              </w:rPr>
              <w:fldChar w:fldCharType="end"/>
            </w:r>
          </w:p>
        </w:tc>
      </w:tr>
      <w:tr w:rsidR="003B02C5"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02C5" w:rsidRPr="00C35D94" w:rsidRDefault="003B02C5"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sz w:val="20"/>
                <w:szCs w:val="20"/>
              </w:rPr>
              <w:t>Po završetku ovog kolegija student se može samostalno  likovno izražavati na području modeliranja akta.</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10EA9" w:rsidRDefault="00910EA9" w:rsidP="00910EA9">
            <w:pPr>
              <w:rPr>
                <w:rFonts w:ascii="Arial" w:hAnsi="Arial" w:cs="Arial"/>
                <w:color w:val="000000"/>
                <w:sz w:val="20"/>
                <w:szCs w:val="20"/>
                <w:shd w:val="clear" w:color="auto" w:fill="FFFFFF"/>
              </w:rPr>
            </w:pPr>
            <w:r>
              <w:rPr>
                <w:rFonts w:ascii="Arial" w:hAnsi="Arial" w:cs="Arial"/>
                <w:color w:val="000000"/>
                <w:sz w:val="20"/>
                <w:szCs w:val="20"/>
                <w:shd w:val="clear" w:color="auto" w:fill="FFFFFF"/>
              </w:rPr>
              <w:t>Položen kolegij Kiparstvo IV</w:t>
            </w:r>
          </w:p>
          <w:p w:rsidR="003B02C5" w:rsidRPr="00C35D94" w:rsidRDefault="003B02C5" w:rsidP="00C711DD">
            <w:pPr>
              <w:tabs>
                <w:tab w:val="left" w:pos="2820"/>
              </w:tabs>
              <w:spacing w:after="0"/>
              <w:rPr>
                <w:rFonts w:ascii="Arial" w:hAnsi="Arial" w:cs="Arial"/>
                <w:sz w:val="20"/>
                <w:szCs w:val="20"/>
              </w:rPr>
            </w:pP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sz w:val="20"/>
                <w:szCs w:val="20"/>
              </w:rPr>
              <w:t xml:space="preserve"> Student će nakon položenog kolegija Kiparstvo 6, moći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 Izraditi akt prema gipsanom predlošku, ili prema živom modelu</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2. Izraditi adekvatnu konstrukciju, podlogu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3. Savladati zanatske tehnike modeliranja u glini</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4. Izraditi negativ u gipsu</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5. Izraditi pozitiv u gipsu</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6. Sudjelovati u izradi glinene skulpture većeg formata, akt u prirodnoj veličini i tome slično</w:t>
            </w:r>
          </w:p>
        </w:tc>
      </w:tr>
      <w:tr w:rsidR="003B02C5" w:rsidRPr="00C35D94" w:rsidTr="00C711DD">
        <w:trPr>
          <w:trHeight w:val="310"/>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 Uvod u kiparsku problematiku: AKTA, studija po modelu.</w:t>
            </w:r>
            <w:r w:rsidR="00810FBC" w:rsidRPr="00C35D94">
              <w:rPr>
                <w:rFonts w:ascii="Arial" w:hAnsi="Arial" w:cs="Arial"/>
                <w:sz w:val="20"/>
                <w:szCs w:val="20"/>
              </w:rPr>
              <w:t xml:space="preserve"> </w:t>
            </w:r>
            <w:r w:rsidRPr="00C35D94">
              <w:rPr>
                <w:rFonts w:ascii="Arial" w:hAnsi="Arial" w:cs="Arial"/>
                <w:sz w:val="20"/>
                <w:szCs w:val="20"/>
              </w:rPr>
              <w:t>Analiza postupka, rada i problema u prethodnom radu torza.</w:t>
            </w:r>
            <w:r w:rsidR="00C842FD" w:rsidRPr="00C35D94">
              <w:rPr>
                <w:rFonts w:ascii="Arial" w:hAnsi="Arial" w:cs="Arial"/>
                <w:sz w:val="20"/>
                <w:szCs w:val="20"/>
              </w:rPr>
              <w:t xml:space="preserve"> (2P+1V)</w:t>
            </w:r>
          </w:p>
        </w:tc>
      </w:tr>
      <w:tr w:rsidR="003B02C5" w:rsidRPr="00C35D94" w:rsidTr="00C711DD">
        <w:trPr>
          <w:trHeight w:val="310"/>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2. Upo</w:t>
            </w:r>
            <w:r w:rsidR="00810FBC" w:rsidRPr="00C35D94">
              <w:rPr>
                <w:rFonts w:ascii="Arial" w:hAnsi="Arial" w:cs="Arial"/>
                <w:sz w:val="20"/>
                <w:szCs w:val="20"/>
              </w:rPr>
              <w:t>znavanje sa novim zadatkom</w:t>
            </w:r>
            <w:r w:rsidRPr="00C35D94">
              <w:rPr>
                <w:rFonts w:ascii="Arial" w:hAnsi="Arial" w:cs="Arial"/>
                <w:sz w:val="20"/>
                <w:szCs w:val="20"/>
              </w:rPr>
              <w:t>: akt- studija po modelu.</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Priprema za rad.</w:t>
            </w:r>
            <w:r w:rsidR="00C842FD" w:rsidRPr="00C35D94">
              <w:rPr>
                <w:rFonts w:ascii="Arial" w:hAnsi="Arial" w:cs="Arial"/>
                <w:sz w:val="20"/>
                <w:szCs w:val="20"/>
              </w:rPr>
              <w:t xml:space="preserve"> (2P+1V)</w:t>
            </w:r>
          </w:p>
        </w:tc>
      </w:tr>
      <w:tr w:rsidR="003B02C5" w:rsidRPr="00C35D94" w:rsidTr="00C711DD">
        <w:trPr>
          <w:trHeight w:val="15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3. Izradba stalka. ( priprema gerista, križića, gline )</w:t>
            </w:r>
            <w:r w:rsidR="00C842FD" w:rsidRPr="00C35D94">
              <w:rPr>
                <w:rFonts w:ascii="Arial" w:hAnsi="Arial" w:cs="Arial"/>
                <w:sz w:val="20"/>
                <w:szCs w:val="20"/>
              </w:rPr>
              <w:t xml:space="preserve"> (2P+1V)</w:t>
            </w:r>
          </w:p>
        </w:tc>
      </w:tr>
      <w:tr w:rsidR="003B02C5" w:rsidRPr="00C35D94" w:rsidTr="00C711DD">
        <w:trPr>
          <w:trHeight w:val="140"/>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4. Postavljanje gline (nabacivanje gline po konstrukciji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Modeliranje osnovnog oblika ( dubina, visina, simetrija ).</w:t>
            </w:r>
            <w:r w:rsidR="00C842FD" w:rsidRPr="00C35D94">
              <w:rPr>
                <w:rFonts w:ascii="Arial" w:hAnsi="Arial" w:cs="Arial"/>
                <w:sz w:val="20"/>
                <w:szCs w:val="20"/>
              </w:rPr>
              <w:t xml:space="preserve"> (2P+1V)</w:t>
            </w:r>
          </w:p>
        </w:tc>
      </w:tr>
      <w:tr w:rsidR="003B02C5" w:rsidRPr="00C35D94" w:rsidTr="00C711DD">
        <w:trPr>
          <w:trHeight w:val="124"/>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5. Traženje karaktera oblika modela, formiranje cj</w:t>
            </w:r>
            <w:r w:rsidR="004512D0" w:rsidRPr="00C35D94">
              <w:rPr>
                <w:rFonts w:ascii="Arial" w:hAnsi="Arial" w:cs="Arial"/>
                <w:sz w:val="20"/>
                <w:szCs w:val="20"/>
              </w:rPr>
              <w:t>eline (likovni i komp. elementi</w:t>
            </w:r>
            <w:r w:rsidRPr="00C35D94">
              <w:rPr>
                <w:rFonts w:ascii="Arial" w:hAnsi="Arial" w:cs="Arial"/>
                <w:sz w:val="20"/>
                <w:szCs w:val="20"/>
              </w:rPr>
              <w:t>).</w:t>
            </w:r>
            <w:r w:rsidR="00C842FD" w:rsidRPr="00C35D94">
              <w:rPr>
                <w:rFonts w:ascii="Arial" w:hAnsi="Arial" w:cs="Arial"/>
                <w:sz w:val="20"/>
                <w:szCs w:val="20"/>
              </w:rPr>
              <w:t xml:space="preserve"> (2P+1V)</w:t>
            </w:r>
          </w:p>
        </w:tc>
      </w:tr>
      <w:tr w:rsidR="003B02C5" w:rsidRPr="00C35D94" w:rsidTr="00C711DD">
        <w:trPr>
          <w:trHeight w:val="140"/>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6. Traženje karaktera oblika modela, formiranje cj</w:t>
            </w:r>
            <w:r w:rsidR="004512D0" w:rsidRPr="00C35D94">
              <w:rPr>
                <w:rFonts w:ascii="Arial" w:hAnsi="Arial" w:cs="Arial"/>
                <w:sz w:val="20"/>
                <w:szCs w:val="20"/>
              </w:rPr>
              <w:t>eline (likovni i komp. elementi</w:t>
            </w:r>
            <w:r w:rsidRPr="00C35D94">
              <w:rPr>
                <w:rFonts w:ascii="Arial" w:hAnsi="Arial" w:cs="Arial"/>
                <w:sz w:val="20"/>
                <w:szCs w:val="20"/>
              </w:rPr>
              <w:t>).</w:t>
            </w:r>
            <w:r w:rsidR="00C842FD" w:rsidRPr="00C35D94">
              <w:rPr>
                <w:rFonts w:ascii="Arial" w:hAnsi="Arial" w:cs="Arial"/>
                <w:sz w:val="20"/>
                <w:szCs w:val="20"/>
              </w:rPr>
              <w:t xml:space="preserve"> (2P+1V)</w:t>
            </w:r>
          </w:p>
        </w:tc>
      </w:tr>
      <w:tr w:rsidR="003B02C5" w:rsidRPr="00C35D94" w:rsidTr="00C711DD">
        <w:trPr>
          <w:trHeight w:val="15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7. Oblikovanje d</w:t>
            </w:r>
            <w:r w:rsidR="004512D0" w:rsidRPr="00C35D94">
              <w:rPr>
                <w:rFonts w:ascii="Arial" w:hAnsi="Arial" w:cs="Arial"/>
                <w:sz w:val="20"/>
                <w:szCs w:val="20"/>
              </w:rPr>
              <w:t>etalja (</w:t>
            </w:r>
            <w:r w:rsidRPr="00C35D94">
              <w:rPr>
                <w:rFonts w:ascii="Arial" w:hAnsi="Arial" w:cs="Arial"/>
                <w:sz w:val="20"/>
                <w:szCs w:val="20"/>
              </w:rPr>
              <w:t>l</w:t>
            </w:r>
            <w:r w:rsidR="004512D0" w:rsidRPr="00C35D94">
              <w:rPr>
                <w:rFonts w:ascii="Arial" w:hAnsi="Arial" w:cs="Arial"/>
                <w:sz w:val="20"/>
                <w:szCs w:val="20"/>
              </w:rPr>
              <w:t>ikovni i kompozicijski elementi</w:t>
            </w:r>
            <w:r w:rsidRPr="00C35D94">
              <w:rPr>
                <w:rFonts w:ascii="Arial" w:hAnsi="Arial" w:cs="Arial"/>
                <w:sz w:val="20"/>
                <w:szCs w:val="20"/>
              </w:rPr>
              <w:t>).</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Tekstura, površina.</w:t>
            </w:r>
            <w:r w:rsidR="00C842FD" w:rsidRPr="00C35D94">
              <w:rPr>
                <w:rFonts w:ascii="Arial" w:hAnsi="Arial" w:cs="Arial"/>
                <w:sz w:val="20"/>
                <w:szCs w:val="20"/>
              </w:rPr>
              <w:t xml:space="preserve"> (2P+1V)</w:t>
            </w:r>
          </w:p>
        </w:tc>
      </w:tr>
      <w:tr w:rsidR="003B02C5" w:rsidRPr="00C35D94" w:rsidTr="00C711DD">
        <w:trPr>
          <w:trHeight w:val="15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4512D0" w:rsidP="00C711DD">
            <w:pPr>
              <w:tabs>
                <w:tab w:val="left" w:pos="2820"/>
              </w:tabs>
              <w:spacing w:after="0"/>
              <w:rPr>
                <w:rFonts w:ascii="Arial" w:hAnsi="Arial" w:cs="Arial"/>
                <w:sz w:val="20"/>
                <w:szCs w:val="20"/>
              </w:rPr>
            </w:pPr>
            <w:r w:rsidRPr="00C35D94">
              <w:rPr>
                <w:rFonts w:ascii="Arial" w:hAnsi="Arial" w:cs="Arial"/>
                <w:sz w:val="20"/>
                <w:szCs w:val="20"/>
              </w:rPr>
              <w:t>8. Oblikovanje detalja (</w:t>
            </w:r>
            <w:r w:rsidR="003B02C5" w:rsidRPr="00C35D94">
              <w:rPr>
                <w:rFonts w:ascii="Arial" w:hAnsi="Arial" w:cs="Arial"/>
                <w:sz w:val="20"/>
                <w:szCs w:val="20"/>
              </w:rPr>
              <w:t>l</w:t>
            </w:r>
            <w:r w:rsidRPr="00C35D94">
              <w:rPr>
                <w:rFonts w:ascii="Arial" w:hAnsi="Arial" w:cs="Arial"/>
                <w:sz w:val="20"/>
                <w:szCs w:val="20"/>
              </w:rPr>
              <w:t>ikovni i kompozicijski elementi</w:t>
            </w:r>
            <w:r w:rsidR="003B02C5" w:rsidRPr="00C35D94">
              <w:rPr>
                <w:rFonts w:ascii="Arial" w:hAnsi="Arial" w:cs="Arial"/>
                <w:sz w:val="20"/>
                <w:szCs w:val="20"/>
              </w:rPr>
              <w:t>).</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Tekstura, površina.</w:t>
            </w:r>
            <w:r w:rsidR="00C842FD" w:rsidRPr="00C35D94">
              <w:rPr>
                <w:rFonts w:ascii="Arial" w:hAnsi="Arial" w:cs="Arial"/>
                <w:sz w:val="20"/>
                <w:szCs w:val="20"/>
              </w:rPr>
              <w:t xml:space="preserve"> (2P+1V)</w:t>
            </w:r>
          </w:p>
        </w:tc>
      </w:tr>
      <w:tr w:rsidR="003B02C5" w:rsidRPr="00C35D94" w:rsidTr="00C711DD">
        <w:trPr>
          <w:trHeight w:val="15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9. Oblikovanje i u</w:t>
            </w:r>
            <w:r w:rsidR="004512D0" w:rsidRPr="00C35D94">
              <w:rPr>
                <w:rFonts w:ascii="Arial" w:hAnsi="Arial" w:cs="Arial"/>
                <w:sz w:val="20"/>
                <w:szCs w:val="20"/>
              </w:rPr>
              <w:t>sklađivanje cjeline i detalja (</w:t>
            </w:r>
            <w:r w:rsidRPr="00C35D94">
              <w:rPr>
                <w:rFonts w:ascii="Arial" w:hAnsi="Arial" w:cs="Arial"/>
                <w:sz w:val="20"/>
                <w:szCs w:val="20"/>
              </w:rPr>
              <w:t xml:space="preserve">likovni i komp. </w:t>
            </w:r>
            <w:r w:rsidR="004512D0" w:rsidRPr="00C35D94">
              <w:rPr>
                <w:rFonts w:ascii="Arial" w:hAnsi="Arial" w:cs="Arial"/>
                <w:sz w:val="20"/>
                <w:szCs w:val="20"/>
              </w:rPr>
              <w:t>e</w:t>
            </w:r>
            <w:r w:rsidRPr="00C35D94">
              <w:rPr>
                <w:rFonts w:ascii="Arial" w:hAnsi="Arial" w:cs="Arial"/>
                <w:sz w:val="20"/>
                <w:szCs w:val="20"/>
              </w:rPr>
              <w:t>lementi</w:t>
            </w:r>
            <w:r w:rsidR="004512D0" w:rsidRPr="00C35D94">
              <w:rPr>
                <w:rFonts w:ascii="Arial" w:hAnsi="Arial" w:cs="Arial"/>
                <w:sz w:val="20"/>
                <w:szCs w:val="20"/>
              </w:rPr>
              <w:t>)</w:t>
            </w:r>
            <w:r w:rsidRPr="00C35D94">
              <w:rPr>
                <w:rFonts w:ascii="Arial" w:hAnsi="Arial" w:cs="Arial"/>
                <w:sz w:val="20"/>
                <w:szCs w:val="20"/>
              </w:rPr>
              <w:t>.</w:t>
            </w:r>
            <w:r w:rsidR="004512D0" w:rsidRPr="00C35D94">
              <w:rPr>
                <w:rFonts w:ascii="Arial" w:hAnsi="Arial" w:cs="Arial"/>
                <w:sz w:val="20"/>
                <w:szCs w:val="20"/>
              </w:rPr>
              <w:t xml:space="preserve"> </w:t>
            </w:r>
            <w:r w:rsidRPr="00C35D94">
              <w:rPr>
                <w:rFonts w:ascii="Arial" w:hAnsi="Arial" w:cs="Arial"/>
                <w:sz w:val="20"/>
                <w:szCs w:val="20"/>
              </w:rPr>
              <w:t>Korekcija završnog modeliranja.</w:t>
            </w:r>
            <w:r w:rsidR="00C842FD" w:rsidRPr="00C35D94">
              <w:rPr>
                <w:rFonts w:ascii="Arial" w:hAnsi="Arial" w:cs="Arial"/>
                <w:sz w:val="20"/>
                <w:szCs w:val="20"/>
              </w:rPr>
              <w:t xml:space="preserve"> (2P+1V)</w:t>
            </w:r>
          </w:p>
        </w:tc>
      </w:tr>
      <w:tr w:rsidR="003B02C5" w:rsidRPr="00C35D94" w:rsidTr="00C711DD">
        <w:trPr>
          <w:trHeight w:val="15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10. Oblikovanje i u</w:t>
            </w:r>
            <w:r w:rsidR="004512D0" w:rsidRPr="00C35D94">
              <w:rPr>
                <w:rFonts w:ascii="Arial" w:hAnsi="Arial" w:cs="Arial"/>
                <w:sz w:val="20"/>
                <w:szCs w:val="20"/>
              </w:rPr>
              <w:t>sklađivanje cjeline i detalja (</w:t>
            </w:r>
            <w:r w:rsidRPr="00C35D94">
              <w:rPr>
                <w:rFonts w:ascii="Arial" w:hAnsi="Arial" w:cs="Arial"/>
                <w:sz w:val="20"/>
                <w:szCs w:val="20"/>
              </w:rPr>
              <w:t>likovni i komp. elementi</w:t>
            </w:r>
            <w:r w:rsidR="004512D0" w:rsidRPr="00C35D94">
              <w:rPr>
                <w:rFonts w:ascii="Arial" w:hAnsi="Arial" w:cs="Arial"/>
                <w:sz w:val="20"/>
                <w:szCs w:val="20"/>
              </w:rPr>
              <w:t>)</w:t>
            </w:r>
            <w:r w:rsidRPr="00C35D94">
              <w:rPr>
                <w:rFonts w:ascii="Arial" w:hAnsi="Arial" w:cs="Arial"/>
                <w:sz w:val="20"/>
                <w:szCs w:val="20"/>
              </w:rPr>
              <w:t>. Korekcija završnog modeliranja.</w:t>
            </w:r>
            <w:r w:rsidR="00C842FD" w:rsidRPr="00C35D94">
              <w:rPr>
                <w:rFonts w:ascii="Arial" w:hAnsi="Arial" w:cs="Arial"/>
                <w:sz w:val="20"/>
                <w:szCs w:val="20"/>
              </w:rPr>
              <w:t xml:space="preserve"> (2P+1V)</w:t>
            </w:r>
          </w:p>
        </w:tc>
      </w:tr>
      <w:tr w:rsidR="003B02C5" w:rsidRPr="00C35D94" w:rsidTr="00C711DD">
        <w:trPr>
          <w:trHeight w:val="15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11. Dovršavanje i priprema za lijevanje negativa.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lastRenderedPageBreak/>
              <w:t>Postavljanje limova.</w:t>
            </w:r>
            <w:r w:rsidR="00C842FD" w:rsidRPr="00C35D94">
              <w:rPr>
                <w:rFonts w:ascii="Arial" w:hAnsi="Arial" w:cs="Arial"/>
                <w:sz w:val="20"/>
                <w:szCs w:val="20"/>
              </w:rPr>
              <w:t xml:space="preserve"> (2P+1V)</w:t>
            </w:r>
          </w:p>
        </w:tc>
      </w:tr>
      <w:tr w:rsidR="003B02C5" w:rsidRPr="00C35D94" w:rsidTr="00C711DD">
        <w:trPr>
          <w:trHeight w:val="124"/>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12. Lijevanje negativa </w:t>
            </w:r>
          </w:p>
          <w:p w:rsidR="003B02C5" w:rsidRPr="00C35D94" w:rsidRDefault="004512D0" w:rsidP="00C711DD">
            <w:pPr>
              <w:tabs>
                <w:tab w:val="left" w:pos="2820"/>
              </w:tabs>
              <w:spacing w:after="0"/>
              <w:rPr>
                <w:rFonts w:ascii="Arial" w:hAnsi="Arial" w:cs="Arial"/>
                <w:sz w:val="20"/>
                <w:szCs w:val="20"/>
              </w:rPr>
            </w:pPr>
            <w:r w:rsidRPr="00C35D94">
              <w:rPr>
                <w:rFonts w:ascii="Arial" w:hAnsi="Arial" w:cs="Arial"/>
                <w:sz w:val="20"/>
                <w:szCs w:val="20"/>
              </w:rPr>
              <w:t>(rad sa sadrom</w:t>
            </w:r>
            <w:r w:rsidR="003B02C5" w:rsidRPr="00C35D94">
              <w:rPr>
                <w:rFonts w:ascii="Arial" w:hAnsi="Arial" w:cs="Arial"/>
                <w:sz w:val="20"/>
                <w:szCs w:val="20"/>
              </w:rPr>
              <w:t>).</w:t>
            </w:r>
            <w:r w:rsidR="00C842FD" w:rsidRPr="00C35D94">
              <w:rPr>
                <w:rFonts w:ascii="Arial" w:hAnsi="Arial" w:cs="Arial"/>
                <w:sz w:val="20"/>
                <w:szCs w:val="20"/>
              </w:rPr>
              <w:t xml:space="preserve"> (2P+1V)</w:t>
            </w:r>
          </w:p>
        </w:tc>
      </w:tr>
      <w:tr w:rsidR="003B02C5" w:rsidRPr="00C35D94" w:rsidTr="00C711DD">
        <w:trPr>
          <w:trHeight w:val="140"/>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13. Lijevanje pozitiva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w:t>
            </w:r>
            <w:r w:rsidR="004512D0" w:rsidRPr="00C35D94">
              <w:rPr>
                <w:rFonts w:ascii="Arial" w:hAnsi="Arial" w:cs="Arial"/>
                <w:sz w:val="20"/>
                <w:szCs w:val="20"/>
              </w:rPr>
              <w:t>rad sa sadrom</w:t>
            </w:r>
            <w:r w:rsidRPr="00C35D94">
              <w:rPr>
                <w:rFonts w:ascii="Arial" w:hAnsi="Arial" w:cs="Arial"/>
                <w:sz w:val="20"/>
                <w:szCs w:val="20"/>
              </w:rPr>
              <w:t>).</w:t>
            </w:r>
            <w:r w:rsidR="00C842FD" w:rsidRPr="00C35D94">
              <w:rPr>
                <w:rFonts w:ascii="Arial" w:hAnsi="Arial" w:cs="Arial"/>
                <w:sz w:val="20"/>
                <w:szCs w:val="20"/>
              </w:rPr>
              <w:t xml:space="preserve"> (2P+1V)</w:t>
            </w:r>
          </w:p>
        </w:tc>
      </w:tr>
      <w:tr w:rsidR="003B02C5" w:rsidRPr="00C35D94" w:rsidTr="00C711DD">
        <w:trPr>
          <w:trHeight w:val="140"/>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14. Retuširanje odljevaka, priprema radova za izložbu.</w:t>
            </w:r>
            <w:r w:rsidR="00C842FD" w:rsidRPr="00C35D94">
              <w:rPr>
                <w:rFonts w:ascii="Arial" w:hAnsi="Arial" w:cs="Arial"/>
                <w:sz w:val="20"/>
                <w:szCs w:val="20"/>
              </w:rPr>
              <w:t xml:space="preserve"> (2P+1V)</w:t>
            </w:r>
          </w:p>
        </w:tc>
      </w:tr>
      <w:tr w:rsidR="003B02C5" w:rsidRPr="00C35D94" w:rsidTr="00C711DD">
        <w:trPr>
          <w:trHeight w:val="109"/>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15. Individualna analiza radova, vrednovanje, odabir radova, postavljanje izložbe.</w:t>
            </w:r>
            <w:r w:rsidR="00C842FD" w:rsidRPr="00C35D94">
              <w:rPr>
                <w:rFonts w:ascii="Arial" w:hAnsi="Arial" w:cs="Arial"/>
                <w:sz w:val="20"/>
                <w:szCs w:val="20"/>
              </w:rPr>
              <w:t xml:space="preserve"> (2P+1V)</w:t>
            </w:r>
          </w:p>
        </w:tc>
      </w:tr>
      <w:tr w:rsidR="003B02C5"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vježbe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3B02C5" w:rsidRPr="00C35D94" w:rsidRDefault="003B02C5"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x samostalni  zadaci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mentorski rad</w:t>
            </w:r>
          </w:p>
          <w:p w:rsidR="003B02C5" w:rsidRPr="00C35D94" w:rsidRDefault="003B02C5"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3B02C5" w:rsidRPr="00C35D94" w:rsidTr="00C711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sz w:val="20"/>
                <w:szCs w:val="20"/>
              </w:rPr>
              <w:t>Redovna prisutnost na predavanjima, aktivno sudjelovanje  na vježbama, izrada akt u glini visine cca. 30cm</w:t>
            </w:r>
          </w:p>
        </w:tc>
      </w:tr>
      <w:tr w:rsidR="003B02C5"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3B02C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3B02C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02C5" w:rsidRPr="00C35D94" w:rsidRDefault="00BA66A4"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3B02C5"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sz w:val="20"/>
                <w:szCs w:val="20"/>
              </w:rPr>
              <w:t>evidencija o prisutnosti na predavanjima.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pregled završenog rada ,usmeni ispit,izložba</w:t>
            </w:r>
          </w:p>
        </w:tc>
      </w:tr>
      <w:tr w:rsidR="003B02C5"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sz w:val="20"/>
                <w:szCs w:val="20"/>
              </w:rPr>
              <w:t>H.W.Janson A. F. Janson,</w:t>
            </w:r>
            <w:r w:rsidR="004512D0" w:rsidRPr="00C35D94">
              <w:rPr>
                <w:rFonts w:ascii="Arial" w:hAnsi="Arial" w:cs="Arial"/>
                <w:sz w:val="20"/>
                <w:szCs w:val="20"/>
              </w:rPr>
              <w:t xml:space="preserve"> Povijest umjetnosti, Varaždin </w:t>
            </w:r>
            <w:r w:rsidR="003B02C5" w:rsidRPr="00C35D94">
              <w:rPr>
                <w:rFonts w:ascii="Arial" w:hAnsi="Arial" w:cs="Arial"/>
                <w:sz w:val="20"/>
                <w:szCs w:val="20"/>
              </w:rPr>
              <w:t>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sz w:val="20"/>
                <w:szCs w:val="20"/>
              </w:rPr>
              <w:t>-R. Arnheim «Umjetnost i vizualno opažanje»</w:t>
            </w:r>
            <w:r w:rsidR="004512D0" w:rsidRPr="00C35D94">
              <w:rPr>
                <w:rFonts w:ascii="Arial" w:hAnsi="Arial" w:cs="Arial"/>
                <w:sz w:val="20"/>
                <w:szCs w:val="20"/>
              </w:rPr>
              <w:t xml:space="preserve">, </w:t>
            </w:r>
            <w:r w:rsidR="003B02C5" w:rsidRPr="00C35D94">
              <w:rPr>
                <w:rFonts w:ascii="Arial" w:hAnsi="Arial" w:cs="Arial"/>
                <w:sz w:val="20"/>
                <w:szCs w:val="20"/>
              </w:rPr>
              <w:t>Beograd 1981</w:t>
            </w:r>
            <w:r w:rsidR="004512D0" w:rsidRPr="00C35D94">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sz w:val="20"/>
                <w:szCs w:val="20"/>
              </w:rPr>
              <w:t>J. Damjanov. Vizualni jezik I likovna umjetnost,</w:t>
            </w:r>
            <w:r w:rsidR="004512D0" w:rsidRPr="00C35D94">
              <w:rPr>
                <w:rFonts w:ascii="Arial" w:hAnsi="Arial" w:cs="Arial"/>
                <w:sz w:val="20"/>
                <w:szCs w:val="20"/>
              </w:rPr>
              <w:t xml:space="preserve"> </w:t>
            </w:r>
            <w:r w:rsidR="003B02C5" w:rsidRPr="00C35D94">
              <w:rPr>
                <w:rFonts w:ascii="Arial" w:hAnsi="Arial" w:cs="Arial"/>
                <w:sz w:val="20"/>
                <w:szCs w:val="20"/>
              </w:rPr>
              <w:t>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sz w:val="20"/>
                <w:szCs w:val="20"/>
              </w:rPr>
              <w:t>B.Jeno,Anatomija za umjetnike, Forum,</w:t>
            </w:r>
            <w:r w:rsidR="004512D0" w:rsidRPr="00C35D94">
              <w:rPr>
                <w:rFonts w:ascii="Arial" w:hAnsi="Arial" w:cs="Arial"/>
                <w:sz w:val="20"/>
                <w:szCs w:val="20"/>
              </w:rPr>
              <w:t xml:space="preserve"> </w:t>
            </w:r>
            <w:r w:rsidR="003B02C5" w:rsidRPr="00C35D94">
              <w:rPr>
                <w:rFonts w:ascii="Arial" w:hAnsi="Arial" w:cs="Arial"/>
                <w:sz w:val="20"/>
                <w:szCs w:val="20"/>
              </w:rPr>
              <w:t>Zagreb 1988</w:t>
            </w:r>
            <w:r w:rsidR="004512D0" w:rsidRPr="00C35D94">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sz w:val="20"/>
                <w:szCs w:val="20"/>
              </w:rPr>
              <w:t xml:space="preserve"> pregledi povijesti umjetnosti ( razni ), Enciklopedija likovnih umjetnosti , Enciklopedija  hrvatske umjetnosti ,monografije svjetskih i  nacionalnih kipara, katalozi važnih kiparskih izložbi…</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Načini praćenja kvalitete koji osiguravaju </w:t>
            </w:r>
            <w:r w:rsidRPr="00C35D94">
              <w:rPr>
                <w:rFonts w:ascii="Arial" w:hAnsi="Arial" w:cs="Arial"/>
                <w:color w:val="000000"/>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sz w:val="20"/>
                <w:szCs w:val="20"/>
              </w:rPr>
              <w:t>Evidencija pohađanja nastave,kvartalni pregled rada, praćenje procesa, konzultacije,studentske ankete.</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bl>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3B02C5"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sz w:val="20"/>
                <w:szCs w:val="20"/>
              </w:rPr>
              <w:t xml:space="preserve">Grafika </w:t>
            </w:r>
            <w:r w:rsidR="00076C73" w:rsidRPr="00C35D94">
              <w:rPr>
                <w:rFonts w:ascii="Arial" w:hAnsi="Arial" w:cs="Arial"/>
                <w:sz w:val="20"/>
                <w:szCs w:val="20"/>
              </w:rPr>
              <w:t>V</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3B02C5" w:rsidRPr="00C35D94" w:rsidRDefault="004E6F16" w:rsidP="00C711DD">
            <w:pPr>
              <w:spacing w:after="0" w:line="240" w:lineRule="auto"/>
              <w:rPr>
                <w:rFonts w:ascii="Arial" w:hAnsi="Arial" w:cs="Arial"/>
                <w:sz w:val="20"/>
                <w:szCs w:val="20"/>
              </w:rPr>
            </w:pPr>
            <w:r w:rsidRPr="00C35D94">
              <w:rPr>
                <w:rFonts w:ascii="Arial" w:hAnsi="Arial" w:cs="Arial"/>
                <w:sz w:val="20"/>
                <w:szCs w:val="20"/>
              </w:rPr>
              <w:t>UAL</w:t>
            </w:r>
            <w:r w:rsidR="003B02C5" w:rsidRPr="00C35D94">
              <w:rPr>
                <w:rFonts w:ascii="Arial" w:hAnsi="Arial" w:cs="Arial"/>
                <w:sz w:val="20"/>
                <w:szCs w:val="20"/>
              </w:rPr>
              <w:t>406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3B02C5" w:rsidRPr="00C35D94" w:rsidRDefault="00076C73" w:rsidP="00C711DD">
            <w:pPr>
              <w:spacing w:after="0" w:line="240" w:lineRule="auto"/>
              <w:rPr>
                <w:rFonts w:ascii="Arial" w:hAnsi="Arial" w:cs="Arial"/>
                <w:sz w:val="20"/>
                <w:szCs w:val="20"/>
              </w:rPr>
            </w:pPr>
            <w:r w:rsidRPr="00C35D94">
              <w:rPr>
                <w:rFonts w:ascii="Arial" w:hAnsi="Arial" w:cs="Arial"/>
                <w:sz w:val="20"/>
                <w:szCs w:val="20"/>
              </w:rPr>
              <w:t>3/V.</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3B02C5" w:rsidRPr="00C35D94" w:rsidRDefault="008126B4" w:rsidP="00C711DD">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4</w:t>
            </w:r>
          </w:p>
        </w:tc>
      </w:tr>
      <w:tr w:rsidR="003B02C5"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3B02C5"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0</w:t>
            </w:r>
          </w:p>
        </w:tc>
      </w:tr>
      <w:tr w:rsidR="003B02C5"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02C5" w:rsidRPr="00C35D94" w:rsidRDefault="003B02C5"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Upoznavanje s tehnikama</w:t>
            </w:r>
            <w:r w:rsidR="00F16DD8" w:rsidRPr="00C35D94">
              <w:rPr>
                <w:rFonts w:ascii="Arial" w:hAnsi="Arial" w:cs="Arial"/>
                <w:sz w:val="20"/>
                <w:szCs w:val="20"/>
              </w:rPr>
              <w:t xml:space="preserve"> </w:t>
            </w:r>
            <w:r w:rsidRPr="00C35D94">
              <w:rPr>
                <w:rFonts w:ascii="Arial" w:hAnsi="Arial" w:cs="Arial"/>
                <w:sz w:val="20"/>
                <w:szCs w:val="20"/>
              </w:rPr>
              <w:t>akvatinta i reservague, nastankom i razvojem kroz</w:t>
            </w:r>
            <w:r w:rsidR="00F16DD8" w:rsidRPr="00C35D94">
              <w:rPr>
                <w:rFonts w:ascii="Arial" w:hAnsi="Arial" w:cs="Arial"/>
                <w:sz w:val="20"/>
                <w:szCs w:val="20"/>
              </w:rPr>
              <w:t xml:space="preserve"> </w:t>
            </w:r>
            <w:r w:rsidRPr="00C35D94">
              <w:rPr>
                <w:rFonts w:ascii="Arial" w:hAnsi="Arial" w:cs="Arial"/>
                <w:sz w:val="20"/>
                <w:szCs w:val="20"/>
              </w:rPr>
              <w:t>pregled djela značajnijih umjetnikau pov</w:t>
            </w:r>
            <w:r w:rsidR="00F16DD8" w:rsidRPr="00C35D94">
              <w:rPr>
                <w:rFonts w:ascii="Arial" w:hAnsi="Arial" w:cs="Arial"/>
                <w:sz w:val="20"/>
                <w:szCs w:val="20"/>
              </w:rPr>
              <w:t>i</w:t>
            </w:r>
            <w:r w:rsidRPr="00C35D94">
              <w:rPr>
                <w:rFonts w:ascii="Arial" w:hAnsi="Arial" w:cs="Arial"/>
                <w:sz w:val="20"/>
                <w:szCs w:val="20"/>
              </w:rPr>
              <w:t xml:space="preserve">jesti umjetnosti do danas.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Usvajanje vještina u korištenju raznog crtačkog pribora,</w:t>
            </w:r>
            <w:r w:rsidR="00F16DD8" w:rsidRPr="00C35D94">
              <w:rPr>
                <w:rFonts w:ascii="Arial" w:hAnsi="Arial" w:cs="Arial"/>
                <w:sz w:val="20"/>
                <w:szCs w:val="20"/>
              </w:rPr>
              <w:t xml:space="preserve"> </w:t>
            </w:r>
            <w:r w:rsidRPr="00C35D94">
              <w:rPr>
                <w:rFonts w:ascii="Arial" w:hAnsi="Arial" w:cs="Arial"/>
                <w:sz w:val="20"/>
                <w:szCs w:val="20"/>
              </w:rPr>
              <w:t>grafičkog alata i materijala. Naučiti koristiti različite grafičke boje u otiskivanju akvatinte.</w:t>
            </w:r>
            <w:r w:rsidR="00F16DD8" w:rsidRPr="00C35D94">
              <w:rPr>
                <w:rFonts w:ascii="Arial" w:hAnsi="Arial" w:cs="Arial"/>
                <w:sz w:val="20"/>
                <w:szCs w:val="20"/>
              </w:rPr>
              <w:t xml:space="preserve"> </w:t>
            </w:r>
            <w:r w:rsidRPr="00C35D94">
              <w:rPr>
                <w:rFonts w:ascii="Arial" w:hAnsi="Arial" w:cs="Arial"/>
                <w:sz w:val="20"/>
                <w:szCs w:val="20"/>
              </w:rPr>
              <w:t>Ovladavanje tehničko-tehnološkim postupcima u grafičkim tehnikama dubokog tiska: akvatinta, reservague, kombinacija tehnike bakropis i akvatinta ili reservague.</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Razvoj kreativnog mišljenja i izražavanja.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Osposobljavanje za samostalnu izradu umjetničkog djela u grafičkim tehnikama dubokog tiska.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Razvoj sposobnosti za donošenje estetskih prosudbi, razvoj kritičkog mišljenja te spsobnosti za evaluaciju vlastitog i tuđeg djela.</w:t>
            </w:r>
          </w:p>
          <w:p w:rsidR="003B02C5" w:rsidRPr="00C35D94" w:rsidRDefault="003B02C5" w:rsidP="00C711DD">
            <w:pPr>
              <w:tabs>
                <w:tab w:val="left" w:pos="2820"/>
              </w:tabs>
              <w:spacing w:after="0"/>
              <w:rPr>
                <w:rFonts w:ascii="Arial" w:hAnsi="Arial" w:cs="Arial"/>
                <w:sz w:val="20"/>
                <w:szCs w:val="20"/>
              </w:rPr>
            </w:pP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b/>
                <w:color w:val="FF0000"/>
                <w:sz w:val="20"/>
                <w:szCs w:val="20"/>
              </w:rPr>
            </w:pPr>
          </w:p>
          <w:p w:rsidR="003B02C5" w:rsidRPr="00C35D94" w:rsidRDefault="00B8197F" w:rsidP="00C711DD">
            <w:pPr>
              <w:tabs>
                <w:tab w:val="left" w:pos="2820"/>
              </w:tabs>
              <w:spacing w:after="0"/>
              <w:rPr>
                <w:rFonts w:ascii="Arial" w:hAnsi="Arial" w:cs="Arial"/>
                <w:sz w:val="20"/>
                <w:szCs w:val="20"/>
              </w:rPr>
            </w:pPr>
            <w:r>
              <w:rPr>
                <w:rFonts w:ascii="Arial" w:hAnsi="Arial" w:cs="Arial"/>
                <w:sz w:val="20"/>
                <w:szCs w:val="20"/>
              </w:rPr>
              <w:t>Položeni kolegij</w:t>
            </w:r>
            <w:r w:rsidR="003B02C5" w:rsidRPr="00C35D94">
              <w:rPr>
                <w:rFonts w:ascii="Arial" w:hAnsi="Arial" w:cs="Arial"/>
                <w:sz w:val="20"/>
                <w:szCs w:val="20"/>
              </w:rPr>
              <w:t>: Graf</w:t>
            </w:r>
            <w:r w:rsidR="00910EA9">
              <w:rPr>
                <w:rFonts w:ascii="Arial" w:hAnsi="Arial" w:cs="Arial"/>
                <w:sz w:val="20"/>
                <w:szCs w:val="20"/>
              </w:rPr>
              <w:t xml:space="preserve">ika IV </w:t>
            </w:r>
          </w:p>
          <w:p w:rsidR="003B02C5" w:rsidRPr="00C35D94" w:rsidRDefault="003B02C5" w:rsidP="00C711DD">
            <w:pPr>
              <w:tabs>
                <w:tab w:val="left" w:pos="2820"/>
              </w:tabs>
              <w:spacing w:after="0"/>
              <w:rPr>
                <w:rFonts w:ascii="Arial" w:hAnsi="Arial" w:cs="Arial"/>
                <w:sz w:val="20"/>
                <w:szCs w:val="20"/>
              </w:rPr>
            </w:pP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Student će nakon položenog kolegija Grafika</w:t>
            </w:r>
            <w:r w:rsidR="00F16DD8" w:rsidRPr="00C35D94">
              <w:rPr>
                <w:rFonts w:ascii="Arial" w:hAnsi="Arial" w:cs="Arial"/>
                <w:sz w:val="20"/>
                <w:szCs w:val="20"/>
              </w:rPr>
              <w:t xml:space="preserve"> </w:t>
            </w:r>
            <w:r w:rsidRPr="00C35D94">
              <w:rPr>
                <w:rFonts w:ascii="Arial" w:hAnsi="Arial" w:cs="Arial"/>
                <w:sz w:val="20"/>
                <w:szCs w:val="20"/>
              </w:rPr>
              <w:t>5, moći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 Kreirati predložak za izradu grafike u tehnici dubokog tiska</w:t>
            </w:r>
            <w:r w:rsidR="00F16DD8" w:rsidRPr="00C35D94">
              <w:rPr>
                <w:rFonts w:ascii="Arial" w:hAnsi="Arial" w:cs="Arial"/>
                <w:sz w:val="20"/>
                <w:szCs w:val="20"/>
              </w:rPr>
              <w:t xml:space="preserve"> </w:t>
            </w:r>
            <w:r w:rsidRPr="00C35D94">
              <w:rPr>
                <w:rFonts w:ascii="Arial" w:hAnsi="Arial" w:cs="Arial"/>
                <w:sz w:val="20"/>
                <w:szCs w:val="20"/>
              </w:rPr>
              <w:t>(akvatinta, reservague; kombinacija tehnike bakropisa i akvatinte ili reservaguea)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2. Izraditi matricu u materijalima:</w:t>
            </w:r>
            <w:r w:rsidR="00F16DD8" w:rsidRPr="00C35D94">
              <w:rPr>
                <w:rFonts w:ascii="Arial" w:hAnsi="Arial" w:cs="Arial"/>
                <w:sz w:val="20"/>
                <w:szCs w:val="20"/>
              </w:rPr>
              <w:t xml:space="preserve"> </w:t>
            </w:r>
            <w:r w:rsidRPr="00C35D94">
              <w:rPr>
                <w:rFonts w:ascii="Arial" w:hAnsi="Arial" w:cs="Arial"/>
                <w:sz w:val="20"/>
                <w:szCs w:val="20"/>
              </w:rPr>
              <w:t>bakar, cink</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3. Koristiti grafičku prešu za duboki tisak</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4. Sudjelovati u radu grafičke radionice pri tehnikama dubokog tiska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(akvatinta, reservague, kombinirana tehnika bakropisa i akvatinte ili/i reservaguea)</w:t>
            </w:r>
            <w:r w:rsidR="00F16DD8" w:rsidRPr="00C35D94">
              <w:rPr>
                <w:rFonts w:ascii="Arial" w:hAnsi="Arial" w:cs="Arial"/>
                <w:sz w:val="20"/>
                <w:szCs w:val="20"/>
              </w:rPr>
              <w:t>,</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5. Spoznati, razlikovati, vrednovati i znati primjeniti</w:t>
            </w:r>
            <w:r w:rsidR="00F16DD8" w:rsidRPr="00C35D94">
              <w:rPr>
                <w:rFonts w:ascii="Arial" w:hAnsi="Arial" w:cs="Arial"/>
                <w:sz w:val="20"/>
                <w:szCs w:val="20"/>
              </w:rPr>
              <w:t xml:space="preserve"> </w:t>
            </w:r>
            <w:r w:rsidRPr="00C35D94">
              <w:rPr>
                <w:rFonts w:ascii="Arial" w:hAnsi="Arial" w:cs="Arial"/>
                <w:sz w:val="20"/>
                <w:szCs w:val="20"/>
              </w:rPr>
              <w:t>tehničke, likovne i estetske kvalitete pojedinačnih grafikih tehnika i kombinacija tehnika dubokog tiska.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6. Razviti sposobnosti rada u grupi.</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7. Razviti sposobnosti za samostalno kreativno izražavanje u grafičkim tehnikama dubokog tiska.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8.Naučiti prepoznavati i vrednovati tehničke, likovne i estetske kvalitete likovnog grafičkog djela.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9. Razviti sposobnosti za donošenje kritičkih i estetskih prosudbi.</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lastRenderedPageBreak/>
              <w:t>10. Razvoj kreativnog mišljenja.</w:t>
            </w:r>
          </w:p>
          <w:p w:rsidR="003B02C5" w:rsidRPr="00C35D94" w:rsidRDefault="003B02C5" w:rsidP="00C711DD">
            <w:pPr>
              <w:tabs>
                <w:tab w:val="left" w:pos="2820"/>
              </w:tabs>
              <w:spacing w:after="0"/>
              <w:rPr>
                <w:rFonts w:ascii="Arial" w:hAnsi="Arial" w:cs="Arial"/>
                <w:sz w:val="20"/>
                <w:szCs w:val="20"/>
              </w:rPr>
            </w:pPr>
          </w:p>
          <w:p w:rsidR="003B02C5" w:rsidRPr="00C35D94" w:rsidRDefault="003B02C5" w:rsidP="00C711DD">
            <w:pPr>
              <w:tabs>
                <w:tab w:val="left" w:pos="2820"/>
              </w:tabs>
              <w:spacing w:after="0"/>
              <w:rPr>
                <w:rFonts w:ascii="Arial" w:hAnsi="Arial" w:cs="Arial"/>
                <w:sz w:val="20"/>
                <w:szCs w:val="20"/>
              </w:rPr>
            </w:pPr>
          </w:p>
        </w:tc>
      </w:tr>
      <w:tr w:rsidR="003B02C5" w:rsidRPr="00C35D94" w:rsidTr="00C711DD">
        <w:trPr>
          <w:trHeight w:val="823"/>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3B02C5" w:rsidRPr="00C35D94" w:rsidRDefault="003B02C5" w:rsidP="003B02C5">
            <w:pPr>
              <w:pStyle w:val="Heading2"/>
              <w:numPr>
                <w:ilvl w:val="0"/>
                <w:numId w:val="38"/>
              </w:numPr>
              <w:rPr>
                <w:rFonts w:ascii="Arial" w:hAnsi="Arial" w:cs="Arial"/>
                <w:sz w:val="20"/>
              </w:rPr>
            </w:pPr>
            <w:r w:rsidRPr="00C35D94">
              <w:rPr>
                <w:rFonts w:ascii="Arial" w:hAnsi="Arial" w:cs="Arial"/>
                <w:sz w:val="20"/>
              </w:rPr>
              <w:t>Uvodno</w:t>
            </w:r>
            <w:r w:rsidR="00F16DD8" w:rsidRPr="00C35D94">
              <w:rPr>
                <w:rFonts w:ascii="Arial" w:hAnsi="Arial" w:cs="Arial"/>
                <w:sz w:val="20"/>
              </w:rPr>
              <w:t xml:space="preserve"> </w:t>
            </w:r>
            <w:r w:rsidRPr="00C35D94">
              <w:rPr>
                <w:rFonts w:ascii="Arial" w:hAnsi="Arial" w:cs="Arial"/>
                <w:sz w:val="20"/>
              </w:rPr>
              <w:t>predavanje.</w:t>
            </w:r>
            <w:r w:rsidR="00F16DD8" w:rsidRPr="00C35D94">
              <w:rPr>
                <w:rFonts w:ascii="Arial" w:hAnsi="Arial" w:cs="Arial"/>
                <w:sz w:val="20"/>
              </w:rPr>
              <w:t xml:space="preserve"> </w:t>
            </w:r>
            <w:r w:rsidRPr="00C35D94">
              <w:rPr>
                <w:rFonts w:ascii="Arial" w:hAnsi="Arial" w:cs="Arial"/>
                <w:sz w:val="20"/>
              </w:rPr>
              <w:t>Upoznavanje</w:t>
            </w:r>
            <w:r w:rsidR="00F16DD8" w:rsidRPr="00C35D94">
              <w:rPr>
                <w:rFonts w:ascii="Arial" w:hAnsi="Arial" w:cs="Arial"/>
                <w:sz w:val="20"/>
              </w:rPr>
              <w:t xml:space="preserve"> </w:t>
            </w:r>
            <w:r w:rsidRPr="00C35D94">
              <w:rPr>
                <w:rFonts w:ascii="Arial" w:hAnsi="Arial" w:cs="Arial"/>
                <w:sz w:val="20"/>
              </w:rPr>
              <w:t>sa</w:t>
            </w:r>
            <w:r w:rsidR="00F16DD8" w:rsidRPr="00C35D94">
              <w:rPr>
                <w:rFonts w:ascii="Arial" w:hAnsi="Arial" w:cs="Arial"/>
                <w:sz w:val="20"/>
              </w:rPr>
              <w:t xml:space="preserve"> </w:t>
            </w:r>
            <w:r w:rsidRPr="00C35D94">
              <w:rPr>
                <w:rFonts w:ascii="Arial" w:hAnsi="Arial" w:cs="Arial"/>
                <w:sz w:val="20"/>
              </w:rPr>
              <w:t>tehnikama</w:t>
            </w:r>
            <w:r w:rsidR="00F16DD8" w:rsidRPr="00C35D94">
              <w:rPr>
                <w:rFonts w:ascii="Arial" w:hAnsi="Arial" w:cs="Arial"/>
                <w:sz w:val="20"/>
              </w:rPr>
              <w:t xml:space="preserve"> </w:t>
            </w:r>
            <w:r w:rsidRPr="00C35D94">
              <w:rPr>
                <w:rFonts w:ascii="Arial" w:hAnsi="Arial" w:cs="Arial"/>
                <w:sz w:val="20"/>
              </w:rPr>
              <w:t>dubokog</w:t>
            </w:r>
            <w:r w:rsidR="00F16DD8" w:rsidRPr="00C35D94">
              <w:rPr>
                <w:rFonts w:ascii="Arial" w:hAnsi="Arial" w:cs="Arial"/>
                <w:sz w:val="20"/>
              </w:rPr>
              <w:t xml:space="preserve"> </w:t>
            </w:r>
            <w:r w:rsidRPr="00C35D94">
              <w:rPr>
                <w:rFonts w:ascii="Arial" w:hAnsi="Arial" w:cs="Arial"/>
                <w:sz w:val="20"/>
              </w:rPr>
              <w:t>tiska: bakropis,</w:t>
            </w:r>
            <w:r w:rsidR="00F16DD8" w:rsidRPr="00C35D94">
              <w:rPr>
                <w:rFonts w:ascii="Arial" w:hAnsi="Arial" w:cs="Arial"/>
                <w:sz w:val="20"/>
              </w:rPr>
              <w:t xml:space="preserve"> </w:t>
            </w:r>
            <w:r w:rsidRPr="00C35D94">
              <w:rPr>
                <w:rFonts w:ascii="Arial" w:hAnsi="Arial" w:cs="Arial"/>
                <w:sz w:val="20"/>
              </w:rPr>
              <w:t>aquatinta, reservague.Tehničke i likovne karak</w:t>
            </w:r>
            <w:r w:rsidR="00F16DD8" w:rsidRPr="00C35D94">
              <w:rPr>
                <w:rFonts w:ascii="Arial" w:hAnsi="Arial" w:cs="Arial"/>
                <w:sz w:val="20"/>
              </w:rPr>
              <w:t xml:space="preserve">teristike pojedinačnih tehnika. </w:t>
            </w:r>
            <w:r w:rsidRPr="00C35D94">
              <w:rPr>
                <w:rFonts w:ascii="Arial" w:hAnsi="Arial" w:cs="Arial"/>
                <w:sz w:val="20"/>
              </w:rPr>
              <w:t>Sličnosti i razlike u</w:t>
            </w:r>
            <w:r w:rsidR="00F16DD8" w:rsidRPr="00C35D94">
              <w:rPr>
                <w:rFonts w:ascii="Arial" w:hAnsi="Arial" w:cs="Arial"/>
                <w:sz w:val="20"/>
              </w:rPr>
              <w:t xml:space="preserve"> </w:t>
            </w:r>
            <w:r w:rsidRPr="00C35D94">
              <w:rPr>
                <w:rFonts w:ascii="Arial" w:hAnsi="Arial" w:cs="Arial"/>
                <w:sz w:val="20"/>
              </w:rPr>
              <w:t>postupku izvođenja.</w:t>
            </w:r>
          </w:p>
          <w:p w:rsidR="003B02C5" w:rsidRPr="00C35D94" w:rsidRDefault="003B02C5" w:rsidP="00F16DD8">
            <w:pPr>
              <w:pStyle w:val="Heading2"/>
              <w:ind w:left="1080"/>
              <w:rPr>
                <w:rFonts w:ascii="Arial" w:hAnsi="Arial" w:cs="Arial"/>
                <w:sz w:val="20"/>
              </w:rPr>
            </w:pPr>
            <w:r w:rsidRPr="00C35D94">
              <w:rPr>
                <w:rFonts w:ascii="Arial" w:hAnsi="Arial" w:cs="Arial"/>
                <w:sz w:val="20"/>
              </w:rPr>
              <w:t>Pov</w:t>
            </w:r>
            <w:r w:rsidR="00187E3E" w:rsidRPr="00C35D94">
              <w:rPr>
                <w:rFonts w:ascii="Arial" w:hAnsi="Arial" w:cs="Arial"/>
                <w:sz w:val="20"/>
              </w:rPr>
              <w:t>i</w:t>
            </w:r>
            <w:r w:rsidR="00F16DD8" w:rsidRPr="00C35D94">
              <w:rPr>
                <w:rFonts w:ascii="Arial" w:hAnsi="Arial" w:cs="Arial"/>
                <w:sz w:val="20"/>
              </w:rPr>
              <w:t>jesni pregled</w:t>
            </w:r>
            <w:r w:rsidRPr="00C35D94">
              <w:rPr>
                <w:rFonts w:ascii="Arial" w:hAnsi="Arial" w:cs="Arial"/>
                <w:sz w:val="20"/>
              </w:rPr>
              <w:t xml:space="preserve"> djela važnijih autora kroz povijest</w:t>
            </w:r>
            <w:r w:rsidR="00F16DD8" w:rsidRPr="00C35D94">
              <w:rPr>
                <w:rFonts w:ascii="Arial" w:hAnsi="Arial" w:cs="Arial"/>
                <w:sz w:val="20"/>
              </w:rPr>
              <w:t xml:space="preserve"> </w:t>
            </w:r>
            <w:r w:rsidRPr="00C35D94">
              <w:rPr>
                <w:rFonts w:ascii="Arial" w:hAnsi="Arial" w:cs="Arial"/>
                <w:sz w:val="20"/>
              </w:rPr>
              <w:t>umjetnosti do danas.</w:t>
            </w:r>
          </w:p>
          <w:p w:rsidR="003B02C5" w:rsidRPr="00C35D94" w:rsidRDefault="003B02C5" w:rsidP="00C711DD">
            <w:pPr>
              <w:pStyle w:val="Heading2"/>
              <w:ind w:left="1080"/>
              <w:rPr>
                <w:rFonts w:ascii="Arial" w:hAnsi="Arial" w:cs="Arial"/>
                <w:sz w:val="20"/>
              </w:rPr>
            </w:pPr>
            <w:r w:rsidRPr="00C35D94">
              <w:rPr>
                <w:rFonts w:ascii="Arial" w:hAnsi="Arial" w:cs="Arial"/>
                <w:sz w:val="20"/>
              </w:rPr>
              <w:t>Uvid u grafičke</w:t>
            </w:r>
            <w:r w:rsidR="00F16DD8" w:rsidRPr="00C35D94">
              <w:rPr>
                <w:rFonts w:ascii="Arial" w:hAnsi="Arial" w:cs="Arial"/>
                <w:sz w:val="20"/>
              </w:rPr>
              <w:t xml:space="preserve"> </w:t>
            </w:r>
            <w:r w:rsidRPr="00C35D94">
              <w:rPr>
                <w:rFonts w:ascii="Arial" w:hAnsi="Arial" w:cs="Arial"/>
                <w:sz w:val="20"/>
              </w:rPr>
              <w:t>otiske u fundusu U.A. (2P+1V)</w:t>
            </w:r>
          </w:p>
          <w:p w:rsidR="003B02C5" w:rsidRPr="00C35D94" w:rsidRDefault="003B02C5" w:rsidP="00C711DD">
            <w:pPr>
              <w:rPr>
                <w:rFonts w:ascii="Arial" w:hAnsi="Arial" w:cs="Arial"/>
                <w:sz w:val="20"/>
                <w:szCs w:val="20"/>
                <w:lang w:val="en-US"/>
              </w:rPr>
            </w:pPr>
          </w:p>
        </w:tc>
      </w:tr>
      <w:tr w:rsidR="003B02C5" w:rsidRPr="00C35D94" w:rsidTr="00C711DD">
        <w:trPr>
          <w:trHeight w:val="26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Heading2"/>
              <w:numPr>
                <w:ilvl w:val="0"/>
                <w:numId w:val="38"/>
              </w:numPr>
              <w:rPr>
                <w:rFonts w:ascii="Arial" w:hAnsi="Arial" w:cs="Arial"/>
                <w:sz w:val="20"/>
              </w:rPr>
            </w:pPr>
            <w:r w:rsidRPr="00C35D94">
              <w:rPr>
                <w:rFonts w:ascii="Arial" w:hAnsi="Arial" w:cs="Arial"/>
                <w:sz w:val="20"/>
              </w:rPr>
              <w:t>Pripremanje ploče; bakar, cink (poliranje</w:t>
            </w:r>
            <w:r w:rsidR="00F16DD8" w:rsidRPr="00C35D94">
              <w:rPr>
                <w:rFonts w:ascii="Arial" w:hAnsi="Arial" w:cs="Arial"/>
                <w:sz w:val="20"/>
              </w:rPr>
              <w:t xml:space="preserve"> </w:t>
            </w:r>
            <w:r w:rsidRPr="00C35D94">
              <w:rPr>
                <w:rFonts w:ascii="Arial" w:hAnsi="Arial" w:cs="Arial"/>
                <w:sz w:val="20"/>
              </w:rPr>
              <w:t>ploče, zaštita</w:t>
            </w:r>
            <w:r w:rsidR="00F16DD8" w:rsidRPr="00C35D94">
              <w:rPr>
                <w:rFonts w:ascii="Arial" w:hAnsi="Arial" w:cs="Arial"/>
                <w:sz w:val="20"/>
              </w:rPr>
              <w:t xml:space="preserve"> </w:t>
            </w:r>
            <w:r w:rsidRPr="00C35D94">
              <w:rPr>
                <w:rFonts w:ascii="Arial" w:hAnsi="Arial" w:cs="Arial"/>
                <w:sz w:val="20"/>
              </w:rPr>
              <w:t>ploče).</w:t>
            </w:r>
          </w:p>
          <w:p w:rsidR="003B02C5" w:rsidRPr="00C35D94" w:rsidRDefault="003B02C5" w:rsidP="00C711DD">
            <w:pPr>
              <w:pStyle w:val="Heading2"/>
              <w:ind w:left="1080"/>
              <w:rPr>
                <w:rFonts w:ascii="Arial" w:hAnsi="Arial" w:cs="Arial"/>
                <w:sz w:val="20"/>
              </w:rPr>
            </w:pPr>
            <w:r w:rsidRPr="00C35D94">
              <w:rPr>
                <w:rFonts w:ascii="Arial" w:hAnsi="Arial" w:cs="Arial"/>
                <w:sz w:val="20"/>
              </w:rPr>
              <w:t>Pregled</w:t>
            </w:r>
            <w:r w:rsidR="00F16DD8" w:rsidRPr="00C35D94">
              <w:rPr>
                <w:rFonts w:ascii="Arial" w:hAnsi="Arial" w:cs="Arial"/>
                <w:sz w:val="20"/>
              </w:rPr>
              <w:t xml:space="preserve"> </w:t>
            </w:r>
            <w:r w:rsidRPr="00C35D94">
              <w:rPr>
                <w:rFonts w:ascii="Arial" w:hAnsi="Arial" w:cs="Arial"/>
                <w:sz w:val="20"/>
              </w:rPr>
              <w:t>skica, analiza, korektura, kopiranje. Početak</w:t>
            </w:r>
            <w:r w:rsidR="00F16DD8" w:rsidRPr="00C35D94">
              <w:rPr>
                <w:rFonts w:ascii="Arial" w:hAnsi="Arial" w:cs="Arial"/>
                <w:sz w:val="20"/>
              </w:rPr>
              <w:t xml:space="preserve"> </w:t>
            </w:r>
            <w:r w:rsidRPr="00C35D94">
              <w:rPr>
                <w:rFonts w:ascii="Arial" w:hAnsi="Arial" w:cs="Arial"/>
                <w:sz w:val="20"/>
              </w:rPr>
              <w:t>izrađivanja</w:t>
            </w:r>
            <w:r w:rsidR="00F16DD8" w:rsidRPr="00C35D94">
              <w:rPr>
                <w:rFonts w:ascii="Arial" w:hAnsi="Arial" w:cs="Arial"/>
                <w:sz w:val="20"/>
              </w:rPr>
              <w:t xml:space="preserve"> </w:t>
            </w:r>
            <w:r w:rsidRPr="00C35D94">
              <w:rPr>
                <w:rFonts w:ascii="Arial" w:hAnsi="Arial" w:cs="Arial"/>
                <w:sz w:val="20"/>
              </w:rPr>
              <w:t xml:space="preserve">matrica.  (2P+1V)  </w:t>
            </w:r>
          </w:p>
        </w:tc>
      </w:tr>
      <w:tr w:rsidR="003B02C5" w:rsidRPr="00C35D94" w:rsidTr="00C711DD">
        <w:trPr>
          <w:trHeight w:val="310"/>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Heading2"/>
              <w:numPr>
                <w:ilvl w:val="0"/>
                <w:numId w:val="38"/>
              </w:numPr>
              <w:rPr>
                <w:rFonts w:ascii="Arial" w:hAnsi="Arial" w:cs="Arial"/>
                <w:sz w:val="20"/>
              </w:rPr>
            </w:pPr>
            <w:r w:rsidRPr="00C35D94">
              <w:rPr>
                <w:rFonts w:ascii="Arial" w:hAnsi="Arial" w:cs="Arial"/>
                <w:sz w:val="20"/>
              </w:rPr>
              <w:t xml:space="preserve">Tehnička priprema: izrada skale za tehniku bakropisa i akvatinte.Demostracija izrade akvatinte: </w:t>
            </w:r>
            <w:r w:rsidR="00F16DD8" w:rsidRPr="00C35D94">
              <w:rPr>
                <w:rFonts w:ascii="Arial" w:hAnsi="Arial" w:cs="Arial"/>
                <w:sz w:val="20"/>
              </w:rPr>
              <w:t>m</w:t>
            </w:r>
            <w:r w:rsidRPr="00C35D94">
              <w:rPr>
                <w:rFonts w:ascii="Arial" w:hAnsi="Arial" w:cs="Arial"/>
                <w:sz w:val="20"/>
              </w:rPr>
              <w:t>etode – kalofonij/auto lak</w:t>
            </w:r>
          </w:p>
          <w:p w:rsidR="003B02C5" w:rsidRPr="00C35D94" w:rsidRDefault="003B02C5" w:rsidP="00C711DD">
            <w:pPr>
              <w:pStyle w:val="Heading2"/>
              <w:ind w:left="1080"/>
              <w:rPr>
                <w:rFonts w:ascii="Arial" w:hAnsi="Arial" w:cs="Arial"/>
                <w:sz w:val="20"/>
              </w:rPr>
            </w:pPr>
            <w:r w:rsidRPr="00C35D94">
              <w:rPr>
                <w:rFonts w:ascii="Arial" w:hAnsi="Arial" w:cs="Arial"/>
                <w:sz w:val="20"/>
              </w:rPr>
              <w:t>Probni</w:t>
            </w:r>
            <w:r w:rsidR="00F16DD8" w:rsidRPr="00C35D94">
              <w:rPr>
                <w:rFonts w:ascii="Arial" w:hAnsi="Arial" w:cs="Arial"/>
                <w:sz w:val="20"/>
              </w:rPr>
              <w:t xml:space="preserve"> </w:t>
            </w:r>
            <w:r w:rsidRPr="00C35D94">
              <w:rPr>
                <w:rFonts w:ascii="Arial" w:hAnsi="Arial" w:cs="Arial"/>
                <w:sz w:val="20"/>
              </w:rPr>
              <w:t>otisci,</w:t>
            </w:r>
            <w:r w:rsidR="00F16DD8" w:rsidRPr="00C35D94">
              <w:rPr>
                <w:rFonts w:ascii="Arial" w:hAnsi="Arial" w:cs="Arial"/>
                <w:sz w:val="20"/>
              </w:rPr>
              <w:t xml:space="preserve"> </w:t>
            </w:r>
            <w:r w:rsidRPr="00C35D94">
              <w:rPr>
                <w:rFonts w:ascii="Arial" w:hAnsi="Arial" w:cs="Arial"/>
                <w:sz w:val="20"/>
              </w:rPr>
              <w:t>analiza. Pregled</w:t>
            </w:r>
            <w:r w:rsidR="00F16DD8" w:rsidRPr="00C35D94">
              <w:rPr>
                <w:rFonts w:ascii="Arial" w:hAnsi="Arial" w:cs="Arial"/>
                <w:sz w:val="20"/>
              </w:rPr>
              <w:t xml:space="preserve"> </w:t>
            </w:r>
            <w:r w:rsidRPr="00C35D94">
              <w:rPr>
                <w:rFonts w:ascii="Arial" w:hAnsi="Arial" w:cs="Arial"/>
                <w:sz w:val="20"/>
              </w:rPr>
              <w:t xml:space="preserve">skica, analiza, korektura, kopiranje i izrađivanje matrica. (2P+1V)  </w:t>
            </w:r>
          </w:p>
        </w:tc>
      </w:tr>
      <w:tr w:rsidR="003B02C5" w:rsidRPr="00C35D94" w:rsidTr="00C711DD">
        <w:trPr>
          <w:trHeight w:val="264"/>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Heading2"/>
              <w:numPr>
                <w:ilvl w:val="0"/>
                <w:numId w:val="38"/>
              </w:numPr>
              <w:rPr>
                <w:rFonts w:ascii="Arial" w:hAnsi="Arial" w:cs="Arial"/>
                <w:sz w:val="20"/>
              </w:rPr>
            </w:pPr>
            <w:r w:rsidRPr="00C35D94">
              <w:rPr>
                <w:rFonts w:ascii="Arial" w:hAnsi="Arial" w:cs="Arial"/>
                <w:sz w:val="20"/>
              </w:rPr>
              <w:t>Metoda sa kalofonijem. Probni</w:t>
            </w:r>
            <w:r w:rsidR="00617174" w:rsidRPr="00C35D94">
              <w:rPr>
                <w:rFonts w:ascii="Arial" w:hAnsi="Arial" w:cs="Arial"/>
                <w:sz w:val="20"/>
              </w:rPr>
              <w:t xml:space="preserve"> </w:t>
            </w:r>
            <w:r w:rsidRPr="00C35D94">
              <w:rPr>
                <w:rFonts w:ascii="Arial" w:hAnsi="Arial" w:cs="Arial"/>
                <w:sz w:val="20"/>
              </w:rPr>
              <w:t xml:space="preserve">otisci,analiza. </w:t>
            </w:r>
          </w:p>
          <w:p w:rsidR="003B02C5" w:rsidRPr="00C35D94" w:rsidRDefault="003B02C5" w:rsidP="00C711DD">
            <w:pPr>
              <w:pStyle w:val="Heading2"/>
              <w:ind w:left="1080"/>
              <w:rPr>
                <w:rFonts w:ascii="Arial" w:hAnsi="Arial" w:cs="Arial"/>
                <w:sz w:val="20"/>
              </w:rPr>
            </w:pPr>
            <w:r w:rsidRPr="00C35D94">
              <w:rPr>
                <w:rFonts w:ascii="Arial" w:hAnsi="Arial" w:cs="Arial"/>
                <w:sz w:val="20"/>
              </w:rPr>
              <w:t xml:space="preserve">Pregled skica, analiza, korektura, kopiranje i izrađivanje matrice, otiskivanje probnih otisaka. (2P+1V)  </w:t>
            </w:r>
          </w:p>
        </w:tc>
      </w:tr>
      <w:tr w:rsidR="003B02C5" w:rsidRPr="00C35D94" w:rsidTr="00C711DD">
        <w:trPr>
          <w:trHeight w:val="21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Heading2"/>
              <w:numPr>
                <w:ilvl w:val="0"/>
                <w:numId w:val="38"/>
              </w:numPr>
              <w:rPr>
                <w:rFonts w:ascii="Arial" w:hAnsi="Arial" w:cs="Arial"/>
                <w:sz w:val="20"/>
              </w:rPr>
            </w:pPr>
            <w:r w:rsidRPr="00C35D94">
              <w:rPr>
                <w:rFonts w:ascii="Arial" w:hAnsi="Arial" w:cs="Arial"/>
                <w:sz w:val="20"/>
              </w:rPr>
              <w:t>Metoda sa autolakom. Probni otisci,</w:t>
            </w:r>
            <w:r w:rsidR="00617174" w:rsidRPr="00C35D94">
              <w:rPr>
                <w:rFonts w:ascii="Arial" w:hAnsi="Arial" w:cs="Arial"/>
                <w:sz w:val="20"/>
              </w:rPr>
              <w:t xml:space="preserve"> </w:t>
            </w:r>
            <w:r w:rsidRPr="00C35D94">
              <w:rPr>
                <w:rFonts w:ascii="Arial" w:hAnsi="Arial" w:cs="Arial"/>
                <w:sz w:val="20"/>
              </w:rPr>
              <w:t xml:space="preserve">analiza.  </w:t>
            </w:r>
          </w:p>
          <w:p w:rsidR="003B02C5" w:rsidRPr="00C35D94" w:rsidRDefault="003B02C5" w:rsidP="00C711DD">
            <w:pPr>
              <w:pStyle w:val="Heading2"/>
              <w:ind w:left="1080"/>
              <w:rPr>
                <w:rFonts w:ascii="Arial" w:hAnsi="Arial" w:cs="Arial"/>
                <w:sz w:val="20"/>
              </w:rPr>
            </w:pPr>
            <w:r w:rsidRPr="00C35D94">
              <w:rPr>
                <w:rFonts w:ascii="Arial" w:hAnsi="Arial" w:cs="Arial"/>
                <w:sz w:val="20"/>
              </w:rPr>
              <w:t xml:space="preserve">Pregled skica, analiza, korektura, kopiranje i izrađivanje matrica. Otiskivanje. (2P+1V)  </w:t>
            </w:r>
          </w:p>
        </w:tc>
      </w:tr>
      <w:tr w:rsidR="003B02C5" w:rsidRPr="00C35D94" w:rsidTr="00C711DD">
        <w:trPr>
          <w:trHeight w:val="186"/>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Heading2"/>
              <w:numPr>
                <w:ilvl w:val="0"/>
                <w:numId w:val="38"/>
              </w:numPr>
              <w:rPr>
                <w:rFonts w:ascii="Arial" w:hAnsi="Arial" w:cs="Arial"/>
                <w:sz w:val="20"/>
              </w:rPr>
            </w:pPr>
            <w:r w:rsidRPr="00C35D94">
              <w:rPr>
                <w:rFonts w:ascii="Arial" w:hAnsi="Arial" w:cs="Arial"/>
                <w:sz w:val="20"/>
              </w:rPr>
              <w:t>Reservague. Demostracija tehničkog postupka. Usporedba sa postupkom akvatinte.Priprema ploča, nanošenje crteža, zaštita ploča, otapanje, prskanje, jetkanje.</w:t>
            </w:r>
          </w:p>
          <w:p w:rsidR="003B02C5" w:rsidRPr="00C35D94" w:rsidRDefault="003B02C5" w:rsidP="00C711DD">
            <w:pPr>
              <w:pStyle w:val="Heading2"/>
              <w:ind w:left="1080"/>
              <w:rPr>
                <w:rFonts w:ascii="Arial" w:hAnsi="Arial" w:cs="Arial"/>
                <w:sz w:val="20"/>
              </w:rPr>
            </w:pPr>
            <w:r w:rsidRPr="00C35D94">
              <w:rPr>
                <w:rFonts w:ascii="Arial" w:hAnsi="Arial" w:cs="Arial"/>
                <w:sz w:val="20"/>
              </w:rPr>
              <w:t>Probni</w:t>
            </w:r>
            <w:r w:rsidR="00617174" w:rsidRPr="00C35D94">
              <w:rPr>
                <w:rFonts w:ascii="Arial" w:hAnsi="Arial" w:cs="Arial"/>
                <w:sz w:val="20"/>
              </w:rPr>
              <w:t xml:space="preserve"> </w:t>
            </w:r>
            <w:r w:rsidRPr="00C35D94">
              <w:rPr>
                <w:rFonts w:ascii="Arial" w:hAnsi="Arial" w:cs="Arial"/>
                <w:sz w:val="20"/>
              </w:rPr>
              <w:t xml:space="preserve">otisci,analiza.  </w:t>
            </w:r>
          </w:p>
          <w:p w:rsidR="003B02C5" w:rsidRPr="00C35D94" w:rsidRDefault="003B02C5" w:rsidP="00C711DD">
            <w:pPr>
              <w:pStyle w:val="Heading2"/>
              <w:ind w:left="1080"/>
              <w:rPr>
                <w:rFonts w:ascii="Arial" w:hAnsi="Arial" w:cs="Arial"/>
                <w:sz w:val="20"/>
              </w:rPr>
            </w:pPr>
            <w:r w:rsidRPr="00C35D94">
              <w:rPr>
                <w:rFonts w:ascii="Arial" w:hAnsi="Arial" w:cs="Arial"/>
                <w:sz w:val="20"/>
              </w:rPr>
              <w:t>Pregled skica, analiza, korektura, kopiranje i izrađivanje</w:t>
            </w:r>
            <w:r w:rsidR="00617174" w:rsidRPr="00C35D94">
              <w:rPr>
                <w:rFonts w:ascii="Arial" w:hAnsi="Arial" w:cs="Arial"/>
                <w:sz w:val="20"/>
              </w:rPr>
              <w:t xml:space="preserve"> </w:t>
            </w:r>
            <w:r w:rsidRPr="00C35D94">
              <w:rPr>
                <w:rFonts w:ascii="Arial" w:hAnsi="Arial" w:cs="Arial"/>
                <w:sz w:val="20"/>
              </w:rPr>
              <w:t xml:space="preserve">matrica. Otiskivanje. (2P+1V)  </w:t>
            </w:r>
          </w:p>
        </w:tc>
      </w:tr>
      <w:tr w:rsidR="003B02C5" w:rsidRPr="00C35D94" w:rsidTr="00C711DD">
        <w:trPr>
          <w:trHeight w:val="140"/>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pStyle w:val="Heading2"/>
              <w:rPr>
                <w:rFonts w:ascii="Arial" w:hAnsi="Arial" w:cs="Arial"/>
                <w:sz w:val="20"/>
              </w:rPr>
            </w:pPr>
            <w:r w:rsidRPr="00C35D94">
              <w:rPr>
                <w:rFonts w:ascii="Arial" w:hAnsi="Arial" w:cs="Arial"/>
                <w:sz w:val="20"/>
              </w:rPr>
              <w:t>7. Metoda sa</w:t>
            </w:r>
            <w:r w:rsidR="00617174" w:rsidRPr="00C35D94">
              <w:rPr>
                <w:rFonts w:ascii="Arial" w:hAnsi="Arial" w:cs="Arial"/>
                <w:sz w:val="20"/>
              </w:rPr>
              <w:t xml:space="preserve"> </w:t>
            </w:r>
            <w:r w:rsidRPr="00C35D94">
              <w:rPr>
                <w:rFonts w:ascii="Arial" w:hAnsi="Arial" w:cs="Arial"/>
                <w:sz w:val="20"/>
              </w:rPr>
              <w:t xml:space="preserve">autolakom. Priprema akvatintei/ili reservaguea.Probni otisci </w:t>
            </w:r>
            <w:r w:rsidR="00617174" w:rsidRPr="00C35D94">
              <w:rPr>
                <w:rFonts w:ascii="Arial" w:hAnsi="Arial" w:cs="Arial"/>
                <w:sz w:val="20"/>
              </w:rPr>
              <w:t xml:space="preserve">analiza. </w:t>
            </w:r>
            <w:r w:rsidRPr="00C35D94">
              <w:rPr>
                <w:rFonts w:ascii="Arial" w:hAnsi="Arial" w:cs="Arial"/>
                <w:sz w:val="20"/>
              </w:rPr>
              <w:t>Pregled skica, analiza, korektura, kopiranje i izrađivanje matrice. Otiskivanje. (2P+1V)</w:t>
            </w:r>
          </w:p>
          <w:p w:rsidR="003B02C5" w:rsidRPr="00C35D94" w:rsidRDefault="003B02C5" w:rsidP="00C711DD">
            <w:pPr>
              <w:pStyle w:val="Heading2"/>
              <w:rPr>
                <w:rFonts w:ascii="Arial" w:hAnsi="Arial" w:cs="Arial"/>
                <w:sz w:val="20"/>
              </w:rPr>
            </w:pPr>
            <w:r w:rsidRPr="00C35D94">
              <w:rPr>
                <w:rFonts w:ascii="Arial" w:hAnsi="Arial" w:cs="Arial"/>
                <w:sz w:val="20"/>
              </w:rPr>
              <w:t xml:space="preserve">  </w:t>
            </w:r>
          </w:p>
        </w:tc>
      </w:tr>
      <w:tr w:rsidR="003B02C5" w:rsidRPr="00C35D94" w:rsidTr="00C711DD">
        <w:trPr>
          <w:trHeight w:val="140"/>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617174" w:rsidP="00617174">
            <w:pPr>
              <w:pStyle w:val="Heading2"/>
              <w:rPr>
                <w:rFonts w:ascii="Arial" w:hAnsi="Arial" w:cs="Arial"/>
                <w:sz w:val="20"/>
              </w:rPr>
            </w:pPr>
            <w:r w:rsidRPr="00C35D94">
              <w:rPr>
                <w:rFonts w:ascii="Arial" w:hAnsi="Arial" w:cs="Arial"/>
                <w:sz w:val="20"/>
              </w:rPr>
              <w:t>8.</w:t>
            </w:r>
            <w:r w:rsidR="003B02C5" w:rsidRPr="00C35D94">
              <w:rPr>
                <w:rFonts w:ascii="Arial" w:hAnsi="Arial" w:cs="Arial"/>
                <w:sz w:val="20"/>
              </w:rPr>
              <w:t>Izbjeljivanje izjetkane akvatinte (strugač, brusni</w:t>
            </w:r>
            <w:r w:rsidRPr="00C35D94">
              <w:rPr>
                <w:rFonts w:ascii="Arial" w:hAnsi="Arial" w:cs="Arial"/>
                <w:sz w:val="20"/>
              </w:rPr>
              <w:t xml:space="preserve"> </w:t>
            </w:r>
            <w:r w:rsidR="003B02C5" w:rsidRPr="00C35D94">
              <w:rPr>
                <w:rFonts w:ascii="Arial" w:hAnsi="Arial" w:cs="Arial"/>
                <w:sz w:val="20"/>
              </w:rPr>
              <w:t>papir)</w:t>
            </w:r>
          </w:p>
          <w:p w:rsidR="003B02C5" w:rsidRPr="00C35D94" w:rsidRDefault="003B02C5" w:rsidP="00C711DD">
            <w:pPr>
              <w:pStyle w:val="Heading2"/>
              <w:rPr>
                <w:rFonts w:ascii="Arial" w:hAnsi="Arial" w:cs="Arial"/>
                <w:sz w:val="20"/>
              </w:rPr>
            </w:pPr>
            <w:r w:rsidRPr="00C35D94">
              <w:rPr>
                <w:rFonts w:ascii="Arial" w:hAnsi="Arial" w:cs="Arial"/>
                <w:sz w:val="20"/>
              </w:rPr>
              <w:t xml:space="preserve">Demonstracija i tumačenje postupka - Mezzotinta. </w:t>
            </w:r>
          </w:p>
          <w:p w:rsidR="003B02C5" w:rsidRPr="00C35D94" w:rsidRDefault="003B02C5" w:rsidP="00C711DD">
            <w:pPr>
              <w:pStyle w:val="Heading2"/>
              <w:rPr>
                <w:rFonts w:ascii="Arial" w:hAnsi="Arial" w:cs="Arial"/>
                <w:sz w:val="20"/>
              </w:rPr>
            </w:pPr>
            <w:r w:rsidRPr="00C35D94">
              <w:rPr>
                <w:rFonts w:ascii="Arial" w:hAnsi="Arial" w:cs="Arial"/>
                <w:sz w:val="20"/>
              </w:rPr>
              <w:t>Probniotisci, analiza.Pregled</w:t>
            </w:r>
            <w:r w:rsidR="00617174" w:rsidRPr="00C35D94">
              <w:rPr>
                <w:rFonts w:ascii="Arial" w:hAnsi="Arial" w:cs="Arial"/>
                <w:sz w:val="20"/>
              </w:rPr>
              <w:t xml:space="preserve"> </w:t>
            </w:r>
            <w:r w:rsidRPr="00C35D94">
              <w:rPr>
                <w:rFonts w:ascii="Arial" w:hAnsi="Arial" w:cs="Arial"/>
                <w:sz w:val="20"/>
              </w:rPr>
              <w:t xml:space="preserve">skica, analiza, korektura, kopiranje i izrađivanje matrice. Otiskivanje. (2P+1V)  </w:t>
            </w:r>
          </w:p>
        </w:tc>
      </w:tr>
      <w:tr w:rsidR="003B02C5" w:rsidRPr="00C35D94" w:rsidTr="00C711DD">
        <w:trPr>
          <w:trHeight w:val="264"/>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9.Kombiniranje akvatinte i bakropisa. Probni otisci, analiza.</w:t>
            </w:r>
          </w:p>
          <w:p w:rsidR="003B02C5" w:rsidRPr="00C35D94" w:rsidRDefault="003B02C5" w:rsidP="00C711DD">
            <w:pPr>
              <w:spacing w:after="0"/>
              <w:rPr>
                <w:rFonts w:ascii="Arial" w:hAnsi="Arial" w:cs="Arial"/>
                <w:sz w:val="20"/>
                <w:szCs w:val="20"/>
                <w:lang w:val="en-US"/>
              </w:rPr>
            </w:pPr>
            <w:r w:rsidRPr="00C35D94">
              <w:rPr>
                <w:rFonts w:ascii="Arial" w:hAnsi="Arial" w:cs="Arial"/>
                <w:sz w:val="20"/>
                <w:szCs w:val="20"/>
              </w:rPr>
              <w:t xml:space="preserve">Pregled  skica, analiza, korektura, kopiranje i izrađivanje matrice. Otiskivanje. (2P+1V)  </w:t>
            </w:r>
          </w:p>
        </w:tc>
      </w:tr>
      <w:tr w:rsidR="003B02C5" w:rsidRPr="00C35D94" w:rsidTr="00C711DD">
        <w:trPr>
          <w:trHeight w:val="21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ListParagraph"/>
              <w:numPr>
                <w:ilvl w:val="0"/>
                <w:numId w:val="40"/>
              </w:numPr>
              <w:spacing w:after="0"/>
              <w:rPr>
                <w:rFonts w:ascii="Arial" w:hAnsi="Arial" w:cs="Arial"/>
                <w:sz w:val="20"/>
                <w:szCs w:val="20"/>
              </w:rPr>
            </w:pPr>
            <w:r w:rsidRPr="00C35D94">
              <w:rPr>
                <w:rFonts w:ascii="Arial" w:hAnsi="Arial" w:cs="Arial"/>
                <w:sz w:val="20"/>
                <w:szCs w:val="20"/>
              </w:rPr>
              <w:t xml:space="preserve">Kombiniranje tehnika: akvatinte, reservaguea i bakropisa. Izrada matrica, tonsko stupnjevanje. </w:t>
            </w:r>
          </w:p>
          <w:p w:rsidR="003B02C5" w:rsidRPr="00C35D94" w:rsidRDefault="003B02C5" w:rsidP="00C711DD">
            <w:pPr>
              <w:spacing w:after="0"/>
              <w:rPr>
                <w:rFonts w:ascii="Arial" w:hAnsi="Arial" w:cs="Arial"/>
                <w:sz w:val="20"/>
                <w:szCs w:val="20"/>
              </w:rPr>
            </w:pPr>
            <w:r w:rsidRPr="00C35D94">
              <w:rPr>
                <w:rFonts w:ascii="Arial" w:hAnsi="Arial" w:cs="Arial"/>
                <w:sz w:val="20"/>
                <w:szCs w:val="20"/>
              </w:rPr>
              <w:t xml:space="preserve">Probni otisci, analiza.   </w:t>
            </w:r>
          </w:p>
          <w:p w:rsidR="003B02C5" w:rsidRPr="00C35D94" w:rsidRDefault="003B02C5" w:rsidP="00C711DD">
            <w:pPr>
              <w:spacing w:after="0"/>
              <w:rPr>
                <w:rFonts w:ascii="Arial" w:hAnsi="Arial" w:cs="Arial"/>
                <w:sz w:val="20"/>
                <w:szCs w:val="20"/>
                <w:lang w:val="en-US"/>
              </w:rPr>
            </w:pPr>
            <w:r w:rsidRPr="00C35D94">
              <w:rPr>
                <w:rFonts w:ascii="Arial" w:hAnsi="Arial" w:cs="Arial"/>
                <w:sz w:val="20"/>
                <w:szCs w:val="20"/>
              </w:rPr>
              <w:t xml:space="preserve">Pregled skica, analiza, korektura, kopiranje i izrađivanje matrice. Otiskivanje. (2P+1V)  </w:t>
            </w:r>
          </w:p>
        </w:tc>
      </w:tr>
      <w:tr w:rsidR="003B02C5" w:rsidRPr="00C35D94" w:rsidTr="00C711DD">
        <w:trPr>
          <w:trHeight w:val="279"/>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ListParagraph"/>
              <w:numPr>
                <w:ilvl w:val="0"/>
                <w:numId w:val="40"/>
              </w:numPr>
              <w:spacing w:after="0"/>
              <w:rPr>
                <w:rFonts w:ascii="Arial" w:hAnsi="Arial" w:cs="Arial"/>
                <w:sz w:val="20"/>
                <w:szCs w:val="20"/>
              </w:rPr>
            </w:pPr>
            <w:r w:rsidRPr="00C35D94">
              <w:rPr>
                <w:rFonts w:ascii="Arial" w:hAnsi="Arial" w:cs="Arial"/>
                <w:sz w:val="20"/>
                <w:szCs w:val="20"/>
              </w:rPr>
              <w:t>Kombiniranje akvatinte, reservaguea i bakropisa. Tonsko stupnjevanje, gradacija.</w:t>
            </w:r>
          </w:p>
          <w:p w:rsidR="003B02C5" w:rsidRPr="00C35D94" w:rsidRDefault="003B02C5" w:rsidP="00C711DD">
            <w:pPr>
              <w:pStyle w:val="ListParagraph"/>
              <w:spacing w:after="0"/>
              <w:ind w:left="502"/>
              <w:rPr>
                <w:rFonts w:ascii="Arial" w:hAnsi="Arial" w:cs="Arial"/>
                <w:sz w:val="20"/>
                <w:szCs w:val="20"/>
              </w:rPr>
            </w:pPr>
            <w:r w:rsidRPr="00C35D94">
              <w:rPr>
                <w:rFonts w:ascii="Arial" w:hAnsi="Arial" w:cs="Arial"/>
                <w:sz w:val="20"/>
                <w:szCs w:val="20"/>
              </w:rPr>
              <w:t>Probni otisci, analiza.</w:t>
            </w:r>
          </w:p>
          <w:p w:rsidR="003B02C5" w:rsidRPr="00C35D94" w:rsidRDefault="003B02C5" w:rsidP="00C711DD">
            <w:pPr>
              <w:pStyle w:val="ListParagraph"/>
              <w:spacing w:after="0"/>
              <w:ind w:left="502"/>
              <w:rPr>
                <w:rFonts w:ascii="Arial" w:hAnsi="Arial" w:cs="Arial"/>
                <w:sz w:val="20"/>
                <w:szCs w:val="20"/>
                <w:lang w:val="en-US"/>
              </w:rPr>
            </w:pPr>
            <w:r w:rsidRPr="00C35D94">
              <w:rPr>
                <w:rFonts w:ascii="Arial" w:hAnsi="Arial" w:cs="Arial"/>
                <w:sz w:val="20"/>
                <w:szCs w:val="20"/>
              </w:rPr>
              <w:t xml:space="preserve">Pregled  skica, analiza, korektura, kopiranje i izrađivanje matrice. Otiskivanje. (2P+1V)  </w:t>
            </w:r>
          </w:p>
        </w:tc>
      </w:tr>
      <w:tr w:rsidR="003B02C5" w:rsidRPr="00C35D94" w:rsidTr="00C711DD">
        <w:trPr>
          <w:trHeight w:val="279"/>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ListParagraph"/>
              <w:numPr>
                <w:ilvl w:val="0"/>
                <w:numId w:val="40"/>
              </w:numPr>
              <w:spacing w:after="0"/>
              <w:rPr>
                <w:rFonts w:ascii="Arial" w:hAnsi="Arial" w:cs="Arial"/>
                <w:sz w:val="20"/>
                <w:szCs w:val="20"/>
              </w:rPr>
            </w:pPr>
            <w:r w:rsidRPr="00C35D94">
              <w:rPr>
                <w:rFonts w:ascii="Arial" w:hAnsi="Arial" w:cs="Arial"/>
                <w:sz w:val="20"/>
                <w:szCs w:val="20"/>
              </w:rPr>
              <w:t>Kombiniranje tehnika akvatinte, reservaguea i bakropisa, u višebojnom tisku. Probni otisci, analiza.</w:t>
            </w:r>
          </w:p>
          <w:p w:rsidR="003B02C5" w:rsidRPr="00C35D94" w:rsidRDefault="003B02C5" w:rsidP="00C711DD">
            <w:pPr>
              <w:pStyle w:val="ListParagraph"/>
              <w:spacing w:after="0"/>
              <w:ind w:left="502"/>
              <w:rPr>
                <w:rFonts w:ascii="Arial" w:hAnsi="Arial" w:cs="Arial"/>
                <w:sz w:val="20"/>
                <w:szCs w:val="20"/>
              </w:rPr>
            </w:pPr>
            <w:r w:rsidRPr="00C35D94">
              <w:rPr>
                <w:rFonts w:ascii="Arial" w:hAnsi="Arial" w:cs="Arial"/>
                <w:sz w:val="20"/>
                <w:szCs w:val="20"/>
              </w:rPr>
              <w:t xml:space="preserve">Pregled  skica, analiza, korektura, kopiranje i izrađivanje matrica. Otiskivanje. (2P+1V)  </w:t>
            </w:r>
          </w:p>
        </w:tc>
      </w:tr>
      <w:tr w:rsidR="003B02C5" w:rsidRPr="00C35D94" w:rsidTr="00C711DD">
        <w:trPr>
          <w:trHeight w:val="604"/>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ListParagraph"/>
              <w:numPr>
                <w:ilvl w:val="0"/>
                <w:numId w:val="40"/>
              </w:numPr>
              <w:spacing w:after="0"/>
              <w:rPr>
                <w:rFonts w:ascii="Arial" w:hAnsi="Arial" w:cs="Arial"/>
                <w:sz w:val="20"/>
                <w:szCs w:val="20"/>
              </w:rPr>
            </w:pPr>
            <w:r w:rsidRPr="00C35D94">
              <w:rPr>
                <w:rFonts w:ascii="Arial" w:hAnsi="Arial" w:cs="Arial"/>
                <w:sz w:val="20"/>
                <w:szCs w:val="20"/>
              </w:rPr>
              <w:t>Kombiniranje akvatinte i bakropisa. Višestruko otiskivanje akvatinte/ višebojni tisak. Uloga boje u komponiranju djela. Priprema boje, transparentnost boje, sušivost boje.</w:t>
            </w:r>
          </w:p>
          <w:p w:rsidR="003B02C5" w:rsidRPr="00C35D94" w:rsidRDefault="003B02C5" w:rsidP="00C711DD">
            <w:pPr>
              <w:pStyle w:val="ListParagraph"/>
              <w:spacing w:after="0"/>
              <w:ind w:left="502"/>
              <w:rPr>
                <w:rFonts w:ascii="Arial" w:hAnsi="Arial" w:cs="Arial"/>
                <w:sz w:val="20"/>
                <w:szCs w:val="20"/>
              </w:rPr>
            </w:pPr>
            <w:r w:rsidRPr="00C35D94">
              <w:rPr>
                <w:rFonts w:ascii="Arial" w:hAnsi="Arial" w:cs="Arial"/>
                <w:sz w:val="20"/>
                <w:szCs w:val="20"/>
              </w:rPr>
              <w:t xml:space="preserve">Probni otisci, analiza. Pregled skica, analiza, korektura, kopiranje i izrađivanje matrice. Otiskivanje. (2P+1V)  </w:t>
            </w:r>
          </w:p>
        </w:tc>
      </w:tr>
      <w:tr w:rsidR="003B02C5" w:rsidRPr="00C35D94" w:rsidTr="00C711DD">
        <w:trPr>
          <w:trHeight w:val="163"/>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ListParagraph"/>
              <w:numPr>
                <w:ilvl w:val="0"/>
                <w:numId w:val="40"/>
              </w:numPr>
              <w:spacing w:after="0"/>
              <w:rPr>
                <w:rFonts w:ascii="Arial" w:hAnsi="Arial" w:cs="Arial"/>
                <w:sz w:val="20"/>
                <w:szCs w:val="20"/>
              </w:rPr>
            </w:pPr>
            <w:r w:rsidRPr="00C35D94">
              <w:rPr>
                <w:rFonts w:ascii="Arial" w:hAnsi="Arial" w:cs="Arial"/>
                <w:sz w:val="20"/>
                <w:szCs w:val="20"/>
              </w:rPr>
              <w:t xml:space="preserve">Kombiniranje tehnika reservague, akvatinta i bakropis. Višestruko otiskivanje matrica, izrada višebojnog tiska. </w:t>
            </w:r>
          </w:p>
          <w:p w:rsidR="003B02C5" w:rsidRPr="00C35D94" w:rsidRDefault="003B02C5" w:rsidP="00C711DD">
            <w:pPr>
              <w:pStyle w:val="ListParagraph"/>
              <w:spacing w:after="0"/>
              <w:ind w:left="502"/>
              <w:rPr>
                <w:rFonts w:ascii="Arial" w:hAnsi="Arial" w:cs="Arial"/>
                <w:sz w:val="20"/>
                <w:szCs w:val="20"/>
              </w:rPr>
            </w:pPr>
            <w:r w:rsidRPr="00C35D94">
              <w:rPr>
                <w:rFonts w:ascii="Arial" w:hAnsi="Arial" w:cs="Arial"/>
                <w:sz w:val="20"/>
                <w:szCs w:val="20"/>
              </w:rPr>
              <w:t xml:space="preserve">Probni otisci, analiza. Pregled skica, analiza, korektura, kopiranje i izrađivanje matrice. Otiskivanje. (2P+1V)  </w:t>
            </w:r>
          </w:p>
        </w:tc>
      </w:tr>
      <w:tr w:rsidR="003B02C5" w:rsidRPr="00C35D94" w:rsidTr="00C711DD">
        <w:trPr>
          <w:trHeight w:val="980"/>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3780"/>
              </w:tabs>
              <w:spacing w:after="0"/>
              <w:rPr>
                <w:rFonts w:ascii="Arial" w:hAnsi="Arial" w:cs="Arial"/>
                <w:sz w:val="20"/>
                <w:szCs w:val="20"/>
              </w:rPr>
            </w:pPr>
            <w:r w:rsidRPr="00C35D94">
              <w:rPr>
                <w:rFonts w:ascii="Arial" w:hAnsi="Arial" w:cs="Arial"/>
                <w:sz w:val="20"/>
                <w:szCs w:val="20"/>
              </w:rPr>
              <w:t xml:space="preserve">15. Potpisivanje radova. Završna prezentacija i evaluacija svih crteža, pripremnih skica i grafikih listova nastalih tijekom semestra. Pregled skica, analiza, korektura, kopiranje i izrađivanje matrica, otiskivanje. (2P+1V)  </w:t>
            </w:r>
          </w:p>
        </w:tc>
      </w:tr>
      <w:tr w:rsidR="003B02C5"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3B02C5" w:rsidRPr="00C35D94" w:rsidRDefault="003B02C5" w:rsidP="00C711DD">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samostalni  zadaci  </w:t>
            </w:r>
          </w:p>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3B02C5" w:rsidRPr="00C35D94" w:rsidRDefault="003B02C5"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3B02C5" w:rsidRPr="00C35D94" w:rsidTr="00C711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Pohađanje predavanja, sudjelovanje na vježbama, redovita izrada skica, izrada i prezentacija 2 rada u tehnici dubokog tiska -</w:t>
            </w:r>
            <w:r w:rsidR="00617174" w:rsidRPr="00C35D94">
              <w:rPr>
                <w:rFonts w:ascii="Arial" w:hAnsi="Arial" w:cs="Arial"/>
                <w:sz w:val="20"/>
                <w:szCs w:val="20"/>
              </w:rPr>
              <w:t xml:space="preserve"> </w:t>
            </w:r>
            <w:r w:rsidRPr="00C35D94">
              <w:rPr>
                <w:rFonts w:ascii="Arial" w:hAnsi="Arial" w:cs="Arial"/>
                <w:sz w:val="20"/>
                <w:szCs w:val="20"/>
              </w:rPr>
              <w:t>akvatinta i 2 rada u kombiniranoj tehnici bakropisa, akvatinte ili reservaguea, sve u nakladi od min.</w:t>
            </w:r>
            <w:r w:rsidR="00617174" w:rsidRPr="00C35D94">
              <w:rPr>
                <w:rFonts w:ascii="Arial" w:hAnsi="Arial" w:cs="Arial"/>
                <w:sz w:val="20"/>
                <w:szCs w:val="20"/>
              </w:rPr>
              <w:t xml:space="preserve"> </w:t>
            </w:r>
            <w:r w:rsidRPr="00C35D94">
              <w:rPr>
                <w:rFonts w:ascii="Arial" w:hAnsi="Arial" w:cs="Arial"/>
                <w:sz w:val="20"/>
                <w:szCs w:val="20"/>
              </w:rPr>
              <w:t>6 grafičkih listova</w:t>
            </w:r>
          </w:p>
        </w:tc>
      </w:tr>
      <w:tr w:rsidR="003B02C5"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2 ECTS</w:t>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3B02C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3B02C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w:t>
            </w:r>
            <w:r w:rsidR="00BA66A4" w:rsidRPr="00C35D94">
              <w:rPr>
                <w:rFonts w:ascii="Arial" w:hAnsi="Arial" w:cs="Arial"/>
                <w:color w:val="000000"/>
                <w:sz w:val="20"/>
                <w:szCs w:val="20"/>
              </w:rPr>
              <w:t>enjivanje i vr</w:t>
            </w:r>
            <w:r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r w:rsidR="00617174" w:rsidRPr="00C35D94">
              <w:rPr>
                <w:rFonts w:ascii="Arial" w:hAnsi="Arial" w:cs="Arial"/>
                <w:sz w:val="20"/>
                <w:szCs w:val="20"/>
              </w:rPr>
              <w:t>;</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Završni ispit- pregled radova 70%</w:t>
            </w:r>
            <w:r w:rsidR="00617174" w:rsidRPr="00C35D94">
              <w:rPr>
                <w:rFonts w:ascii="Arial" w:hAnsi="Arial" w:cs="Arial"/>
                <w:sz w:val="20"/>
                <w:szCs w:val="20"/>
              </w:rPr>
              <w:t>;</w:t>
            </w:r>
          </w:p>
        </w:tc>
      </w:tr>
      <w:tr w:rsidR="003B02C5"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434"/>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B02C5" w:rsidRPr="00C35D94" w:rsidRDefault="00617174" w:rsidP="00C711DD">
            <w:pPr>
              <w:spacing w:after="0"/>
              <w:rPr>
                <w:rFonts w:ascii="Arial" w:hAnsi="Arial" w:cs="Arial"/>
                <w:sz w:val="20"/>
                <w:szCs w:val="20"/>
              </w:rPr>
            </w:pPr>
            <w:r w:rsidRPr="00C35D94">
              <w:rPr>
                <w:rFonts w:ascii="Arial" w:hAnsi="Arial" w:cs="Arial"/>
                <w:sz w:val="20"/>
                <w:szCs w:val="20"/>
              </w:rPr>
              <w:t>Picasso'</w:t>
            </w:r>
            <w:r w:rsidR="003B02C5" w:rsidRPr="00C35D94">
              <w:rPr>
                <w:rFonts w:ascii="Arial" w:hAnsi="Arial" w:cs="Arial"/>
                <w:sz w:val="20"/>
                <w:szCs w:val="20"/>
              </w:rPr>
              <w:t>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351"/>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3B02C5" w:rsidRPr="00C35D94" w:rsidRDefault="00821476" w:rsidP="00C711DD">
            <w:pPr>
              <w:tabs>
                <w:tab w:val="left" w:pos="2820"/>
              </w:tabs>
              <w:spacing w:after="0"/>
              <w:rPr>
                <w:rFonts w:ascii="Arial" w:hAnsi="Arial" w:cs="Arial"/>
                <w:sz w:val="20"/>
                <w:szCs w:val="20"/>
              </w:rPr>
            </w:pPr>
            <w:hyperlink r:id="rId28" w:tooltip="Sve knjige izdavaca Kult-B" w:history="1">
              <w:r w:rsidR="003B02C5" w:rsidRPr="00C35D94">
                <w:rPr>
                  <w:rStyle w:val="Hyperlink"/>
                  <w:rFonts w:ascii="Arial" w:hAnsi="Arial" w:cs="Arial"/>
                  <w:sz w:val="20"/>
                  <w:szCs w:val="20"/>
                  <w:shd w:val="clear" w:color="auto" w:fill="FFFFFF"/>
                </w:rPr>
                <w:t>Kult-B</w:t>
              </w:r>
            </w:hyperlink>
            <w:r w:rsidR="003B02C5" w:rsidRPr="00C35D94">
              <w:rPr>
                <w:rStyle w:val="apple-converted-space"/>
                <w:rFonts w:ascii="Arial" w:hAnsi="Arial" w:cs="Arial"/>
                <w:sz w:val="20"/>
                <w:szCs w:val="20"/>
                <w:shd w:val="clear" w:color="auto" w:fill="FFFFFF"/>
              </w:rPr>
              <w:t> </w:t>
            </w:r>
            <w:r w:rsidR="003B02C5" w:rsidRPr="00C35D94">
              <w:rPr>
                <w:rFonts w:ascii="Arial" w:hAnsi="Arial" w:cs="Arial"/>
                <w:sz w:val="20"/>
                <w:szCs w:val="20"/>
                <w:shd w:val="clear" w:color="auto" w:fill="FFFFFF"/>
              </w:rPr>
              <w:t>; Sarajevo, BiH 2003.</w:t>
            </w:r>
            <w:r w:rsidR="003B02C5"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Peter Štrider, Direr, Jugoslovenska revija, Beograd, 1984.</w:t>
            </w:r>
          </w:p>
        </w:tc>
      </w:tr>
      <w:tr w:rsidR="003B02C5" w:rsidRPr="00C35D94" w:rsidTr="00C711DD">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The Renaissance Engravers, Grange Books, Kent, 2003.</w:t>
            </w:r>
          </w:p>
        </w:tc>
      </w:tr>
      <w:tr w:rsidR="003B02C5" w:rsidRPr="00C35D94" w:rsidTr="00C711DD">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Bamber Gascoigne, How to identify prints, Thames and Hudson, London, 1986.</w:t>
            </w:r>
          </w:p>
        </w:tc>
      </w:tr>
      <w:tr w:rsidR="003B02C5" w:rsidRPr="00C35D94" w:rsidTr="00C711DD">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3B02C5" w:rsidRPr="00C35D94" w:rsidTr="00C711DD">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Kabinet grafike, Hrvatski trienale grafike 1,</w:t>
            </w:r>
            <w:r w:rsidR="00617174" w:rsidRPr="00C35D94">
              <w:rPr>
                <w:rFonts w:ascii="Arial" w:hAnsi="Arial" w:cs="Arial"/>
                <w:sz w:val="20"/>
                <w:szCs w:val="20"/>
              </w:rPr>
              <w:t xml:space="preserve"> </w:t>
            </w:r>
            <w:r w:rsidRPr="00C35D94">
              <w:rPr>
                <w:rFonts w:ascii="Arial" w:hAnsi="Arial" w:cs="Arial"/>
                <w:sz w:val="20"/>
                <w:szCs w:val="20"/>
              </w:rPr>
              <w:t>2,</w:t>
            </w:r>
            <w:r w:rsidR="00617174" w:rsidRPr="00C35D94">
              <w:rPr>
                <w:rFonts w:ascii="Arial" w:hAnsi="Arial" w:cs="Arial"/>
                <w:sz w:val="20"/>
                <w:szCs w:val="20"/>
              </w:rPr>
              <w:t xml:space="preserve"> </w:t>
            </w:r>
            <w:r w:rsidRPr="00C35D94">
              <w:rPr>
                <w:rFonts w:ascii="Arial" w:hAnsi="Arial" w:cs="Arial"/>
                <w:sz w:val="20"/>
                <w:szCs w:val="20"/>
              </w:rPr>
              <w:t>3, HAZU, Zagreb, 1997</w:t>
            </w:r>
            <w:r w:rsidR="00617174" w:rsidRPr="00C35D94">
              <w:rPr>
                <w:rFonts w:ascii="Arial" w:hAnsi="Arial" w:cs="Arial"/>
                <w:sz w:val="20"/>
                <w:szCs w:val="20"/>
              </w:rPr>
              <w:t>.</w:t>
            </w:r>
            <w:r w:rsidRPr="00C35D94">
              <w:rPr>
                <w:rFonts w:ascii="Arial" w:hAnsi="Arial" w:cs="Arial"/>
                <w:sz w:val="20"/>
                <w:szCs w:val="20"/>
              </w:rPr>
              <w:t>, 2000</w:t>
            </w:r>
            <w:r w:rsidR="00617174" w:rsidRPr="00C35D94">
              <w:rPr>
                <w:rFonts w:ascii="Arial" w:hAnsi="Arial" w:cs="Arial"/>
                <w:sz w:val="20"/>
                <w:szCs w:val="20"/>
              </w:rPr>
              <w:t>.</w:t>
            </w:r>
            <w:r w:rsidRPr="00C35D94">
              <w:rPr>
                <w:rFonts w:ascii="Arial" w:hAnsi="Arial" w:cs="Arial"/>
                <w:sz w:val="20"/>
                <w:szCs w:val="20"/>
              </w:rPr>
              <w:t>, 2003.</w:t>
            </w:r>
          </w:p>
        </w:tc>
      </w:tr>
      <w:tr w:rsidR="003B02C5" w:rsidRPr="00C35D94" w:rsidTr="00C711DD">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3B02C5" w:rsidRPr="00C35D94" w:rsidTr="00C711DD">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3B02C5" w:rsidRPr="00C35D94" w:rsidRDefault="003B02C5" w:rsidP="00C711DD">
            <w:pPr>
              <w:spacing w:after="0"/>
              <w:rPr>
                <w:rFonts w:ascii="Arial" w:hAnsi="Arial" w:cs="Arial"/>
                <w:sz w:val="20"/>
                <w:szCs w:val="20"/>
              </w:rPr>
            </w:pPr>
            <w:r w:rsidRPr="00C35D94">
              <w:rPr>
                <w:rFonts w:ascii="Arial" w:hAnsi="Arial" w:cs="Arial"/>
                <w:bCs/>
                <w:sz w:val="20"/>
                <w:szCs w:val="20"/>
              </w:rPr>
              <w:t>Kunstforum, Art in America, Parket,, Flash Art, Kontura...</w:t>
            </w:r>
          </w:p>
        </w:tc>
      </w:tr>
      <w:tr w:rsidR="003B02C5" w:rsidRPr="00C35D94" w:rsidTr="00C711DD">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Tr</w:t>
            </w:r>
            <w:r w:rsidR="00D25303" w:rsidRPr="00C35D94">
              <w:rPr>
                <w:rFonts w:ascii="Arial" w:hAnsi="Arial" w:cs="Arial"/>
                <w:sz w:val="20"/>
                <w:szCs w:val="20"/>
              </w:rPr>
              <w:t>eba uzeti u obzir da je rad na u</w:t>
            </w:r>
            <w:r w:rsidRPr="00C35D94">
              <w:rPr>
                <w:rFonts w:ascii="Arial" w:hAnsi="Arial" w:cs="Arial"/>
                <w:sz w:val="20"/>
                <w:szCs w:val="20"/>
              </w:rPr>
              <w:t>mjetničkim akademijama specifičan oblik nastave u visokom školstvu. Nastava iz kolegija: Grafika gotovo je u cijelosti  mentorska nastava, koja je uj</w:t>
            </w:r>
            <w:r w:rsidR="00617174" w:rsidRPr="00C35D94">
              <w:rPr>
                <w:rFonts w:ascii="Arial" w:hAnsi="Arial" w:cs="Arial"/>
                <w:sz w:val="20"/>
                <w:szCs w:val="20"/>
              </w:rPr>
              <w:t>edno i praktična i teorijska, pa</w:t>
            </w:r>
            <w:r w:rsidRPr="00C35D94">
              <w:rPr>
                <w:rFonts w:ascii="Arial" w:hAnsi="Arial" w:cs="Arial"/>
                <w:sz w:val="20"/>
                <w:szCs w:val="20"/>
              </w:rPr>
              <w:t xml:space="preserve"> se zbog specifičnosti materije koja se predaje izvodi u malim grupama.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Grafika gotovo uvijek u sebi sadrži: Istraživanje i eksperimentiranje.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rPr>
          <w:rFonts w:ascii="Arial" w:hAnsi="Arial" w:cs="Arial"/>
          <w:sz w:val="20"/>
          <w:szCs w:val="20"/>
        </w:rPr>
      </w:pPr>
    </w:p>
    <w:p w:rsidR="003B02C5" w:rsidRPr="00C35D94" w:rsidRDefault="003B02C5" w:rsidP="003B02C5">
      <w:pPr>
        <w:rPr>
          <w:rFonts w:ascii="Arial" w:hAnsi="Arial" w:cs="Arial"/>
          <w:sz w:val="20"/>
          <w:szCs w:val="20"/>
        </w:rPr>
      </w:pPr>
    </w:p>
    <w:p w:rsidR="003B02C5" w:rsidRPr="00C35D94" w:rsidRDefault="003B02C5" w:rsidP="003B02C5">
      <w:pPr>
        <w:rPr>
          <w:rFonts w:ascii="Arial" w:hAnsi="Arial" w:cs="Arial"/>
          <w:sz w:val="20"/>
          <w:szCs w:val="20"/>
        </w:rPr>
      </w:pPr>
    </w:p>
    <w:p w:rsidR="003B02C5" w:rsidRPr="00C35D94" w:rsidRDefault="003B02C5" w:rsidP="003B02C5">
      <w:pPr>
        <w:rPr>
          <w:rFonts w:ascii="Arial" w:hAnsi="Arial" w:cs="Arial"/>
          <w:sz w:val="20"/>
          <w:szCs w:val="20"/>
        </w:rPr>
      </w:pPr>
    </w:p>
    <w:p w:rsidR="003B02C5" w:rsidRPr="00C35D94" w:rsidRDefault="003B02C5" w:rsidP="003B02C5">
      <w:pPr>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3B02C5"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Produkcija - Grafika</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UAL419</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3B02C5" w:rsidRPr="00C35D94" w:rsidRDefault="00076C73" w:rsidP="00C711DD">
            <w:pPr>
              <w:spacing w:after="0" w:line="240" w:lineRule="auto"/>
              <w:rPr>
                <w:rFonts w:ascii="Arial" w:hAnsi="Arial" w:cs="Arial"/>
                <w:sz w:val="20"/>
                <w:szCs w:val="20"/>
              </w:rPr>
            </w:pPr>
            <w:r w:rsidRPr="00C35D94">
              <w:rPr>
                <w:rFonts w:ascii="Arial" w:hAnsi="Arial" w:cs="Arial"/>
                <w:sz w:val="20"/>
                <w:szCs w:val="20"/>
              </w:rPr>
              <w:t>3/V.</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3B02C5" w:rsidRPr="00C35D94" w:rsidRDefault="008126B4" w:rsidP="00C711DD">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2</w:t>
            </w:r>
          </w:p>
        </w:tc>
      </w:tr>
      <w:tr w:rsidR="003B02C5"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3B02C5"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0</w:t>
            </w:r>
          </w:p>
        </w:tc>
      </w:tr>
      <w:tr w:rsidR="003B02C5"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02C5" w:rsidRPr="00C35D94" w:rsidRDefault="003B02C5"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3B02C5" w:rsidRPr="00C35D94" w:rsidTr="00C711DD">
        <w:trPr>
          <w:trHeight w:val="780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Studenti koji pokazuju interes za materiju iz područja grafike te žele nadopuniti satnicu kolegija Grafika 5  upisuju kolegij Produkcija - Grafika.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Na kolegij Produkcija - Grafika studenti će moći projekte koje rade na redovitoj obaveznoj nastavi iz grafike proširiti obimom i kvalitetom.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S obzirom da kolegij ima  samo 2 sata tjedno, studenti koji ga pohađaju samo nadograđuju projekte na kojima već rade tijekom redovite nastave te su stoga ciljevi predmeta  i očekivani ishodi predmeta potpuno usklađeni sa sadržajem kolegija Grafika 5.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Upoznavanje s tehnikama akvatinta i reservague, nastankom i razvojem kroz</w:t>
            </w:r>
            <w:r w:rsidR="00617174" w:rsidRPr="00C35D94">
              <w:rPr>
                <w:rFonts w:ascii="Arial" w:hAnsi="Arial" w:cs="Arial"/>
                <w:sz w:val="20"/>
                <w:szCs w:val="20"/>
              </w:rPr>
              <w:t xml:space="preserve"> </w:t>
            </w:r>
            <w:r w:rsidRPr="00C35D94">
              <w:rPr>
                <w:rFonts w:ascii="Arial" w:hAnsi="Arial" w:cs="Arial"/>
                <w:sz w:val="20"/>
                <w:szCs w:val="20"/>
              </w:rPr>
              <w:t>pregled djela značajnijih umjetnika</w:t>
            </w:r>
            <w:r w:rsidR="00617174" w:rsidRPr="00C35D94">
              <w:rPr>
                <w:rFonts w:ascii="Arial" w:hAnsi="Arial" w:cs="Arial"/>
                <w:sz w:val="20"/>
                <w:szCs w:val="20"/>
              </w:rPr>
              <w:t xml:space="preserve"> </w:t>
            </w:r>
            <w:r w:rsidRPr="00C35D94">
              <w:rPr>
                <w:rFonts w:ascii="Arial" w:hAnsi="Arial" w:cs="Arial"/>
                <w:sz w:val="20"/>
                <w:szCs w:val="20"/>
              </w:rPr>
              <w:t xml:space="preserve">u povjesti umjetnosti do danas.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Usvajanje vještina u korištenju raznog crtačkog pribora,</w:t>
            </w:r>
            <w:r w:rsidR="00617174" w:rsidRPr="00C35D94">
              <w:rPr>
                <w:rFonts w:ascii="Arial" w:hAnsi="Arial" w:cs="Arial"/>
                <w:sz w:val="20"/>
                <w:szCs w:val="20"/>
              </w:rPr>
              <w:t xml:space="preserve"> </w:t>
            </w:r>
            <w:r w:rsidRPr="00C35D94">
              <w:rPr>
                <w:rFonts w:ascii="Arial" w:hAnsi="Arial" w:cs="Arial"/>
                <w:sz w:val="20"/>
                <w:szCs w:val="20"/>
              </w:rPr>
              <w:t>grafičkog alata i materijala. Naučiti koristiti različite grafičke boje u otiskivanju akvatinte.</w:t>
            </w:r>
            <w:r w:rsidR="00617174" w:rsidRPr="00C35D94">
              <w:rPr>
                <w:rFonts w:ascii="Arial" w:hAnsi="Arial" w:cs="Arial"/>
                <w:sz w:val="20"/>
                <w:szCs w:val="20"/>
              </w:rPr>
              <w:t xml:space="preserve"> </w:t>
            </w:r>
            <w:r w:rsidRPr="00C35D94">
              <w:rPr>
                <w:rFonts w:ascii="Arial" w:hAnsi="Arial" w:cs="Arial"/>
                <w:sz w:val="20"/>
                <w:szCs w:val="20"/>
              </w:rPr>
              <w:t>Ovladavanje tehničko-tehnološkim postupcima u grafičkim tehnikama dubokog tiska: akvatinta, reservague, kombinacija tehnike bakropis i akvatinta ili reservague.</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Razvoj kreativnog mišljenja i izražavanja.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Osposobljavanje za samostalnu izradu umjetničkog djela u grafičkim tehnikama dubokog tiska.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Razvoj sposobnosti za donošenje estetskih prosudbi, razvoj kritičkog mišljenja te spsobnosti za evaluaciju vlastitog i tuđeg djela.</w:t>
            </w:r>
          </w:p>
          <w:p w:rsidR="003B02C5" w:rsidRPr="00C35D94" w:rsidRDefault="003B02C5" w:rsidP="00C711DD">
            <w:pPr>
              <w:tabs>
                <w:tab w:val="left" w:pos="2820"/>
              </w:tabs>
              <w:spacing w:after="0"/>
              <w:rPr>
                <w:rFonts w:ascii="Arial" w:hAnsi="Arial" w:cs="Arial"/>
                <w:sz w:val="20"/>
                <w:szCs w:val="20"/>
              </w:rPr>
            </w:pP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Kolegij Produkcija- Grafika priprema je za kolegij Praktični završni rad z</w:t>
            </w:r>
            <w:r w:rsidR="00617174" w:rsidRPr="00C35D94">
              <w:rPr>
                <w:rFonts w:ascii="Arial" w:hAnsi="Arial" w:cs="Arial"/>
                <w:sz w:val="20"/>
                <w:szCs w:val="20"/>
              </w:rPr>
              <w:t>a zvanje prvostupnika – Grafika.</w:t>
            </w:r>
          </w:p>
          <w:p w:rsidR="003B02C5" w:rsidRPr="00C35D94" w:rsidRDefault="003B02C5" w:rsidP="00C711DD">
            <w:pPr>
              <w:ind w:left="87"/>
              <w:rPr>
                <w:rFonts w:ascii="Arial" w:hAnsi="Arial" w:cs="Arial"/>
                <w:sz w:val="20"/>
                <w:szCs w:val="20"/>
              </w:rPr>
            </w:pPr>
          </w:p>
          <w:p w:rsidR="003B02C5" w:rsidRPr="00C35D94" w:rsidRDefault="003B02C5" w:rsidP="00C711DD">
            <w:pPr>
              <w:tabs>
                <w:tab w:val="left" w:pos="2820"/>
              </w:tabs>
              <w:spacing w:after="0"/>
              <w:rPr>
                <w:rFonts w:ascii="Arial" w:hAnsi="Arial" w:cs="Arial"/>
                <w:sz w:val="20"/>
                <w:szCs w:val="20"/>
              </w:rPr>
            </w:pPr>
          </w:p>
          <w:p w:rsidR="003B02C5" w:rsidRPr="00C35D94" w:rsidRDefault="003B02C5" w:rsidP="00C711DD">
            <w:pPr>
              <w:tabs>
                <w:tab w:val="left" w:pos="2820"/>
              </w:tabs>
              <w:spacing w:after="0"/>
              <w:rPr>
                <w:rFonts w:ascii="Arial" w:hAnsi="Arial" w:cs="Arial"/>
                <w:sz w:val="20"/>
                <w:szCs w:val="20"/>
              </w:rPr>
            </w:pP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B02C5" w:rsidRPr="00C35D94" w:rsidRDefault="00B8197F" w:rsidP="00C711DD">
            <w:pPr>
              <w:tabs>
                <w:tab w:val="left" w:pos="2820"/>
              </w:tabs>
              <w:spacing w:after="0"/>
              <w:rPr>
                <w:rFonts w:ascii="Arial" w:hAnsi="Arial" w:cs="Arial"/>
                <w:sz w:val="20"/>
                <w:szCs w:val="20"/>
              </w:rPr>
            </w:pPr>
            <w:r>
              <w:rPr>
                <w:rFonts w:ascii="Arial" w:hAnsi="Arial" w:cs="Arial"/>
                <w:sz w:val="20"/>
                <w:szCs w:val="20"/>
              </w:rPr>
              <w:t>Položeni kolegij</w:t>
            </w:r>
            <w:r w:rsidR="003B02C5" w:rsidRPr="00C35D94">
              <w:rPr>
                <w:rFonts w:ascii="Arial" w:hAnsi="Arial" w:cs="Arial"/>
                <w:sz w:val="20"/>
                <w:szCs w:val="20"/>
              </w:rPr>
              <w:t xml:space="preserve">: Grafika </w:t>
            </w:r>
            <w:r w:rsidR="00910EA9">
              <w:rPr>
                <w:rFonts w:ascii="Arial" w:hAnsi="Arial" w:cs="Arial"/>
                <w:sz w:val="20"/>
                <w:szCs w:val="20"/>
              </w:rPr>
              <w:t xml:space="preserve">IV </w:t>
            </w:r>
          </w:p>
          <w:p w:rsidR="003B02C5" w:rsidRPr="00C35D94" w:rsidRDefault="003B02C5" w:rsidP="00C711DD">
            <w:pPr>
              <w:tabs>
                <w:tab w:val="left" w:pos="2820"/>
              </w:tabs>
              <w:spacing w:after="0"/>
              <w:rPr>
                <w:rFonts w:ascii="Arial" w:hAnsi="Arial" w:cs="Arial"/>
                <w:sz w:val="20"/>
                <w:szCs w:val="20"/>
              </w:rPr>
            </w:pP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Student će nakon položenog kolegija Grafika</w:t>
            </w:r>
            <w:r w:rsidR="00617174" w:rsidRPr="00C35D94">
              <w:rPr>
                <w:rFonts w:ascii="Arial" w:hAnsi="Arial" w:cs="Arial"/>
                <w:sz w:val="20"/>
                <w:szCs w:val="20"/>
              </w:rPr>
              <w:t xml:space="preserve"> </w:t>
            </w:r>
            <w:r w:rsidRPr="00C35D94">
              <w:rPr>
                <w:rFonts w:ascii="Arial" w:hAnsi="Arial" w:cs="Arial"/>
                <w:sz w:val="20"/>
                <w:szCs w:val="20"/>
              </w:rPr>
              <w:t>5, moći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 Kreirati predložak za izradu grafike u tehnici dubokog tiska</w:t>
            </w:r>
            <w:r w:rsidR="00617174" w:rsidRPr="00C35D94">
              <w:rPr>
                <w:rFonts w:ascii="Arial" w:hAnsi="Arial" w:cs="Arial"/>
                <w:sz w:val="20"/>
                <w:szCs w:val="20"/>
              </w:rPr>
              <w:t xml:space="preserve"> </w:t>
            </w:r>
            <w:r w:rsidRPr="00C35D94">
              <w:rPr>
                <w:rFonts w:ascii="Arial" w:hAnsi="Arial" w:cs="Arial"/>
                <w:sz w:val="20"/>
                <w:szCs w:val="20"/>
              </w:rPr>
              <w:t>(akvatinta, reservague; kombinacija tehnike bakropisa i akvatinte ili reservaguea)</w:t>
            </w:r>
            <w:r w:rsidR="00617174" w:rsidRPr="00C35D94">
              <w:rPr>
                <w:rFonts w:ascii="Arial" w:hAnsi="Arial" w:cs="Arial"/>
                <w:sz w:val="20"/>
                <w:szCs w:val="20"/>
              </w:rPr>
              <w:t>,</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2. Izraditi matricu u materijalima:bakar, cink</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3. Koristiti grafičku prešu za duboki tisak</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4. Sudjelovati u radu grafičke radionice pri tehnikama dubokog tiska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(akvatinta, reservague, kombinirana tehnika bakropisa i akvatinte ili/i reservaguea)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5. Spoznati, razlikovati, vrednovati i znati primjenititehničke, likovne i estetske kvalitete pojedinačnih grafikih tehnika i kombinacija tehnika dubokog tiska.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6. Razviti sposobnosti rada u grupi.</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7. Razviti sposobnosti za samostalno kreativno izražavanje u grafičkim tehnikama dubokog tiska.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8.Naučiti prepoznavati i vrednovati tehničke, likovne i estetske kvalitete likovnog grafičkog djela.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9. Razviti sposobnosti za donošenje kritičkih i estetskih prosudbi.</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10. Razvoj kreativnog mišljenja.</w:t>
            </w:r>
          </w:p>
          <w:p w:rsidR="003B02C5" w:rsidRPr="00C35D94" w:rsidRDefault="003B02C5" w:rsidP="00C711DD">
            <w:pPr>
              <w:tabs>
                <w:tab w:val="left" w:pos="2820"/>
              </w:tabs>
              <w:spacing w:after="0"/>
              <w:rPr>
                <w:rFonts w:ascii="Arial" w:hAnsi="Arial" w:cs="Arial"/>
                <w:sz w:val="20"/>
                <w:szCs w:val="20"/>
              </w:rPr>
            </w:pPr>
          </w:p>
          <w:p w:rsidR="003B02C5" w:rsidRPr="00C35D94" w:rsidRDefault="003B02C5" w:rsidP="00C711DD">
            <w:pPr>
              <w:tabs>
                <w:tab w:val="left" w:pos="2820"/>
              </w:tabs>
              <w:spacing w:after="0"/>
              <w:rPr>
                <w:rFonts w:ascii="Arial" w:hAnsi="Arial" w:cs="Arial"/>
                <w:sz w:val="20"/>
                <w:szCs w:val="20"/>
              </w:rPr>
            </w:pPr>
          </w:p>
        </w:tc>
      </w:tr>
      <w:tr w:rsidR="003B02C5" w:rsidRPr="00C35D94" w:rsidTr="00C711DD">
        <w:trPr>
          <w:trHeight w:val="823"/>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3B02C5" w:rsidRPr="00C35D94" w:rsidRDefault="003B02C5" w:rsidP="003B02C5">
            <w:pPr>
              <w:pStyle w:val="Heading2"/>
              <w:numPr>
                <w:ilvl w:val="0"/>
                <w:numId w:val="38"/>
              </w:numPr>
              <w:rPr>
                <w:rFonts w:ascii="Arial" w:hAnsi="Arial" w:cs="Arial"/>
                <w:sz w:val="20"/>
              </w:rPr>
            </w:pPr>
            <w:r w:rsidRPr="00C35D94">
              <w:rPr>
                <w:rFonts w:ascii="Arial" w:hAnsi="Arial" w:cs="Arial"/>
                <w:sz w:val="20"/>
              </w:rPr>
              <w:t>Uvodnopredavanje.Upoznavanjesatehnikamadubokogtiska: bakropis,aquatinta, reservague.Tehničke i likovne karakteristike pojedinačnih tehnika. Sličnosti i razlike upostupku izvođenja.</w:t>
            </w:r>
          </w:p>
          <w:p w:rsidR="003B02C5" w:rsidRPr="00C35D94" w:rsidRDefault="003B02C5" w:rsidP="00C711DD">
            <w:pPr>
              <w:pStyle w:val="Heading2"/>
              <w:ind w:left="1080"/>
              <w:rPr>
                <w:rFonts w:ascii="Arial" w:hAnsi="Arial" w:cs="Arial"/>
                <w:sz w:val="20"/>
              </w:rPr>
            </w:pPr>
            <w:r w:rsidRPr="00C35D94">
              <w:rPr>
                <w:rFonts w:ascii="Arial" w:hAnsi="Arial" w:cs="Arial"/>
                <w:sz w:val="20"/>
              </w:rPr>
              <w:t>Pov</w:t>
            </w:r>
            <w:r w:rsidR="00187E3E" w:rsidRPr="00C35D94">
              <w:rPr>
                <w:rFonts w:ascii="Arial" w:hAnsi="Arial" w:cs="Arial"/>
                <w:sz w:val="20"/>
              </w:rPr>
              <w:t>i</w:t>
            </w:r>
            <w:r w:rsidRPr="00C35D94">
              <w:rPr>
                <w:rFonts w:ascii="Arial" w:hAnsi="Arial" w:cs="Arial"/>
                <w:sz w:val="20"/>
              </w:rPr>
              <w:t>jesni pregled pregled djela važnijih autora kroz povijest</w:t>
            </w:r>
          </w:p>
          <w:p w:rsidR="003B02C5" w:rsidRPr="00C35D94" w:rsidRDefault="003B02C5" w:rsidP="00C711DD">
            <w:pPr>
              <w:pStyle w:val="Heading2"/>
              <w:ind w:left="1080"/>
              <w:rPr>
                <w:rFonts w:ascii="Arial" w:hAnsi="Arial" w:cs="Arial"/>
                <w:sz w:val="20"/>
              </w:rPr>
            </w:pPr>
            <w:r w:rsidRPr="00C35D94">
              <w:rPr>
                <w:rFonts w:ascii="Arial" w:hAnsi="Arial" w:cs="Arial"/>
                <w:sz w:val="20"/>
              </w:rPr>
              <w:t>umjetnosti do danas.</w:t>
            </w:r>
          </w:p>
          <w:p w:rsidR="003B02C5" w:rsidRPr="00C35D94" w:rsidRDefault="003B02C5" w:rsidP="00C711DD">
            <w:pPr>
              <w:pStyle w:val="Heading2"/>
              <w:ind w:left="1080"/>
              <w:rPr>
                <w:rFonts w:ascii="Arial" w:hAnsi="Arial" w:cs="Arial"/>
                <w:sz w:val="20"/>
              </w:rPr>
            </w:pPr>
            <w:r w:rsidRPr="00C35D94">
              <w:rPr>
                <w:rFonts w:ascii="Arial" w:hAnsi="Arial" w:cs="Arial"/>
                <w:sz w:val="20"/>
              </w:rPr>
              <w:t>Uvid u grafičke</w:t>
            </w:r>
            <w:r w:rsidR="00617174" w:rsidRPr="00C35D94">
              <w:rPr>
                <w:rFonts w:ascii="Arial" w:hAnsi="Arial" w:cs="Arial"/>
                <w:sz w:val="20"/>
              </w:rPr>
              <w:t xml:space="preserve"> </w:t>
            </w:r>
            <w:r w:rsidRPr="00C35D94">
              <w:rPr>
                <w:rFonts w:ascii="Arial" w:hAnsi="Arial" w:cs="Arial"/>
                <w:sz w:val="20"/>
              </w:rPr>
              <w:t>otiske u fundusu U.A. (1P+1V)</w:t>
            </w:r>
          </w:p>
        </w:tc>
      </w:tr>
      <w:tr w:rsidR="003B02C5" w:rsidRPr="00C35D94" w:rsidTr="00C711DD">
        <w:trPr>
          <w:trHeight w:val="26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Heading2"/>
              <w:numPr>
                <w:ilvl w:val="0"/>
                <w:numId w:val="38"/>
              </w:numPr>
              <w:rPr>
                <w:rFonts w:ascii="Arial" w:hAnsi="Arial" w:cs="Arial"/>
                <w:sz w:val="20"/>
              </w:rPr>
            </w:pPr>
            <w:r w:rsidRPr="00C35D94">
              <w:rPr>
                <w:rFonts w:ascii="Arial" w:hAnsi="Arial" w:cs="Arial"/>
                <w:sz w:val="20"/>
              </w:rPr>
              <w:t>Pripremanje ploče; bakar, cink (poliranjeploče, zaštitaploče).</w:t>
            </w:r>
          </w:p>
          <w:p w:rsidR="003B02C5" w:rsidRPr="00C35D94" w:rsidRDefault="003B02C5" w:rsidP="00C711DD">
            <w:pPr>
              <w:pStyle w:val="Heading2"/>
              <w:ind w:left="1080"/>
              <w:rPr>
                <w:rFonts w:ascii="Arial" w:hAnsi="Arial" w:cs="Arial"/>
                <w:sz w:val="20"/>
              </w:rPr>
            </w:pPr>
            <w:r w:rsidRPr="00C35D94">
              <w:rPr>
                <w:rFonts w:ascii="Arial" w:hAnsi="Arial" w:cs="Arial"/>
                <w:sz w:val="20"/>
              </w:rPr>
              <w:t>Pregledskica, analiza, korektura, kopiranje. Početakizrađivanja</w:t>
            </w:r>
            <w:r w:rsidR="00617174" w:rsidRPr="00C35D94">
              <w:rPr>
                <w:rFonts w:ascii="Arial" w:hAnsi="Arial" w:cs="Arial"/>
                <w:sz w:val="20"/>
              </w:rPr>
              <w:t xml:space="preserve"> </w:t>
            </w:r>
            <w:r w:rsidRPr="00C35D94">
              <w:rPr>
                <w:rFonts w:ascii="Arial" w:hAnsi="Arial" w:cs="Arial"/>
                <w:sz w:val="20"/>
              </w:rPr>
              <w:t xml:space="preserve">matrica.  (1P+1V)  </w:t>
            </w:r>
          </w:p>
        </w:tc>
      </w:tr>
      <w:tr w:rsidR="003B02C5" w:rsidRPr="00C35D94" w:rsidTr="00C711DD">
        <w:trPr>
          <w:trHeight w:val="310"/>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Heading2"/>
              <w:numPr>
                <w:ilvl w:val="0"/>
                <w:numId w:val="38"/>
              </w:numPr>
              <w:rPr>
                <w:rFonts w:ascii="Arial" w:hAnsi="Arial" w:cs="Arial"/>
                <w:sz w:val="20"/>
              </w:rPr>
            </w:pPr>
            <w:r w:rsidRPr="00C35D94">
              <w:rPr>
                <w:rFonts w:ascii="Arial" w:hAnsi="Arial" w:cs="Arial"/>
                <w:sz w:val="20"/>
              </w:rPr>
              <w:t>Tehnička priprema: izrada skale za tehniku bakropisa i akvatinte.Demostracija izrade akvatinte: Metode – kalofonij/auto lak</w:t>
            </w:r>
          </w:p>
          <w:p w:rsidR="003B02C5" w:rsidRPr="00C35D94" w:rsidRDefault="003B02C5" w:rsidP="00C711DD">
            <w:pPr>
              <w:pStyle w:val="Heading2"/>
              <w:ind w:left="1080"/>
              <w:rPr>
                <w:rFonts w:ascii="Arial" w:hAnsi="Arial" w:cs="Arial"/>
                <w:sz w:val="20"/>
              </w:rPr>
            </w:pPr>
            <w:r w:rsidRPr="00C35D94">
              <w:rPr>
                <w:rFonts w:ascii="Arial" w:hAnsi="Arial" w:cs="Arial"/>
                <w:sz w:val="20"/>
              </w:rPr>
              <w:t>Probni</w:t>
            </w:r>
            <w:r w:rsidR="00617174" w:rsidRPr="00C35D94">
              <w:rPr>
                <w:rFonts w:ascii="Arial" w:hAnsi="Arial" w:cs="Arial"/>
                <w:sz w:val="20"/>
              </w:rPr>
              <w:t xml:space="preserve"> </w:t>
            </w:r>
            <w:r w:rsidRPr="00C35D94">
              <w:rPr>
                <w:rFonts w:ascii="Arial" w:hAnsi="Arial" w:cs="Arial"/>
                <w:sz w:val="20"/>
              </w:rPr>
              <w:t>otisci,analiza. Pregled</w:t>
            </w:r>
            <w:r w:rsidR="00617174" w:rsidRPr="00C35D94">
              <w:rPr>
                <w:rFonts w:ascii="Arial" w:hAnsi="Arial" w:cs="Arial"/>
                <w:sz w:val="20"/>
              </w:rPr>
              <w:t xml:space="preserve"> </w:t>
            </w:r>
            <w:r w:rsidRPr="00C35D94">
              <w:rPr>
                <w:rFonts w:ascii="Arial" w:hAnsi="Arial" w:cs="Arial"/>
                <w:sz w:val="20"/>
              </w:rPr>
              <w:t xml:space="preserve">skica, analiza, korektura, kopiranje i izrađivanje matrica. (1P+1V)  </w:t>
            </w:r>
          </w:p>
        </w:tc>
      </w:tr>
      <w:tr w:rsidR="003B02C5" w:rsidRPr="00C35D94" w:rsidTr="00C711DD">
        <w:trPr>
          <w:trHeight w:val="264"/>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Heading2"/>
              <w:numPr>
                <w:ilvl w:val="0"/>
                <w:numId w:val="38"/>
              </w:numPr>
              <w:rPr>
                <w:rFonts w:ascii="Arial" w:hAnsi="Arial" w:cs="Arial"/>
                <w:sz w:val="20"/>
              </w:rPr>
            </w:pPr>
            <w:r w:rsidRPr="00C35D94">
              <w:rPr>
                <w:rFonts w:ascii="Arial" w:hAnsi="Arial" w:cs="Arial"/>
                <w:sz w:val="20"/>
              </w:rPr>
              <w:t xml:space="preserve">Metoda sa kalofonijem. Probniotisci,analiza. </w:t>
            </w:r>
          </w:p>
          <w:p w:rsidR="003B02C5" w:rsidRPr="00C35D94" w:rsidRDefault="003B02C5" w:rsidP="00C711DD">
            <w:pPr>
              <w:pStyle w:val="Heading2"/>
              <w:ind w:left="1080"/>
              <w:rPr>
                <w:rFonts w:ascii="Arial" w:hAnsi="Arial" w:cs="Arial"/>
                <w:sz w:val="20"/>
              </w:rPr>
            </w:pPr>
            <w:r w:rsidRPr="00C35D94">
              <w:rPr>
                <w:rFonts w:ascii="Arial" w:hAnsi="Arial" w:cs="Arial"/>
                <w:sz w:val="20"/>
              </w:rPr>
              <w:t xml:space="preserve">Pregled skica, analiza, korektura, kopiranje i izrađivanje matrice, otiskivanje probnih otisaka. (1P+1V)  </w:t>
            </w:r>
          </w:p>
        </w:tc>
      </w:tr>
      <w:tr w:rsidR="003B02C5" w:rsidRPr="00C35D94" w:rsidTr="00C711DD">
        <w:trPr>
          <w:trHeight w:val="21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Heading2"/>
              <w:numPr>
                <w:ilvl w:val="0"/>
                <w:numId w:val="38"/>
              </w:numPr>
              <w:rPr>
                <w:rFonts w:ascii="Arial" w:hAnsi="Arial" w:cs="Arial"/>
                <w:sz w:val="20"/>
              </w:rPr>
            </w:pPr>
            <w:r w:rsidRPr="00C35D94">
              <w:rPr>
                <w:rFonts w:ascii="Arial" w:hAnsi="Arial" w:cs="Arial"/>
                <w:sz w:val="20"/>
              </w:rPr>
              <w:t xml:space="preserve">Metoda sa autolakom. Probni otisci,analiza.  </w:t>
            </w:r>
          </w:p>
          <w:p w:rsidR="003B02C5" w:rsidRPr="00C35D94" w:rsidRDefault="003B02C5" w:rsidP="00C711DD">
            <w:pPr>
              <w:pStyle w:val="Heading2"/>
              <w:ind w:left="1080"/>
              <w:rPr>
                <w:rFonts w:ascii="Arial" w:hAnsi="Arial" w:cs="Arial"/>
                <w:sz w:val="20"/>
              </w:rPr>
            </w:pPr>
            <w:r w:rsidRPr="00C35D94">
              <w:rPr>
                <w:rFonts w:ascii="Arial" w:hAnsi="Arial" w:cs="Arial"/>
                <w:sz w:val="20"/>
              </w:rPr>
              <w:t xml:space="preserve">Pregled skica, analiza, korektura, kopiranje i izrađivanje matrica. Otiskivanje. (1P+1V)  </w:t>
            </w:r>
          </w:p>
        </w:tc>
      </w:tr>
      <w:tr w:rsidR="003B02C5" w:rsidRPr="00C35D94" w:rsidTr="00C711DD">
        <w:trPr>
          <w:trHeight w:val="186"/>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Heading2"/>
              <w:numPr>
                <w:ilvl w:val="0"/>
                <w:numId w:val="38"/>
              </w:numPr>
              <w:rPr>
                <w:rFonts w:ascii="Arial" w:hAnsi="Arial" w:cs="Arial"/>
                <w:sz w:val="20"/>
              </w:rPr>
            </w:pPr>
            <w:r w:rsidRPr="00C35D94">
              <w:rPr>
                <w:rFonts w:ascii="Arial" w:hAnsi="Arial" w:cs="Arial"/>
                <w:sz w:val="20"/>
              </w:rPr>
              <w:t>Reservague. Demostracija tehničkog postupka. Usporedba sa postupkom akvatinte.Priprema ploča, nanošenje crteža, zaštita ploča, otapanje, prskanje, jetkanje.</w:t>
            </w:r>
          </w:p>
          <w:p w:rsidR="003B02C5" w:rsidRPr="00C35D94" w:rsidRDefault="003B02C5" w:rsidP="00C711DD">
            <w:pPr>
              <w:pStyle w:val="Heading2"/>
              <w:ind w:left="1080"/>
              <w:rPr>
                <w:rFonts w:ascii="Arial" w:hAnsi="Arial" w:cs="Arial"/>
                <w:sz w:val="20"/>
              </w:rPr>
            </w:pPr>
            <w:r w:rsidRPr="00C35D94">
              <w:rPr>
                <w:rFonts w:ascii="Arial" w:hAnsi="Arial" w:cs="Arial"/>
                <w:sz w:val="20"/>
              </w:rPr>
              <w:t>Probniotisci,</w:t>
            </w:r>
            <w:r w:rsidR="00617174" w:rsidRPr="00C35D94">
              <w:rPr>
                <w:rFonts w:ascii="Arial" w:hAnsi="Arial" w:cs="Arial"/>
                <w:sz w:val="20"/>
              </w:rPr>
              <w:t xml:space="preserve"> </w:t>
            </w:r>
            <w:r w:rsidRPr="00C35D94">
              <w:rPr>
                <w:rFonts w:ascii="Arial" w:hAnsi="Arial" w:cs="Arial"/>
                <w:sz w:val="20"/>
              </w:rPr>
              <w:t xml:space="preserve">analiza.  </w:t>
            </w:r>
          </w:p>
          <w:p w:rsidR="003B02C5" w:rsidRPr="00C35D94" w:rsidRDefault="003B02C5" w:rsidP="00C711DD">
            <w:pPr>
              <w:pStyle w:val="Heading2"/>
              <w:ind w:left="1080"/>
              <w:rPr>
                <w:rFonts w:ascii="Arial" w:hAnsi="Arial" w:cs="Arial"/>
                <w:sz w:val="20"/>
              </w:rPr>
            </w:pPr>
            <w:r w:rsidRPr="00C35D94">
              <w:rPr>
                <w:rFonts w:ascii="Arial" w:hAnsi="Arial" w:cs="Arial"/>
                <w:sz w:val="20"/>
              </w:rPr>
              <w:t>Pregled skica, anali</w:t>
            </w:r>
            <w:r w:rsidR="00617174" w:rsidRPr="00C35D94">
              <w:rPr>
                <w:rFonts w:ascii="Arial" w:hAnsi="Arial" w:cs="Arial"/>
                <w:sz w:val="20"/>
              </w:rPr>
              <w:t xml:space="preserve">za, </w:t>
            </w:r>
            <w:r w:rsidRPr="00C35D94">
              <w:rPr>
                <w:rFonts w:ascii="Arial" w:hAnsi="Arial" w:cs="Arial"/>
                <w:sz w:val="20"/>
              </w:rPr>
              <w:t>korektura, kopiranje i izrađivanje</w:t>
            </w:r>
            <w:r w:rsidR="00617174" w:rsidRPr="00C35D94">
              <w:rPr>
                <w:rFonts w:ascii="Arial" w:hAnsi="Arial" w:cs="Arial"/>
                <w:sz w:val="20"/>
              </w:rPr>
              <w:t xml:space="preserve"> </w:t>
            </w:r>
            <w:r w:rsidRPr="00C35D94">
              <w:rPr>
                <w:rFonts w:ascii="Arial" w:hAnsi="Arial" w:cs="Arial"/>
                <w:sz w:val="20"/>
              </w:rPr>
              <w:t xml:space="preserve">matrica. Otiskivanje. (1P+1V)  </w:t>
            </w:r>
          </w:p>
        </w:tc>
      </w:tr>
      <w:tr w:rsidR="003B02C5" w:rsidRPr="00C35D94" w:rsidTr="00C711DD">
        <w:trPr>
          <w:trHeight w:val="140"/>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pStyle w:val="Heading2"/>
              <w:rPr>
                <w:rFonts w:ascii="Arial" w:hAnsi="Arial" w:cs="Arial"/>
                <w:sz w:val="20"/>
              </w:rPr>
            </w:pPr>
            <w:r w:rsidRPr="00C35D94">
              <w:rPr>
                <w:rFonts w:ascii="Arial" w:hAnsi="Arial" w:cs="Arial"/>
                <w:sz w:val="20"/>
              </w:rPr>
              <w:t>7. Metoda sa</w:t>
            </w:r>
          </w:p>
          <w:p w:rsidR="003B02C5" w:rsidRPr="00C35D94" w:rsidRDefault="003B02C5" w:rsidP="00C711DD">
            <w:pPr>
              <w:pStyle w:val="Heading2"/>
              <w:rPr>
                <w:rFonts w:ascii="Arial" w:hAnsi="Arial" w:cs="Arial"/>
                <w:sz w:val="20"/>
              </w:rPr>
            </w:pPr>
            <w:r w:rsidRPr="00C35D94">
              <w:rPr>
                <w:rFonts w:ascii="Arial" w:hAnsi="Arial" w:cs="Arial"/>
                <w:sz w:val="20"/>
              </w:rPr>
              <w:t>autolakom. Priprema akvatintei/ili reservaguea.</w:t>
            </w:r>
            <w:r w:rsidR="00617174" w:rsidRPr="00C35D94">
              <w:rPr>
                <w:rFonts w:ascii="Arial" w:hAnsi="Arial" w:cs="Arial"/>
                <w:sz w:val="20"/>
              </w:rPr>
              <w:t xml:space="preserve"> </w:t>
            </w:r>
            <w:r w:rsidRPr="00C35D94">
              <w:rPr>
                <w:rFonts w:ascii="Arial" w:hAnsi="Arial" w:cs="Arial"/>
                <w:sz w:val="20"/>
              </w:rPr>
              <w:t>Probni otisci analiza.  Pregled skica, analiza, korektura, kopiranje i izrađivanje matrice. Otiskivanje. (1P+1V)</w:t>
            </w:r>
          </w:p>
          <w:p w:rsidR="003B02C5" w:rsidRPr="00C35D94" w:rsidRDefault="003B02C5" w:rsidP="00C711DD">
            <w:pPr>
              <w:pStyle w:val="Heading2"/>
              <w:rPr>
                <w:rFonts w:ascii="Arial" w:hAnsi="Arial" w:cs="Arial"/>
                <w:sz w:val="20"/>
              </w:rPr>
            </w:pPr>
            <w:r w:rsidRPr="00C35D94">
              <w:rPr>
                <w:rFonts w:ascii="Arial" w:hAnsi="Arial" w:cs="Arial"/>
                <w:sz w:val="20"/>
              </w:rPr>
              <w:t xml:space="preserve">  </w:t>
            </w:r>
          </w:p>
        </w:tc>
      </w:tr>
      <w:tr w:rsidR="003B02C5" w:rsidRPr="00C35D94" w:rsidTr="00C711DD">
        <w:trPr>
          <w:trHeight w:val="140"/>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Heading2"/>
              <w:numPr>
                <w:ilvl w:val="0"/>
                <w:numId w:val="39"/>
              </w:numPr>
              <w:rPr>
                <w:rFonts w:ascii="Arial" w:hAnsi="Arial" w:cs="Arial"/>
                <w:sz w:val="20"/>
              </w:rPr>
            </w:pPr>
            <w:r w:rsidRPr="00C35D94">
              <w:rPr>
                <w:rFonts w:ascii="Arial" w:hAnsi="Arial" w:cs="Arial"/>
                <w:sz w:val="20"/>
              </w:rPr>
              <w:t>Izbjeljivanje izjetkane akvatinte (strugač, brusnipapir)</w:t>
            </w:r>
          </w:p>
          <w:p w:rsidR="003B02C5" w:rsidRPr="00C35D94" w:rsidRDefault="003B02C5" w:rsidP="00C711DD">
            <w:pPr>
              <w:pStyle w:val="Heading2"/>
              <w:rPr>
                <w:rFonts w:ascii="Arial" w:hAnsi="Arial" w:cs="Arial"/>
                <w:sz w:val="20"/>
              </w:rPr>
            </w:pPr>
            <w:r w:rsidRPr="00C35D94">
              <w:rPr>
                <w:rFonts w:ascii="Arial" w:hAnsi="Arial" w:cs="Arial"/>
                <w:sz w:val="20"/>
              </w:rPr>
              <w:t xml:space="preserve">Demonstracija i tumačenje postupka - Mezzotinta. </w:t>
            </w:r>
          </w:p>
          <w:p w:rsidR="003B02C5" w:rsidRPr="00C35D94" w:rsidRDefault="003B02C5" w:rsidP="00C711DD">
            <w:pPr>
              <w:pStyle w:val="Heading2"/>
              <w:rPr>
                <w:rFonts w:ascii="Arial" w:hAnsi="Arial" w:cs="Arial"/>
                <w:sz w:val="20"/>
              </w:rPr>
            </w:pPr>
            <w:r w:rsidRPr="00C35D94">
              <w:rPr>
                <w:rFonts w:ascii="Arial" w:hAnsi="Arial" w:cs="Arial"/>
                <w:sz w:val="20"/>
              </w:rPr>
              <w:t>Probni</w:t>
            </w:r>
            <w:r w:rsidR="00617174" w:rsidRPr="00C35D94">
              <w:rPr>
                <w:rFonts w:ascii="Arial" w:hAnsi="Arial" w:cs="Arial"/>
                <w:sz w:val="20"/>
              </w:rPr>
              <w:t xml:space="preserve"> </w:t>
            </w:r>
            <w:r w:rsidRPr="00C35D94">
              <w:rPr>
                <w:rFonts w:ascii="Arial" w:hAnsi="Arial" w:cs="Arial"/>
                <w:sz w:val="20"/>
              </w:rPr>
              <w:t>otisci, analiza.Pregled</w:t>
            </w:r>
            <w:r w:rsidR="00617174" w:rsidRPr="00C35D94">
              <w:rPr>
                <w:rFonts w:ascii="Arial" w:hAnsi="Arial" w:cs="Arial"/>
                <w:sz w:val="20"/>
              </w:rPr>
              <w:t xml:space="preserve"> </w:t>
            </w:r>
            <w:r w:rsidRPr="00C35D94">
              <w:rPr>
                <w:rFonts w:ascii="Arial" w:hAnsi="Arial" w:cs="Arial"/>
                <w:sz w:val="20"/>
              </w:rPr>
              <w:t xml:space="preserve">skica, analiza, korektura, kopiranje i izrađivanje matrice. Otiskivanje. (1P+1V)  </w:t>
            </w:r>
          </w:p>
        </w:tc>
      </w:tr>
      <w:tr w:rsidR="003B02C5" w:rsidRPr="00C35D94" w:rsidTr="00C711DD">
        <w:trPr>
          <w:trHeight w:val="264"/>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9.Kombiniranje akvatinte i bakropisa. Probni otisci, analiza.</w:t>
            </w:r>
          </w:p>
          <w:p w:rsidR="003B02C5" w:rsidRPr="00C35D94" w:rsidRDefault="00617174" w:rsidP="00C711DD">
            <w:pPr>
              <w:spacing w:after="0"/>
              <w:rPr>
                <w:rFonts w:ascii="Arial" w:hAnsi="Arial" w:cs="Arial"/>
                <w:sz w:val="20"/>
                <w:szCs w:val="20"/>
                <w:lang w:val="en-US"/>
              </w:rPr>
            </w:pPr>
            <w:r w:rsidRPr="00C35D94">
              <w:rPr>
                <w:rFonts w:ascii="Arial" w:hAnsi="Arial" w:cs="Arial"/>
                <w:sz w:val="20"/>
                <w:szCs w:val="20"/>
              </w:rPr>
              <w:t xml:space="preserve">Pregled </w:t>
            </w:r>
            <w:r w:rsidR="003B02C5" w:rsidRPr="00C35D94">
              <w:rPr>
                <w:rFonts w:ascii="Arial" w:hAnsi="Arial" w:cs="Arial"/>
                <w:sz w:val="20"/>
                <w:szCs w:val="20"/>
              </w:rPr>
              <w:t xml:space="preserve">skica, analiza, korektura, kopiranje i izrađivanje matrice. Otiskivanje. (1P+1V)  </w:t>
            </w:r>
          </w:p>
        </w:tc>
      </w:tr>
      <w:tr w:rsidR="003B02C5" w:rsidRPr="00C35D94" w:rsidTr="00C711DD">
        <w:trPr>
          <w:trHeight w:val="21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ListParagraph"/>
              <w:numPr>
                <w:ilvl w:val="0"/>
                <w:numId w:val="40"/>
              </w:numPr>
              <w:spacing w:after="0"/>
              <w:rPr>
                <w:rFonts w:ascii="Arial" w:hAnsi="Arial" w:cs="Arial"/>
                <w:sz w:val="20"/>
                <w:szCs w:val="20"/>
              </w:rPr>
            </w:pPr>
            <w:r w:rsidRPr="00C35D94">
              <w:rPr>
                <w:rFonts w:ascii="Arial" w:hAnsi="Arial" w:cs="Arial"/>
                <w:sz w:val="20"/>
                <w:szCs w:val="20"/>
              </w:rPr>
              <w:t xml:space="preserve">Kombiniranje tehnika: akvatinte, reservaguea i bakropisa. Izrada matrica, tonsko stupnjevanje. </w:t>
            </w:r>
          </w:p>
          <w:p w:rsidR="003B02C5" w:rsidRPr="00C35D94" w:rsidRDefault="003B02C5" w:rsidP="00C711DD">
            <w:pPr>
              <w:spacing w:after="0"/>
              <w:rPr>
                <w:rFonts w:ascii="Arial" w:hAnsi="Arial" w:cs="Arial"/>
                <w:sz w:val="20"/>
                <w:szCs w:val="20"/>
              </w:rPr>
            </w:pPr>
            <w:r w:rsidRPr="00C35D94">
              <w:rPr>
                <w:rFonts w:ascii="Arial" w:hAnsi="Arial" w:cs="Arial"/>
                <w:sz w:val="20"/>
                <w:szCs w:val="20"/>
              </w:rPr>
              <w:t xml:space="preserve">Probni otisci, analiza.   </w:t>
            </w:r>
          </w:p>
          <w:p w:rsidR="003B02C5" w:rsidRPr="00C35D94" w:rsidRDefault="003B02C5" w:rsidP="00C711DD">
            <w:pPr>
              <w:spacing w:after="0"/>
              <w:rPr>
                <w:rFonts w:ascii="Arial" w:hAnsi="Arial" w:cs="Arial"/>
                <w:sz w:val="20"/>
                <w:szCs w:val="20"/>
                <w:lang w:val="en-US"/>
              </w:rPr>
            </w:pPr>
            <w:r w:rsidRPr="00C35D94">
              <w:rPr>
                <w:rFonts w:ascii="Arial" w:hAnsi="Arial" w:cs="Arial"/>
                <w:sz w:val="20"/>
                <w:szCs w:val="20"/>
              </w:rPr>
              <w:t xml:space="preserve">Pregled skica, analiza, korektura, kopiranje i izrađivanje matrice. Otiskivanje. (1P+1V)  </w:t>
            </w:r>
          </w:p>
        </w:tc>
      </w:tr>
      <w:tr w:rsidR="003B02C5" w:rsidRPr="00C35D94" w:rsidTr="00C711DD">
        <w:trPr>
          <w:trHeight w:val="279"/>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ListParagraph"/>
              <w:numPr>
                <w:ilvl w:val="0"/>
                <w:numId w:val="40"/>
              </w:numPr>
              <w:spacing w:after="0"/>
              <w:rPr>
                <w:rFonts w:ascii="Arial" w:hAnsi="Arial" w:cs="Arial"/>
                <w:sz w:val="20"/>
                <w:szCs w:val="20"/>
              </w:rPr>
            </w:pPr>
            <w:r w:rsidRPr="00C35D94">
              <w:rPr>
                <w:rFonts w:ascii="Arial" w:hAnsi="Arial" w:cs="Arial"/>
                <w:sz w:val="20"/>
                <w:szCs w:val="20"/>
              </w:rPr>
              <w:t>Kombiniranje akvatinte, reservaguea i bakropisa. Tonsko stupnjevanje, gradacija.</w:t>
            </w:r>
          </w:p>
          <w:p w:rsidR="003B02C5" w:rsidRPr="00C35D94" w:rsidRDefault="003B02C5" w:rsidP="00C711DD">
            <w:pPr>
              <w:pStyle w:val="ListParagraph"/>
              <w:spacing w:after="0"/>
              <w:ind w:left="502"/>
              <w:rPr>
                <w:rFonts w:ascii="Arial" w:hAnsi="Arial" w:cs="Arial"/>
                <w:sz w:val="20"/>
                <w:szCs w:val="20"/>
              </w:rPr>
            </w:pPr>
            <w:r w:rsidRPr="00C35D94">
              <w:rPr>
                <w:rFonts w:ascii="Arial" w:hAnsi="Arial" w:cs="Arial"/>
                <w:sz w:val="20"/>
                <w:szCs w:val="20"/>
              </w:rPr>
              <w:t>Probni otisci, analiza.</w:t>
            </w:r>
          </w:p>
          <w:p w:rsidR="003B02C5" w:rsidRPr="00C35D94" w:rsidRDefault="003B02C5" w:rsidP="00C711DD">
            <w:pPr>
              <w:pStyle w:val="ListParagraph"/>
              <w:spacing w:after="0"/>
              <w:ind w:left="502"/>
              <w:rPr>
                <w:rFonts w:ascii="Arial" w:hAnsi="Arial" w:cs="Arial"/>
                <w:sz w:val="20"/>
                <w:szCs w:val="20"/>
                <w:lang w:val="en-US"/>
              </w:rPr>
            </w:pPr>
            <w:r w:rsidRPr="00C35D94">
              <w:rPr>
                <w:rFonts w:ascii="Arial" w:hAnsi="Arial" w:cs="Arial"/>
                <w:sz w:val="20"/>
                <w:szCs w:val="20"/>
              </w:rPr>
              <w:t xml:space="preserve">Pregled  skica, analiza, korektura, kopiranje i izrađivanje matrice. Otiskivanje. (1P+1V)  </w:t>
            </w:r>
          </w:p>
        </w:tc>
      </w:tr>
      <w:tr w:rsidR="003B02C5" w:rsidRPr="00C35D94" w:rsidTr="00C711DD">
        <w:trPr>
          <w:trHeight w:val="279"/>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ListParagraph"/>
              <w:numPr>
                <w:ilvl w:val="0"/>
                <w:numId w:val="40"/>
              </w:numPr>
              <w:spacing w:after="0"/>
              <w:rPr>
                <w:rFonts w:ascii="Arial" w:hAnsi="Arial" w:cs="Arial"/>
                <w:sz w:val="20"/>
                <w:szCs w:val="20"/>
              </w:rPr>
            </w:pPr>
            <w:r w:rsidRPr="00C35D94">
              <w:rPr>
                <w:rFonts w:ascii="Arial" w:hAnsi="Arial" w:cs="Arial"/>
                <w:sz w:val="20"/>
                <w:szCs w:val="20"/>
              </w:rPr>
              <w:t>Kombiniranje tehnika akvatinte, reservaguea i bakropisa, u višebojnom tisku. Probni otisci, analiza.</w:t>
            </w:r>
          </w:p>
          <w:p w:rsidR="003B02C5" w:rsidRPr="00C35D94" w:rsidRDefault="003B02C5" w:rsidP="00C711DD">
            <w:pPr>
              <w:pStyle w:val="ListParagraph"/>
              <w:spacing w:after="0"/>
              <w:ind w:left="502"/>
              <w:rPr>
                <w:rFonts w:ascii="Arial" w:hAnsi="Arial" w:cs="Arial"/>
                <w:sz w:val="20"/>
                <w:szCs w:val="20"/>
              </w:rPr>
            </w:pPr>
            <w:r w:rsidRPr="00C35D94">
              <w:rPr>
                <w:rFonts w:ascii="Arial" w:hAnsi="Arial" w:cs="Arial"/>
                <w:sz w:val="20"/>
                <w:szCs w:val="20"/>
              </w:rPr>
              <w:t xml:space="preserve">Pregled  skica, analiza, korektura, kopiranje i izrađivanje matrica. Otiskivanje. (1P+1V)  </w:t>
            </w:r>
          </w:p>
        </w:tc>
      </w:tr>
      <w:tr w:rsidR="003B02C5" w:rsidRPr="00C35D94" w:rsidTr="00C711DD">
        <w:trPr>
          <w:trHeight w:val="604"/>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ListParagraph"/>
              <w:numPr>
                <w:ilvl w:val="0"/>
                <w:numId w:val="40"/>
              </w:numPr>
              <w:spacing w:after="0"/>
              <w:rPr>
                <w:rFonts w:ascii="Arial" w:hAnsi="Arial" w:cs="Arial"/>
                <w:sz w:val="20"/>
                <w:szCs w:val="20"/>
              </w:rPr>
            </w:pPr>
            <w:r w:rsidRPr="00C35D94">
              <w:rPr>
                <w:rFonts w:ascii="Arial" w:hAnsi="Arial" w:cs="Arial"/>
                <w:sz w:val="20"/>
                <w:szCs w:val="20"/>
              </w:rPr>
              <w:t>Kombiniranje akvatinte i bakropisa. Višestruko otiskivanje akvatinte/ višebojni tisak. Uloga boje u komponiranju djela. Priprema boje, transparentnost boje, sušivost boje.</w:t>
            </w:r>
          </w:p>
          <w:p w:rsidR="003B02C5" w:rsidRPr="00C35D94" w:rsidRDefault="003B02C5" w:rsidP="00C711DD">
            <w:pPr>
              <w:pStyle w:val="ListParagraph"/>
              <w:spacing w:after="0"/>
              <w:ind w:left="502"/>
              <w:rPr>
                <w:rFonts w:ascii="Arial" w:hAnsi="Arial" w:cs="Arial"/>
                <w:sz w:val="20"/>
                <w:szCs w:val="20"/>
              </w:rPr>
            </w:pPr>
            <w:r w:rsidRPr="00C35D94">
              <w:rPr>
                <w:rFonts w:ascii="Arial" w:hAnsi="Arial" w:cs="Arial"/>
                <w:sz w:val="20"/>
                <w:szCs w:val="20"/>
              </w:rPr>
              <w:lastRenderedPageBreak/>
              <w:t xml:space="preserve">Probni otisci, analiza. Pregled skica, analiza, korektura, kopiranje i izrađivanje matrice. Otiskivanje. (1P+1V)  </w:t>
            </w:r>
          </w:p>
        </w:tc>
      </w:tr>
      <w:tr w:rsidR="003B02C5" w:rsidRPr="00C35D94" w:rsidTr="00C711DD">
        <w:trPr>
          <w:trHeight w:val="163"/>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3B02C5">
            <w:pPr>
              <w:pStyle w:val="ListParagraph"/>
              <w:numPr>
                <w:ilvl w:val="0"/>
                <w:numId w:val="40"/>
              </w:numPr>
              <w:spacing w:after="0"/>
              <w:rPr>
                <w:rFonts w:ascii="Arial" w:hAnsi="Arial" w:cs="Arial"/>
                <w:sz w:val="20"/>
                <w:szCs w:val="20"/>
              </w:rPr>
            </w:pPr>
            <w:r w:rsidRPr="00C35D94">
              <w:rPr>
                <w:rFonts w:ascii="Arial" w:hAnsi="Arial" w:cs="Arial"/>
                <w:sz w:val="20"/>
                <w:szCs w:val="20"/>
              </w:rPr>
              <w:t xml:space="preserve">Kombiniranje tehnika reservague, akvatinta i bakropis. Višestruko otiskivanje matrica, izrada višebojnog tiska. </w:t>
            </w:r>
          </w:p>
          <w:p w:rsidR="003B02C5" w:rsidRPr="00C35D94" w:rsidRDefault="003B02C5" w:rsidP="00C711DD">
            <w:pPr>
              <w:pStyle w:val="ListParagraph"/>
              <w:spacing w:after="0"/>
              <w:ind w:left="502"/>
              <w:rPr>
                <w:rFonts w:ascii="Arial" w:hAnsi="Arial" w:cs="Arial"/>
                <w:sz w:val="20"/>
                <w:szCs w:val="20"/>
              </w:rPr>
            </w:pPr>
            <w:r w:rsidRPr="00C35D94">
              <w:rPr>
                <w:rFonts w:ascii="Arial" w:hAnsi="Arial" w:cs="Arial"/>
                <w:sz w:val="20"/>
                <w:szCs w:val="20"/>
              </w:rPr>
              <w:t xml:space="preserve">Probni otisci, analiza. Pregled skica, analiza, korektura, kopiranje i izrađivanje matrice. Otiskivanje. (1P+1V)  </w:t>
            </w:r>
          </w:p>
        </w:tc>
      </w:tr>
      <w:tr w:rsidR="003B02C5" w:rsidRPr="00C35D94" w:rsidTr="00C711DD">
        <w:trPr>
          <w:trHeight w:val="980"/>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3780"/>
              </w:tabs>
              <w:spacing w:after="0"/>
              <w:rPr>
                <w:rFonts w:ascii="Arial" w:hAnsi="Arial" w:cs="Arial"/>
                <w:sz w:val="20"/>
                <w:szCs w:val="20"/>
              </w:rPr>
            </w:pPr>
            <w:r w:rsidRPr="00C35D94">
              <w:rPr>
                <w:rFonts w:ascii="Arial" w:hAnsi="Arial" w:cs="Arial"/>
                <w:sz w:val="20"/>
                <w:szCs w:val="20"/>
              </w:rPr>
              <w:t xml:space="preserve">15. Potpisivanje radova. Završna prezentacija i evaluacija svih crteža, pripremnih skica i grafikih listova nastalih tijekom semestra. Pregled skica, analiza, korektura, kopiranje i izrađivanje matrica, otiskivanje. (1P+1V)  </w:t>
            </w:r>
          </w:p>
        </w:tc>
      </w:tr>
      <w:tr w:rsidR="003B02C5"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3B02C5" w:rsidRPr="00C35D94" w:rsidRDefault="003B02C5" w:rsidP="00C711DD">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samostalni  zadaci  </w:t>
            </w:r>
          </w:p>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3B02C5" w:rsidRPr="00C35D94" w:rsidRDefault="003B02C5"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3B02C5" w:rsidRPr="00C35D94" w:rsidTr="00C711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Pohađanje predavanja, sudjelovanje na vježbama, redovita izrada skica, izrada i prezentacija 1 rada u tehnici dubokog tiska </w:t>
            </w:r>
            <w:r w:rsidR="00617174" w:rsidRPr="00C35D94">
              <w:rPr>
                <w:rFonts w:ascii="Arial" w:hAnsi="Arial" w:cs="Arial"/>
                <w:sz w:val="20"/>
                <w:szCs w:val="20"/>
              </w:rPr>
              <w:t xml:space="preserve">– </w:t>
            </w:r>
            <w:r w:rsidRPr="00C35D94">
              <w:rPr>
                <w:rFonts w:ascii="Arial" w:hAnsi="Arial" w:cs="Arial"/>
                <w:sz w:val="20"/>
                <w:szCs w:val="20"/>
              </w:rPr>
              <w:t>akvatinta</w:t>
            </w:r>
            <w:r w:rsidR="00617174" w:rsidRPr="00C35D94">
              <w:rPr>
                <w:rFonts w:ascii="Arial" w:hAnsi="Arial" w:cs="Arial"/>
                <w:sz w:val="20"/>
                <w:szCs w:val="20"/>
              </w:rPr>
              <w:t xml:space="preserve">  i 1 rad</w:t>
            </w:r>
            <w:r w:rsidRPr="00C35D94">
              <w:rPr>
                <w:rFonts w:ascii="Arial" w:hAnsi="Arial" w:cs="Arial"/>
                <w:sz w:val="20"/>
                <w:szCs w:val="20"/>
              </w:rPr>
              <w:t xml:space="preserve"> u kombiniranoj tehnici bakropisa, akvatinte ili reservaguea, sve u nakladi od min.</w:t>
            </w:r>
            <w:r w:rsidR="00617174" w:rsidRPr="00C35D94">
              <w:rPr>
                <w:rFonts w:ascii="Arial" w:hAnsi="Arial" w:cs="Arial"/>
                <w:sz w:val="20"/>
                <w:szCs w:val="20"/>
              </w:rPr>
              <w:t xml:space="preserve"> </w:t>
            </w:r>
            <w:r w:rsidRPr="00C35D94">
              <w:rPr>
                <w:rFonts w:ascii="Arial" w:hAnsi="Arial" w:cs="Arial"/>
                <w:sz w:val="20"/>
                <w:szCs w:val="20"/>
              </w:rPr>
              <w:t>6 grafičkih listova</w:t>
            </w:r>
            <w:r w:rsidR="00617174" w:rsidRPr="00C35D94">
              <w:rPr>
                <w:rFonts w:ascii="Arial" w:hAnsi="Arial" w:cs="Arial"/>
                <w:sz w:val="20"/>
                <w:szCs w:val="20"/>
              </w:rPr>
              <w:t>.</w:t>
            </w:r>
          </w:p>
        </w:tc>
      </w:tr>
      <w:tr w:rsidR="003B02C5"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0.5 ECTS</w:t>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3B02C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3B02C5" w:rsidRPr="00C35D94">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w:t>
            </w:r>
            <w:r w:rsidR="00FE1E0B" w:rsidRPr="00C35D94">
              <w:rPr>
                <w:rFonts w:ascii="Arial" w:hAnsi="Arial" w:cs="Arial"/>
                <w:color w:val="000000"/>
                <w:sz w:val="20"/>
                <w:szCs w:val="20"/>
              </w:rPr>
              <w:t>enjivanje i vr</w:t>
            </w:r>
            <w:r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Pohađanje nastave, Pripremljenost za nastavu, Aktivnost na nastavi, Prezentacija radova  30%</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3B02C5"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434"/>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351"/>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3B02C5" w:rsidRPr="00C35D94" w:rsidRDefault="00821476" w:rsidP="00C711DD">
            <w:pPr>
              <w:tabs>
                <w:tab w:val="left" w:pos="2820"/>
              </w:tabs>
              <w:spacing w:after="0"/>
              <w:rPr>
                <w:rFonts w:ascii="Arial" w:hAnsi="Arial" w:cs="Arial"/>
                <w:sz w:val="20"/>
                <w:szCs w:val="20"/>
              </w:rPr>
            </w:pPr>
            <w:hyperlink r:id="rId29" w:tooltip="Sve knjige izdavaca Kult-B" w:history="1">
              <w:r w:rsidR="003B02C5" w:rsidRPr="00C35D94">
                <w:rPr>
                  <w:rStyle w:val="Hyperlink"/>
                  <w:rFonts w:ascii="Arial" w:hAnsi="Arial" w:cs="Arial"/>
                  <w:sz w:val="20"/>
                  <w:szCs w:val="20"/>
                  <w:shd w:val="clear" w:color="auto" w:fill="FFFFFF"/>
                </w:rPr>
                <w:t>Kult-B</w:t>
              </w:r>
            </w:hyperlink>
            <w:r w:rsidR="003B02C5" w:rsidRPr="00C35D94">
              <w:rPr>
                <w:rStyle w:val="apple-converted-space"/>
                <w:rFonts w:ascii="Arial" w:hAnsi="Arial" w:cs="Arial"/>
                <w:sz w:val="20"/>
                <w:szCs w:val="20"/>
                <w:shd w:val="clear" w:color="auto" w:fill="FFFFFF"/>
              </w:rPr>
              <w:t> </w:t>
            </w:r>
            <w:r w:rsidR="003B02C5" w:rsidRPr="00C35D94">
              <w:rPr>
                <w:rFonts w:ascii="Arial" w:hAnsi="Arial" w:cs="Arial"/>
                <w:sz w:val="20"/>
                <w:szCs w:val="20"/>
                <w:shd w:val="clear" w:color="auto" w:fill="FFFFFF"/>
              </w:rPr>
              <w:t>; Sarajevo, BiH 2003.</w:t>
            </w:r>
            <w:r w:rsidR="003B02C5"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Peter Štrider, Direr, Jugoslovenska revija, Beograd, 1984.</w:t>
            </w:r>
          </w:p>
        </w:tc>
      </w:tr>
      <w:tr w:rsidR="003B02C5" w:rsidRPr="00C35D94" w:rsidTr="00C711DD">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The Renaissance Engravers, Grange Books, Kent, 2003.</w:t>
            </w:r>
          </w:p>
        </w:tc>
      </w:tr>
      <w:tr w:rsidR="003B02C5" w:rsidRPr="00C35D94" w:rsidTr="00C711DD">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Bamber Gascoigne, How to identify prints, Thames and Hudson, London, 1986.</w:t>
            </w:r>
          </w:p>
        </w:tc>
      </w:tr>
      <w:tr w:rsidR="003B02C5" w:rsidRPr="00C35D94" w:rsidTr="00C711DD">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3B02C5" w:rsidRPr="00C35D94" w:rsidTr="00C711DD">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Kabinet grafike, Hrvatski trienale grafike 1,</w:t>
            </w:r>
            <w:r w:rsidR="00617174" w:rsidRPr="00C35D94">
              <w:rPr>
                <w:rFonts w:ascii="Arial" w:hAnsi="Arial" w:cs="Arial"/>
                <w:sz w:val="20"/>
                <w:szCs w:val="20"/>
              </w:rPr>
              <w:t xml:space="preserve"> </w:t>
            </w:r>
            <w:r w:rsidRPr="00C35D94">
              <w:rPr>
                <w:rFonts w:ascii="Arial" w:hAnsi="Arial" w:cs="Arial"/>
                <w:sz w:val="20"/>
                <w:szCs w:val="20"/>
              </w:rPr>
              <w:t>2,</w:t>
            </w:r>
            <w:r w:rsidR="00617174" w:rsidRPr="00C35D94">
              <w:rPr>
                <w:rFonts w:ascii="Arial" w:hAnsi="Arial" w:cs="Arial"/>
                <w:sz w:val="20"/>
                <w:szCs w:val="20"/>
              </w:rPr>
              <w:t xml:space="preserve"> </w:t>
            </w:r>
            <w:r w:rsidRPr="00C35D94">
              <w:rPr>
                <w:rFonts w:ascii="Arial" w:hAnsi="Arial" w:cs="Arial"/>
                <w:sz w:val="20"/>
                <w:szCs w:val="20"/>
              </w:rPr>
              <w:t>3, HAZU, Zagreb, 1997</w:t>
            </w:r>
            <w:r w:rsidR="00617174" w:rsidRPr="00C35D94">
              <w:rPr>
                <w:rFonts w:ascii="Arial" w:hAnsi="Arial" w:cs="Arial"/>
                <w:sz w:val="20"/>
                <w:szCs w:val="20"/>
              </w:rPr>
              <w:t>.</w:t>
            </w:r>
            <w:r w:rsidRPr="00C35D94">
              <w:rPr>
                <w:rFonts w:ascii="Arial" w:hAnsi="Arial" w:cs="Arial"/>
                <w:sz w:val="20"/>
                <w:szCs w:val="20"/>
              </w:rPr>
              <w:t>, 2000</w:t>
            </w:r>
            <w:r w:rsidR="00617174" w:rsidRPr="00C35D94">
              <w:rPr>
                <w:rFonts w:ascii="Arial" w:hAnsi="Arial" w:cs="Arial"/>
                <w:sz w:val="20"/>
                <w:szCs w:val="20"/>
              </w:rPr>
              <w:t>.</w:t>
            </w:r>
            <w:r w:rsidRPr="00C35D94">
              <w:rPr>
                <w:rFonts w:ascii="Arial" w:hAnsi="Arial" w:cs="Arial"/>
                <w:sz w:val="20"/>
                <w:szCs w:val="20"/>
              </w:rPr>
              <w:t>, 2003.</w:t>
            </w:r>
          </w:p>
        </w:tc>
      </w:tr>
      <w:tr w:rsidR="003B02C5" w:rsidRPr="00C35D94" w:rsidTr="00C711DD">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3B02C5" w:rsidRPr="00C35D94" w:rsidTr="00C711DD">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3B02C5" w:rsidRPr="00C35D94" w:rsidRDefault="003B02C5" w:rsidP="00C711DD">
            <w:pPr>
              <w:spacing w:after="0"/>
              <w:rPr>
                <w:rFonts w:ascii="Arial" w:hAnsi="Arial" w:cs="Arial"/>
                <w:sz w:val="20"/>
                <w:szCs w:val="20"/>
              </w:rPr>
            </w:pPr>
            <w:r w:rsidRPr="00C35D94">
              <w:rPr>
                <w:rFonts w:ascii="Arial" w:hAnsi="Arial" w:cs="Arial"/>
                <w:bCs/>
                <w:sz w:val="20"/>
                <w:szCs w:val="20"/>
              </w:rPr>
              <w:t>Kuns</w:t>
            </w:r>
            <w:r w:rsidR="00617174" w:rsidRPr="00C35D94">
              <w:rPr>
                <w:rFonts w:ascii="Arial" w:hAnsi="Arial" w:cs="Arial"/>
                <w:bCs/>
                <w:sz w:val="20"/>
                <w:szCs w:val="20"/>
              </w:rPr>
              <w:t>tforum, Art in America, Parket,</w:t>
            </w:r>
            <w:r w:rsidRPr="00C35D94">
              <w:rPr>
                <w:rFonts w:ascii="Arial" w:hAnsi="Arial" w:cs="Arial"/>
                <w:bCs/>
                <w:sz w:val="20"/>
                <w:szCs w:val="20"/>
              </w:rPr>
              <w:t xml:space="preserve"> Flash Art, Kontura...</w:t>
            </w:r>
          </w:p>
        </w:tc>
      </w:tr>
      <w:tr w:rsidR="003B02C5" w:rsidRPr="00C35D94" w:rsidTr="00C711DD">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B02C5" w:rsidRPr="00C35D94" w:rsidRDefault="003B02C5" w:rsidP="00C711DD">
            <w:pPr>
              <w:spacing w:after="0"/>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r w:rsidR="00617174" w:rsidRPr="00C35D94">
              <w:rPr>
                <w:rFonts w:ascii="Arial" w:hAnsi="Arial" w:cs="Arial"/>
                <w:sz w:val="20"/>
                <w:szCs w:val="20"/>
              </w:rPr>
              <w:t>;</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Tr</w:t>
            </w:r>
            <w:r w:rsidR="00D25303" w:rsidRPr="00C35D94">
              <w:rPr>
                <w:rFonts w:ascii="Arial" w:hAnsi="Arial" w:cs="Arial"/>
                <w:sz w:val="20"/>
                <w:szCs w:val="20"/>
              </w:rPr>
              <w:t>eba uzeti u obzir da je rad na u</w:t>
            </w:r>
            <w:r w:rsidRPr="00C35D94">
              <w:rPr>
                <w:rFonts w:ascii="Arial" w:hAnsi="Arial" w:cs="Arial"/>
                <w:sz w:val="20"/>
                <w:szCs w:val="20"/>
              </w:rPr>
              <w:t xml:space="preserve">mjetničkim akademijama specifičan oblik nastave u visokom školstvu. Nastava iz kolegija: Grafika gotovo je u cijelosti  mentorska nastava, koja je ujedno i praktična i teorijska, te se zbog specifičnosti materije koja se predaje izvodi u malim grupama.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Ovisno o odabranoj tehnologiji i temi mentor kolegija Produkcija preporučuje dopunsku literaturu.</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Grafika gotovo uvijek u sebi sadrži: Istraživanje i eksperimentiranje.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02C5"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Produkcija-Kiparstvo</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UAL419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02C5" w:rsidRPr="00C35D94" w:rsidRDefault="00076C73" w:rsidP="00C711DD">
            <w:pPr>
              <w:spacing w:after="0" w:line="240" w:lineRule="auto"/>
              <w:rPr>
                <w:rFonts w:ascii="Arial" w:hAnsi="Arial" w:cs="Arial"/>
                <w:sz w:val="20"/>
                <w:szCs w:val="20"/>
              </w:rPr>
            </w:pPr>
            <w:r w:rsidRPr="00C35D94">
              <w:rPr>
                <w:rFonts w:ascii="Arial" w:hAnsi="Arial" w:cs="Arial"/>
                <w:sz w:val="20"/>
                <w:szCs w:val="20"/>
              </w:rPr>
              <w:t>3/V.</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8126B4" w:rsidP="00C711DD">
            <w:pPr>
              <w:spacing w:after="0" w:line="240" w:lineRule="auto"/>
              <w:rPr>
                <w:rFonts w:ascii="Arial" w:hAnsi="Arial" w:cs="Arial"/>
                <w:sz w:val="20"/>
                <w:szCs w:val="20"/>
              </w:rPr>
            </w:pPr>
            <w:r>
              <w:rPr>
                <w:rFonts w:ascii="Arial" w:hAnsi="Arial" w:cs="Arial"/>
                <w:sz w:val="20"/>
                <w:szCs w:val="20"/>
              </w:rPr>
              <w:t xml:space="preserve">doc. </w:t>
            </w:r>
            <w:r w:rsidR="003B02C5" w:rsidRPr="00C35D94">
              <w:rPr>
                <w:rFonts w:ascii="Arial" w:hAnsi="Arial" w:cs="Arial"/>
                <w:sz w:val="20"/>
                <w:szCs w:val="20"/>
              </w:rPr>
              <w:t>Robert Jozić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F33D72" w:rsidP="00C711DD">
            <w:pPr>
              <w:spacing w:after="0" w:line="240" w:lineRule="auto"/>
              <w:rPr>
                <w:rFonts w:ascii="Arial" w:hAnsi="Arial" w:cs="Arial"/>
                <w:sz w:val="20"/>
                <w:szCs w:val="20"/>
              </w:rPr>
            </w:pPr>
            <w:r w:rsidRPr="00C35D94">
              <w:rPr>
                <w:rFonts w:ascii="Arial" w:hAnsi="Arial" w:cs="Arial"/>
                <w:sz w:val="20"/>
                <w:szCs w:val="20"/>
              </w:rPr>
              <w:t>2</w:t>
            </w:r>
          </w:p>
        </w:tc>
      </w:tr>
      <w:tr w:rsidR="003B02C5"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02C5"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3B02C5"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0 %</w:t>
            </w:r>
          </w:p>
        </w:tc>
      </w:tr>
      <w:tr w:rsidR="003B02C5"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02C5" w:rsidRPr="00C35D94" w:rsidRDefault="003B02C5"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Po završetku ovog kolegija student može samostalno  primjeniti usvojeno teoretsko-praktično znanja iz kiparskih materijala i tehnika.</w:t>
            </w:r>
            <w:r w:rsidR="00617174" w:rsidRPr="00C35D94">
              <w:rPr>
                <w:rFonts w:ascii="Arial" w:hAnsi="Arial" w:cs="Arial"/>
                <w:sz w:val="20"/>
                <w:szCs w:val="20"/>
              </w:rPr>
              <w:t xml:space="preserve"> (drvo,kamen,keramika,metal,itd.</w:t>
            </w:r>
            <w:r w:rsidRPr="00C35D94">
              <w:rPr>
                <w:rFonts w:ascii="Arial" w:hAnsi="Arial" w:cs="Arial"/>
                <w:sz w:val="20"/>
                <w:szCs w:val="20"/>
              </w:rPr>
              <w:t>)</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10EA9" w:rsidRDefault="00910EA9" w:rsidP="00910EA9">
            <w:pPr>
              <w:rPr>
                <w:rFonts w:ascii="Arial" w:hAnsi="Arial" w:cs="Arial"/>
                <w:color w:val="000000"/>
                <w:sz w:val="20"/>
                <w:szCs w:val="20"/>
                <w:shd w:val="clear" w:color="auto" w:fill="FFFFFF"/>
              </w:rPr>
            </w:pPr>
            <w:r>
              <w:rPr>
                <w:rFonts w:ascii="Arial" w:hAnsi="Arial" w:cs="Arial"/>
                <w:color w:val="000000"/>
                <w:sz w:val="20"/>
                <w:szCs w:val="20"/>
                <w:shd w:val="clear" w:color="auto" w:fill="FFFFFF"/>
              </w:rPr>
              <w:t>Položen kolegij Kiparstvo IV</w:t>
            </w:r>
          </w:p>
          <w:p w:rsidR="003B02C5" w:rsidRPr="00C35D94" w:rsidRDefault="003B02C5" w:rsidP="00C711DD">
            <w:pPr>
              <w:tabs>
                <w:tab w:val="left" w:pos="2820"/>
              </w:tabs>
              <w:spacing w:after="0"/>
              <w:rPr>
                <w:rFonts w:ascii="Arial" w:hAnsi="Arial" w:cs="Arial"/>
                <w:sz w:val="20"/>
                <w:szCs w:val="20"/>
              </w:rPr>
            </w:pP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Student će nakon položenog kolegija</w:t>
            </w:r>
            <w:r w:rsidR="00617174" w:rsidRPr="00C35D94">
              <w:rPr>
                <w:rFonts w:ascii="Arial" w:hAnsi="Arial" w:cs="Arial"/>
                <w:sz w:val="20"/>
                <w:szCs w:val="20"/>
              </w:rPr>
              <w:t xml:space="preserve"> </w:t>
            </w:r>
            <w:r w:rsidRPr="00C35D94">
              <w:rPr>
                <w:rFonts w:ascii="Arial" w:hAnsi="Arial" w:cs="Arial"/>
                <w:sz w:val="20"/>
                <w:szCs w:val="20"/>
              </w:rPr>
              <w:t>Produkcija, moći :</w:t>
            </w:r>
          </w:p>
          <w:p w:rsidR="003B02C5" w:rsidRPr="00C35D94" w:rsidRDefault="003B02C5" w:rsidP="00C711DD">
            <w:pPr>
              <w:tabs>
                <w:tab w:val="left" w:pos="2820"/>
              </w:tabs>
              <w:spacing w:after="0"/>
              <w:rPr>
                <w:rFonts w:ascii="Arial" w:hAnsi="Arial" w:cs="Arial"/>
                <w:sz w:val="20"/>
                <w:szCs w:val="20"/>
              </w:rPr>
            </w:pP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1.Izraditi zamišljeni projekt u odgovarajućem materijalu.</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2.Prepoznati adekvatan metala za odabranu temu.</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3.Usvo</w:t>
            </w:r>
            <w:r w:rsidR="00617174" w:rsidRPr="00C35D94">
              <w:rPr>
                <w:rFonts w:ascii="Arial" w:hAnsi="Arial" w:cs="Arial"/>
                <w:sz w:val="20"/>
                <w:szCs w:val="20"/>
              </w:rPr>
              <w:t xml:space="preserve">jiti svojstva materjala </w:t>
            </w:r>
            <w:r w:rsidRPr="00C35D94">
              <w:rPr>
                <w:rFonts w:ascii="Arial" w:hAnsi="Arial" w:cs="Arial"/>
                <w:sz w:val="20"/>
                <w:szCs w:val="20"/>
              </w:rPr>
              <w:t>te ručnu i industrijsku obradu.</w:t>
            </w:r>
          </w:p>
          <w:p w:rsidR="003B02C5" w:rsidRPr="00C35D94" w:rsidRDefault="003B02C5" w:rsidP="00C711DD">
            <w:pPr>
              <w:tabs>
                <w:tab w:val="left" w:pos="2820"/>
              </w:tabs>
              <w:spacing w:after="0"/>
              <w:rPr>
                <w:rFonts w:ascii="Arial" w:hAnsi="Arial" w:cs="Arial"/>
                <w:sz w:val="20"/>
                <w:szCs w:val="20"/>
              </w:rPr>
            </w:pPr>
          </w:p>
          <w:p w:rsidR="003B02C5" w:rsidRPr="00C35D94" w:rsidRDefault="003B02C5" w:rsidP="00C711DD">
            <w:pPr>
              <w:tabs>
                <w:tab w:val="left" w:pos="2820"/>
              </w:tabs>
              <w:spacing w:after="0"/>
              <w:rPr>
                <w:rFonts w:ascii="Arial" w:hAnsi="Arial" w:cs="Arial"/>
                <w:sz w:val="20"/>
                <w:szCs w:val="20"/>
              </w:rPr>
            </w:pPr>
          </w:p>
        </w:tc>
      </w:tr>
      <w:tr w:rsidR="003B02C5" w:rsidRPr="00C35D94" w:rsidTr="00C711DD">
        <w:trPr>
          <w:trHeight w:val="839"/>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1.Upoznavanje s materijalima: drvo</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Boja i tvrdoća drva,</w:t>
            </w:r>
            <w:r w:rsidR="00617174" w:rsidRPr="00C35D94">
              <w:rPr>
                <w:rFonts w:ascii="Arial" w:hAnsi="Arial" w:cs="Arial"/>
                <w:sz w:val="20"/>
                <w:szCs w:val="20"/>
              </w:rPr>
              <w:t xml:space="preserve"> </w:t>
            </w:r>
            <w:r w:rsidRPr="00C35D94">
              <w:rPr>
                <w:rFonts w:ascii="Arial" w:hAnsi="Arial" w:cs="Arial"/>
                <w:sz w:val="20"/>
                <w:szCs w:val="20"/>
              </w:rPr>
              <w:t>alati za obradu</w:t>
            </w:r>
            <w:r w:rsidR="00617174" w:rsidRPr="00C35D94">
              <w:rPr>
                <w:rFonts w:ascii="Arial" w:hAnsi="Arial" w:cs="Arial"/>
                <w:sz w:val="20"/>
                <w:szCs w:val="20"/>
              </w:rPr>
              <w:t xml:space="preserve"> </w:t>
            </w:r>
            <w:r w:rsidRPr="00C35D94">
              <w:rPr>
                <w:rFonts w:ascii="Arial" w:hAnsi="Arial" w:cs="Arial"/>
                <w:sz w:val="20"/>
                <w:szCs w:val="20"/>
              </w:rPr>
              <w:t>(dlijeta,</w:t>
            </w:r>
            <w:r w:rsidR="00617174" w:rsidRPr="00C35D94">
              <w:rPr>
                <w:rFonts w:ascii="Arial" w:hAnsi="Arial" w:cs="Arial"/>
                <w:sz w:val="20"/>
                <w:szCs w:val="20"/>
              </w:rPr>
              <w:t xml:space="preserve"> </w:t>
            </w:r>
            <w:r w:rsidRPr="00C35D94">
              <w:rPr>
                <w:rFonts w:ascii="Arial" w:hAnsi="Arial" w:cs="Arial"/>
                <w:sz w:val="20"/>
                <w:szCs w:val="20"/>
              </w:rPr>
              <w:t>tesle,</w:t>
            </w:r>
            <w:r w:rsidR="00617174" w:rsidRPr="00C35D94">
              <w:rPr>
                <w:rFonts w:ascii="Arial" w:hAnsi="Arial" w:cs="Arial"/>
                <w:sz w:val="20"/>
                <w:szCs w:val="20"/>
              </w:rPr>
              <w:t xml:space="preserve"> </w:t>
            </w:r>
            <w:r w:rsidRPr="00C35D94">
              <w:rPr>
                <w:rFonts w:ascii="Arial" w:hAnsi="Arial" w:cs="Arial"/>
                <w:sz w:val="20"/>
                <w:szCs w:val="20"/>
              </w:rPr>
              <w:t xml:space="preserve">blanje…)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Finalna obrada drva dlijetima</w:t>
            </w:r>
            <w:r w:rsidR="00617174" w:rsidRPr="00C35D94">
              <w:rPr>
                <w:rFonts w:ascii="Arial" w:hAnsi="Arial" w:cs="Arial"/>
                <w:sz w:val="20"/>
                <w:szCs w:val="20"/>
              </w:rPr>
              <w:t xml:space="preserve"> </w:t>
            </w:r>
            <w:r w:rsidRPr="00C35D94">
              <w:rPr>
                <w:rFonts w:ascii="Arial" w:hAnsi="Arial" w:cs="Arial"/>
                <w:sz w:val="20"/>
                <w:szCs w:val="20"/>
              </w:rPr>
              <w:t>(brušenje,</w:t>
            </w:r>
            <w:r w:rsidR="00617174" w:rsidRPr="00C35D94">
              <w:rPr>
                <w:rFonts w:ascii="Arial" w:hAnsi="Arial" w:cs="Arial"/>
                <w:sz w:val="20"/>
                <w:szCs w:val="20"/>
              </w:rPr>
              <w:t xml:space="preserve"> </w:t>
            </w:r>
            <w:r w:rsidRPr="00C35D94">
              <w:rPr>
                <w:rFonts w:ascii="Arial" w:hAnsi="Arial" w:cs="Arial"/>
                <w:sz w:val="20"/>
                <w:szCs w:val="20"/>
              </w:rPr>
              <w:t>poliranje…)</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Predavanje-4 nastavna sata.</w:t>
            </w:r>
            <w:r w:rsidR="00617174" w:rsidRPr="00C35D94">
              <w:rPr>
                <w:rFonts w:ascii="Arial" w:hAnsi="Arial" w:cs="Arial"/>
                <w:sz w:val="20"/>
                <w:szCs w:val="20"/>
              </w:rPr>
              <w:t xml:space="preserve"> </w:t>
            </w:r>
            <w:r w:rsidRPr="00C35D94">
              <w:rPr>
                <w:rFonts w:ascii="Arial" w:hAnsi="Arial" w:cs="Arial"/>
                <w:sz w:val="20"/>
                <w:szCs w:val="20"/>
              </w:rPr>
              <w:t>Vježba</w:t>
            </w:r>
            <w:r w:rsidR="00617174" w:rsidRPr="00C35D94">
              <w:rPr>
                <w:rFonts w:ascii="Arial" w:hAnsi="Arial" w:cs="Arial"/>
                <w:sz w:val="20"/>
                <w:szCs w:val="20"/>
              </w:rPr>
              <w:t xml:space="preserve"> </w:t>
            </w:r>
            <w:r w:rsidRPr="00C35D94">
              <w:rPr>
                <w:rFonts w:ascii="Arial" w:hAnsi="Arial" w:cs="Arial"/>
                <w:sz w:val="20"/>
                <w:szCs w:val="20"/>
              </w:rPr>
              <w:t>-</w:t>
            </w:r>
            <w:r w:rsidR="00617174" w:rsidRPr="00C35D94">
              <w:rPr>
                <w:rFonts w:ascii="Arial" w:hAnsi="Arial" w:cs="Arial"/>
                <w:sz w:val="20"/>
                <w:szCs w:val="20"/>
              </w:rPr>
              <w:t xml:space="preserve"> </w:t>
            </w:r>
            <w:r w:rsidRPr="00C35D94">
              <w:rPr>
                <w:rFonts w:ascii="Arial" w:hAnsi="Arial" w:cs="Arial"/>
                <w:sz w:val="20"/>
                <w:szCs w:val="20"/>
              </w:rPr>
              <w:t>4 nastavna sata.</w:t>
            </w:r>
          </w:p>
        </w:tc>
      </w:tr>
      <w:tr w:rsidR="003B02C5" w:rsidRPr="00C35D94" w:rsidTr="00C711DD">
        <w:trPr>
          <w:trHeight w:val="883"/>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2.Upoznavanje sa materijalima: glina,glazure</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Tehnike sabijanje (kvečanje) gline u stijenku kalupa.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Odvajanje od kalupa,</w:t>
            </w:r>
            <w:r w:rsidR="00045AAA" w:rsidRPr="00C35D94">
              <w:rPr>
                <w:rFonts w:ascii="Arial" w:hAnsi="Arial" w:cs="Arial"/>
                <w:sz w:val="20"/>
                <w:szCs w:val="20"/>
              </w:rPr>
              <w:t xml:space="preserve"> </w:t>
            </w:r>
            <w:r w:rsidRPr="00C35D94">
              <w:rPr>
                <w:rFonts w:ascii="Arial" w:hAnsi="Arial" w:cs="Arial"/>
                <w:sz w:val="20"/>
                <w:szCs w:val="20"/>
              </w:rPr>
              <w:t xml:space="preserve">retuširanje te završna obrada u keramičkoj peći.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Specifična izrada kalupa za rad tekućom glinom.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Izrada odljevka</w:t>
            </w:r>
            <w:r w:rsidR="00617174" w:rsidRPr="00C35D94">
              <w:rPr>
                <w:rFonts w:ascii="Arial" w:hAnsi="Arial" w:cs="Arial"/>
                <w:sz w:val="20"/>
                <w:szCs w:val="20"/>
              </w:rPr>
              <w:t xml:space="preserve"> </w:t>
            </w:r>
            <w:r w:rsidRPr="00C35D94">
              <w:rPr>
                <w:rFonts w:ascii="Arial" w:hAnsi="Arial" w:cs="Arial"/>
                <w:sz w:val="20"/>
                <w:szCs w:val="20"/>
              </w:rPr>
              <w:t>(f</w:t>
            </w:r>
            <w:r w:rsidR="00617174" w:rsidRPr="00C35D94">
              <w:rPr>
                <w:rFonts w:ascii="Arial" w:hAnsi="Arial" w:cs="Arial"/>
                <w:sz w:val="20"/>
                <w:szCs w:val="20"/>
              </w:rPr>
              <w:t>ormiranje stijenke,</w:t>
            </w:r>
            <w:r w:rsidR="00045AAA" w:rsidRPr="00C35D94">
              <w:rPr>
                <w:rFonts w:ascii="Arial" w:hAnsi="Arial" w:cs="Arial"/>
                <w:sz w:val="20"/>
                <w:szCs w:val="20"/>
              </w:rPr>
              <w:t xml:space="preserve"> </w:t>
            </w:r>
            <w:r w:rsidR="00617174" w:rsidRPr="00C35D94">
              <w:rPr>
                <w:rFonts w:ascii="Arial" w:hAnsi="Arial" w:cs="Arial"/>
                <w:sz w:val="20"/>
                <w:szCs w:val="20"/>
              </w:rPr>
              <w:t xml:space="preserve">retuširanje) </w:t>
            </w:r>
            <w:r w:rsidRPr="00C35D94">
              <w:rPr>
                <w:rFonts w:ascii="Arial" w:hAnsi="Arial" w:cs="Arial"/>
                <w:sz w:val="20"/>
                <w:szCs w:val="20"/>
              </w:rPr>
              <w:t>te obrada u keramičkoj peći</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Predavanje</w:t>
            </w:r>
            <w:r w:rsidR="00617174" w:rsidRPr="00C35D94">
              <w:rPr>
                <w:rFonts w:ascii="Arial" w:hAnsi="Arial" w:cs="Arial"/>
                <w:sz w:val="20"/>
                <w:szCs w:val="20"/>
              </w:rPr>
              <w:t xml:space="preserve"> </w:t>
            </w:r>
            <w:r w:rsidRPr="00C35D94">
              <w:rPr>
                <w:rFonts w:ascii="Arial" w:hAnsi="Arial" w:cs="Arial"/>
                <w:sz w:val="20"/>
                <w:szCs w:val="20"/>
              </w:rPr>
              <w:t>-</w:t>
            </w:r>
            <w:r w:rsidR="00617174" w:rsidRPr="00C35D94">
              <w:rPr>
                <w:rFonts w:ascii="Arial" w:hAnsi="Arial" w:cs="Arial"/>
                <w:sz w:val="20"/>
                <w:szCs w:val="20"/>
              </w:rPr>
              <w:t xml:space="preserve"> </w:t>
            </w:r>
            <w:r w:rsidRPr="00C35D94">
              <w:rPr>
                <w:rFonts w:ascii="Arial" w:hAnsi="Arial" w:cs="Arial"/>
                <w:sz w:val="20"/>
                <w:szCs w:val="20"/>
              </w:rPr>
              <w:t>4 nastavna sata.Vježba</w:t>
            </w:r>
            <w:r w:rsidR="00617174" w:rsidRPr="00C35D94">
              <w:rPr>
                <w:rFonts w:ascii="Arial" w:hAnsi="Arial" w:cs="Arial"/>
                <w:sz w:val="20"/>
                <w:szCs w:val="20"/>
              </w:rPr>
              <w:t xml:space="preserve"> </w:t>
            </w:r>
            <w:r w:rsidR="00045AAA" w:rsidRPr="00C35D94">
              <w:rPr>
                <w:rFonts w:ascii="Arial" w:hAnsi="Arial" w:cs="Arial"/>
                <w:sz w:val="20"/>
                <w:szCs w:val="20"/>
              </w:rPr>
              <w:t>–</w:t>
            </w:r>
            <w:r w:rsidR="00617174" w:rsidRPr="00C35D94">
              <w:rPr>
                <w:rFonts w:ascii="Arial" w:hAnsi="Arial" w:cs="Arial"/>
                <w:sz w:val="20"/>
                <w:szCs w:val="20"/>
              </w:rPr>
              <w:t xml:space="preserve"> </w:t>
            </w:r>
            <w:r w:rsidRPr="00C35D94">
              <w:rPr>
                <w:rFonts w:ascii="Arial" w:hAnsi="Arial" w:cs="Arial"/>
                <w:sz w:val="20"/>
                <w:szCs w:val="20"/>
              </w:rPr>
              <w:t>4</w:t>
            </w:r>
            <w:r w:rsidR="00045AAA" w:rsidRPr="00C35D94">
              <w:rPr>
                <w:rFonts w:ascii="Arial" w:hAnsi="Arial" w:cs="Arial"/>
                <w:sz w:val="20"/>
                <w:szCs w:val="20"/>
              </w:rPr>
              <w:t xml:space="preserve"> </w:t>
            </w:r>
            <w:r w:rsidRPr="00C35D94">
              <w:rPr>
                <w:rFonts w:ascii="Arial" w:hAnsi="Arial" w:cs="Arial"/>
                <w:sz w:val="20"/>
                <w:szCs w:val="20"/>
              </w:rPr>
              <w:t>nastavna sata.</w:t>
            </w:r>
          </w:p>
        </w:tc>
      </w:tr>
      <w:tr w:rsidR="003B02C5" w:rsidRPr="00C35D94" w:rsidTr="00C711DD">
        <w:trPr>
          <w:trHeight w:val="883"/>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3.Oblikovanje pomoću </w:t>
            </w:r>
            <w:r w:rsidR="00045AAA" w:rsidRPr="00C35D94">
              <w:rPr>
                <w:rFonts w:ascii="Arial" w:hAnsi="Arial" w:cs="Arial"/>
                <w:sz w:val="20"/>
                <w:szCs w:val="20"/>
              </w:rPr>
              <w:t xml:space="preserve">kalupa u materijalima(poliester, </w:t>
            </w:r>
            <w:r w:rsidRPr="00C35D94">
              <w:rPr>
                <w:rFonts w:ascii="Arial" w:hAnsi="Arial" w:cs="Arial"/>
                <w:sz w:val="20"/>
                <w:szCs w:val="20"/>
              </w:rPr>
              <w:t>ep</w:t>
            </w:r>
            <w:r w:rsidR="00045AAA" w:rsidRPr="00C35D94">
              <w:rPr>
                <w:rFonts w:ascii="Arial" w:hAnsi="Arial" w:cs="Arial"/>
                <w:sz w:val="20"/>
                <w:szCs w:val="20"/>
              </w:rPr>
              <w:t>o</w:t>
            </w:r>
            <w:r w:rsidRPr="00C35D94">
              <w:rPr>
                <w:rFonts w:ascii="Arial" w:hAnsi="Arial" w:cs="Arial"/>
                <w:sz w:val="20"/>
                <w:szCs w:val="20"/>
              </w:rPr>
              <w:t>xi smola,</w:t>
            </w:r>
            <w:r w:rsidR="00045AAA" w:rsidRPr="00C35D94">
              <w:rPr>
                <w:rFonts w:ascii="Arial" w:hAnsi="Arial" w:cs="Arial"/>
                <w:sz w:val="20"/>
                <w:szCs w:val="20"/>
              </w:rPr>
              <w:t xml:space="preserve"> </w:t>
            </w:r>
            <w:r w:rsidRPr="00C35D94">
              <w:rPr>
                <w:rFonts w:ascii="Arial" w:hAnsi="Arial" w:cs="Arial"/>
                <w:sz w:val="20"/>
                <w:szCs w:val="20"/>
              </w:rPr>
              <w:t>akrilne smjese).</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Silikonski negativ za višekratno odl</w:t>
            </w:r>
            <w:r w:rsidR="00045AAA" w:rsidRPr="00C35D94">
              <w:rPr>
                <w:rFonts w:ascii="Arial" w:hAnsi="Arial" w:cs="Arial"/>
                <w:sz w:val="20"/>
                <w:szCs w:val="20"/>
              </w:rPr>
              <w:t>i</w:t>
            </w:r>
            <w:r w:rsidRPr="00C35D94">
              <w:rPr>
                <w:rFonts w:ascii="Arial" w:hAnsi="Arial" w:cs="Arial"/>
                <w:sz w:val="20"/>
                <w:szCs w:val="20"/>
              </w:rPr>
              <w:t>jevanje.</w:t>
            </w:r>
            <w:r w:rsidR="00045AAA" w:rsidRPr="00C35D94">
              <w:rPr>
                <w:rFonts w:ascii="Arial" w:hAnsi="Arial" w:cs="Arial"/>
                <w:sz w:val="20"/>
                <w:szCs w:val="20"/>
              </w:rPr>
              <w:t xml:space="preserve"> </w:t>
            </w:r>
            <w:r w:rsidRPr="00C35D94">
              <w:rPr>
                <w:rFonts w:ascii="Arial" w:hAnsi="Arial" w:cs="Arial"/>
                <w:sz w:val="20"/>
                <w:szCs w:val="20"/>
              </w:rPr>
              <w:t>Pigmenti i punila za puno l</w:t>
            </w:r>
            <w:r w:rsidR="00045AAA" w:rsidRPr="00C35D94">
              <w:rPr>
                <w:rFonts w:ascii="Arial" w:hAnsi="Arial" w:cs="Arial"/>
                <w:sz w:val="20"/>
                <w:szCs w:val="20"/>
              </w:rPr>
              <w:t>i</w:t>
            </w:r>
            <w:r w:rsidRPr="00C35D94">
              <w:rPr>
                <w:rFonts w:ascii="Arial" w:hAnsi="Arial" w:cs="Arial"/>
                <w:sz w:val="20"/>
                <w:szCs w:val="20"/>
              </w:rPr>
              <w:t>jevanje te lagani odljevak sa st</w:t>
            </w:r>
            <w:r w:rsidR="00045AAA" w:rsidRPr="00C35D94">
              <w:rPr>
                <w:rFonts w:ascii="Arial" w:hAnsi="Arial" w:cs="Arial"/>
                <w:sz w:val="20"/>
                <w:szCs w:val="20"/>
              </w:rPr>
              <w:t>i</w:t>
            </w:r>
            <w:r w:rsidRPr="00C35D94">
              <w:rPr>
                <w:rFonts w:ascii="Arial" w:hAnsi="Arial" w:cs="Arial"/>
                <w:sz w:val="20"/>
                <w:szCs w:val="20"/>
              </w:rPr>
              <w:t>j</w:t>
            </w:r>
            <w:r w:rsidR="00045AAA" w:rsidRPr="00C35D94">
              <w:rPr>
                <w:rFonts w:ascii="Arial" w:hAnsi="Arial" w:cs="Arial"/>
                <w:sz w:val="20"/>
                <w:szCs w:val="20"/>
              </w:rPr>
              <w:t>e</w:t>
            </w:r>
            <w:r w:rsidRPr="00C35D94">
              <w:rPr>
                <w:rFonts w:ascii="Arial" w:hAnsi="Arial" w:cs="Arial"/>
                <w:sz w:val="20"/>
                <w:szCs w:val="20"/>
              </w:rPr>
              <w:t>nkom ojačan staklenom vunom.</w:t>
            </w:r>
          </w:p>
        </w:tc>
      </w:tr>
      <w:tr w:rsidR="003B02C5" w:rsidRPr="00C35D94" w:rsidTr="00C711DD">
        <w:trPr>
          <w:trHeight w:val="111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4. Upoznavanje sa materijalima:metal,svojstva metala.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Oblikovanje metala tehnikama iskucavanja i cizeliranja,podizanja visoke forme.</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Metode rada,alati i podloge</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L</w:t>
            </w:r>
            <w:r w:rsidR="00045AAA" w:rsidRPr="00C35D94">
              <w:rPr>
                <w:rFonts w:ascii="Arial" w:hAnsi="Arial" w:cs="Arial"/>
                <w:sz w:val="20"/>
                <w:szCs w:val="20"/>
              </w:rPr>
              <w:t>i</w:t>
            </w:r>
            <w:r w:rsidRPr="00C35D94">
              <w:rPr>
                <w:rFonts w:ascii="Arial" w:hAnsi="Arial" w:cs="Arial"/>
                <w:sz w:val="20"/>
                <w:szCs w:val="20"/>
              </w:rPr>
              <w:t>jevanje metala,</w:t>
            </w:r>
            <w:r w:rsidR="00045AAA" w:rsidRPr="00C35D94">
              <w:rPr>
                <w:rFonts w:ascii="Arial" w:hAnsi="Arial" w:cs="Arial"/>
                <w:sz w:val="20"/>
                <w:szCs w:val="20"/>
              </w:rPr>
              <w:t xml:space="preserve"> </w:t>
            </w:r>
            <w:r w:rsidRPr="00C35D94">
              <w:rPr>
                <w:rFonts w:ascii="Arial" w:hAnsi="Arial" w:cs="Arial"/>
                <w:sz w:val="20"/>
                <w:szCs w:val="20"/>
              </w:rPr>
              <w:t>legure</w:t>
            </w:r>
            <w:r w:rsidR="00045AAA" w:rsidRPr="00C35D94">
              <w:rPr>
                <w:rFonts w:ascii="Arial" w:hAnsi="Arial" w:cs="Arial"/>
                <w:sz w:val="20"/>
                <w:szCs w:val="20"/>
              </w:rPr>
              <w:t xml:space="preserve"> </w:t>
            </w:r>
            <w:r w:rsidRPr="00C35D94">
              <w:rPr>
                <w:rFonts w:ascii="Arial" w:hAnsi="Arial" w:cs="Arial"/>
                <w:sz w:val="20"/>
                <w:szCs w:val="20"/>
              </w:rPr>
              <w:t>(slitine).</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bojanje,</w:t>
            </w:r>
            <w:r w:rsidR="00045AAA" w:rsidRPr="00C35D94">
              <w:rPr>
                <w:rFonts w:ascii="Arial" w:hAnsi="Arial" w:cs="Arial"/>
                <w:sz w:val="20"/>
                <w:szCs w:val="20"/>
              </w:rPr>
              <w:t xml:space="preserve"> </w:t>
            </w:r>
            <w:r w:rsidRPr="00C35D94">
              <w:rPr>
                <w:rFonts w:ascii="Arial" w:hAnsi="Arial" w:cs="Arial"/>
                <w:sz w:val="20"/>
                <w:szCs w:val="20"/>
              </w:rPr>
              <w:t>patiniranje te zaštita metala.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Tehnike spajanja metala</w:t>
            </w:r>
            <w:r w:rsidR="00045AAA" w:rsidRPr="00C35D94">
              <w:rPr>
                <w:rFonts w:ascii="Arial" w:hAnsi="Arial" w:cs="Arial"/>
                <w:sz w:val="20"/>
                <w:szCs w:val="20"/>
              </w:rPr>
              <w:t xml:space="preserve"> </w:t>
            </w:r>
            <w:r w:rsidRPr="00C35D94">
              <w:rPr>
                <w:rFonts w:ascii="Arial" w:hAnsi="Arial" w:cs="Arial"/>
                <w:sz w:val="20"/>
                <w:szCs w:val="20"/>
              </w:rPr>
              <w:t>(lemljenje,</w:t>
            </w:r>
            <w:r w:rsidR="00045AAA" w:rsidRPr="00C35D94">
              <w:rPr>
                <w:rFonts w:ascii="Arial" w:hAnsi="Arial" w:cs="Arial"/>
                <w:sz w:val="20"/>
                <w:szCs w:val="20"/>
              </w:rPr>
              <w:t xml:space="preserve"> </w:t>
            </w:r>
            <w:r w:rsidRPr="00C35D94">
              <w:rPr>
                <w:rFonts w:ascii="Arial" w:hAnsi="Arial" w:cs="Arial"/>
                <w:sz w:val="20"/>
                <w:szCs w:val="20"/>
              </w:rPr>
              <w:t>zavarivanje,</w:t>
            </w:r>
            <w:r w:rsidR="00045AAA" w:rsidRPr="00C35D94">
              <w:rPr>
                <w:rFonts w:ascii="Arial" w:hAnsi="Arial" w:cs="Arial"/>
                <w:sz w:val="20"/>
                <w:szCs w:val="20"/>
              </w:rPr>
              <w:t xml:space="preserve"> </w:t>
            </w:r>
            <w:r w:rsidRPr="00C35D94">
              <w:rPr>
                <w:rFonts w:ascii="Arial" w:hAnsi="Arial" w:cs="Arial"/>
                <w:sz w:val="20"/>
                <w:szCs w:val="20"/>
              </w:rPr>
              <w:t>ljepljenje,</w:t>
            </w:r>
            <w:r w:rsidR="00045AAA" w:rsidRPr="00C35D94">
              <w:rPr>
                <w:rFonts w:ascii="Arial" w:hAnsi="Arial" w:cs="Arial"/>
                <w:sz w:val="20"/>
                <w:szCs w:val="20"/>
              </w:rPr>
              <w:t xml:space="preserve"> </w:t>
            </w:r>
            <w:r w:rsidRPr="00C35D94">
              <w:rPr>
                <w:rFonts w:ascii="Arial" w:hAnsi="Arial" w:cs="Arial"/>
                <w:sz w:val="20"/>
                <w:szCs w:val="20"/>
              </w:rPr>
              <w:t>mehaničko spajanje)</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Ručna i strojna obrada</w:t>
            </w:r>
            <w:r w:rsidR="00045AAA" w:rsidRPr="00C35D94">
              <w:rPr>
                <w:rFonts w:ascii="Arial" w:hAnsi="Arial" w:cs="Arial"/>
                <w:sz w:val="20"/>
                <w:szCs w:val="20"/>
              </w:rPr>
              <w:t xml:space="preserve"> </w:t>
            </w:r>
            <w:r w:rsidRPr="00C35D94">
              <w:rPr>
                <w:rFonts w:ascii="Arial" w:hAnsi="Arial" w:cs="Arial"/>
                <w:sz w:val="20"/>
                <w:szCs w:val="20"/>
              </w:rPr>
              <w:t>(rezanje,</w:t>
            </w:r>
            <w:r w:rsidR="00045AAA" w:rsidRPr="00C35D94">
              <w:rPr>
                <w:rFonts w:ascii="Arial" w:hAnsi="Arial" w:cs="Arial"/>
                <w:sz w:val="20"/>
                <w:szCs w:val="20"/>
              </w:rPr>
              <w:t xml:space="preserve"> </w:t>
            </w:r>
            <w:r w:rsidRPr="00C35D94">
              <w:rPr>
                <w:rFonts w:ascii="Arial" w:hAnsi="Arial" w:cs="Arial"/>
                <w:sz w:val="20"/>
                <w:szCs w:val="20"/>
              </w:rPr>
              <w:t>brušenje,</w:t>
            </w:r>
            <w:r w:rsidR="00045AAA" w:rsidRPr="00C35D94">
              <w:rPr>
                <w:rFonts w:ascii="Arial" w:hAnsi="Arial" w:cs="Arial"/>
                <w:sz w:val="20"/>
                <w:szCs w:val="20"/>
              </w:rPr>
              <w:t xml:space="preserve"> </w:t>
            </w:r>
            <w:r w:rsidRPr="00C35D94">
              <w:rPr>
                <w:rFonts w:ascii="Arial" w:hAnsi="Arial" w:cs="Arial"/>
                <w:sz w:val="20"/>
                <w:szCs w:val="20"/>
              </w:rPr>
              <w:t xml:space="preserve">poliranje)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Predavanje</w:t>
            </w:r>
            <w:r w:rsidR="00045AAA" w:rsidRPr="00C35D94">
              <w:rPr>
                <w:rFonts w:ascii="Arial" w:hAnsi="Arial" w:cs="Arial"/>
                <w:sz w:val="20"/>
                <w:szCs w:val="20"/>
              </w:rPr>
              <w:t xml:space="preserve"> </w:t>
            </w:r>
            <w:r w:rsidRPr="00C35D94">
              <w:rPr>
                <w:rFonts w:ascii="Arial" w:hAnsi="Arial" w:cs="Arial"/>
                <w:sz w:val="20"/>
                <w:szCs w:val="20"/>
              </w:rPr>
              <w:t>-</w:t>
            </w:r>
            <w:r w:rsidR="00045AAA" w:rsidRPr="00C35D94">
              <w:rPr>
                <w:rFonts w:ascii="Arial" w:hAnsi="Arial" w:cs="Arial"/>
                <w:sz w:val="20"/>
                <w:szCs w:val="20"/>
              </w:rPr>
              <w:t xml:space="preserve"> </w:t>
            </w:r>
            <w:r w:rsidRPr="00C35D94">
              <w:rPr>
                <w:rFonts w:ascii="Arial" w:hAnsi="Arial" w:cs="Arial"/>
                <w:sz w:val="20"/>
                <w:szCs w:val="20"/>
              </w:rPr>
              <w:t>4 nastavna sata.Vježba</w:t>
            </w:r>
            <w:r w:rsidR="00045AAA" w:rsidRPr="00C35D94">
              <w:rPr>
                <w:rFonts w:ascii="Arial" w:hAnsi="Arial" w:cs="Arial"/>
                <w:sz w:val="20"/>
                <w:szCs w:val="20"/>
              </w:rPr>
              <w:t xml:space="preserve"> </w:t>
            </w:r>
            <w:r w:rsidRPr="00C35D94">
              <w:rPr>
                <w:rFonts w:ascii="Arial" w:hAnsi="Arial" w:cs="Arial"/>
                <w:sz w:val="20"/>
                <w:szCs w:val="20"/>
              </w:rPr>
              <w:t>-</w:t>
            </w:r>
            <w:r w:rsidR="00045AAA" w:rsidRPr="00C35D94">
              <w:rPr>
                <w:rFonts w:ascii="Arial" w:hAnsi="Arial" w:cs="Arial"/>
                <w:sz w:val="20"/>
                <w:szCs w:val="20"/>
              </w:rPr>
              <w:t xml:space="preserve"> </w:t>
            </w:r>
            <w:r w:rsidRPr="00C35D94">
              <w:rPr>
                <w:rFonts w:ascii="Arial" w:hAnsi="Arial" w:cs="Arial"/>
                <w:sz w:val="20"/>
                <w:szCs w:val="20"/>
              </w:rPr>
              <w:t>4</w:t>
            </w:r>
            <w:r w:rsidR="00045AAA" w:rsidRPr="00C35D94">
              <w:rPr>
                <w:rFonts w:ascii="Arial" w:hAnsi="Arial" w:cs="Arial"/>
                <w:sz w:val="20"/>
                <w:szCs w:val="20"/>
              </w:rPr>
              <w:t xml:space="preserve"> </w:t>
            </w:r>
            <w:r w:rsidRPr="00C35D94">
              <w:rPr>
                <w:rFonts w:ascii="Arial" w:hAnsi="Arial" w:cs="Arial"/>
                <w:sz w:val="20"/>
                <w:szCs w:val="20"/>
              </w:rPr>
              <w:t>nastavna sata.</w:t>
            </w:r>
          </w:p>
          <w:p w:rsidR="003B02C5" w:rsidRPr="00C35D94" w:rsidRDefault="003B02C5" w:rsidP="00C711DD">
            <w:pPr>
              <w:tabs>
                <w:tab w:val="left" w:pos="2820"/>
              </w:tabs>
              <w:spacing w:after="0"/>
              <w:rPr>
                <w:rFonts w:ascii="Arial" w:hAnsi="Arial" w:cs="Arial"/>
                <w:sz w:val="20"/>
                <w:szCs w:val="20"/>
              </w:rPr>
            </w:pPr>
          </w:p>
        </w:tc>
      </w:tr>
      <w:tr w:rsidR="003B02C5"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vježbe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3B02C5" w:rsidRPr="00C35D94" w:rsidRDefault="003B02C5"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3B02C5" w:rsidRPr="00C35D94" w:rsidRDefault="003B02C5" w:rsidP="00C711DD">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individualni rad</w:t>
            </w:r>
          </w:p>
        </w:tc>
      </w:tr>
      <w:tr w:rsidR="003B02C5" w:rsidRPr="00C35D94" w:rsidTr="00C711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color w:val="000000"/>
                <w:sz w:val="20"/>
                <w:szCs w:val="20"/>
              </w:rPr>
              <w:t>Redovna prisutnost na predavanjima, aktivno sudjelovanje  na vježbama.</w:t>
            </w:r>
          </w:p>
        </w:tc>
      </w:tr>
      <w:tr w:rsidR="003B02C5"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1</w:t>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Seminarski rad i usmeni ispit</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3B02C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02C5" w:rsidRPr="00C35D94" w:rsidRDefault="00FE1E0B"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3B02C5"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evidencija o prisutnosti na predavanjima.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pregled završenog rada ,usmeni ispit,izložba</w:t>
            </w:r>
          </w:p>
        </w:tc>
      </w:tr>
      <w:tr w:rsidR="003B02C5"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Tehnologija materijala 2,</w:t>
            </w:r>
            <w:r w:rsidR="00045AAA" w:rsidRPr="00C35D94">
              <w:rPr>
                <w:rFonts w:ascii="Arial" w:hAnsi="Arial" w:cs="Arial"/>
                <w:sz w:val="20"/>
                <w:szCs w:val="20"/>
              </w:rPr>
              <w:t xml:space="preserve"> </w:t>
            </w:r>
            <w:r w:rsidRPr="00C35D94">
              <w:rPr>
                <w:rFonts w:ascii="Arial" w:hAnsi="Arial" w:cs="Arial"/>
                <w:sz w:val="20"/>
                <w:szCs w:val="20"/>
              </w:rPr>
              <w:t>udžbe</w:t>
            </w:r>
            <w:r w:rsidR="00045AAA" w:rsidRPr="00C35D94">
              <w:rPr>
                <w:rFonts w:ascii="Arial" w:hAnsi="Arial" w:cs="Arial"/>
                <w:sz w:val="20"/>
                <w:szCs w:val="20"/>
              </w:rPr>
              <w:t xml:space="preserve">nik za metaloprerađivačke škole </w:t>
            </w:r>
            <w:r w:rsidRPr="00C35D94">
              <w:rPr>
                <w:rFonts w:ascii="Arial" w:hAnsi="Arial" w:cs="Arial"/>
                <w:i/>
                <w:sz w:val="20"/>
                <w:szCs w:val="20"/>
              </w:rPr>
              <w:t>Aleksandar Radović</w:t>
            </w:r>
            <w:r w:rsidRPr="00C35D94">
              <w:rPr>
                <w:rFonts w:ascii="Arial" w:hAnsi="Arial" w:cs="Arial"/>
                <w:sz w:val="20"/>
                <w:szCs w:val="20"/>
              </w:rPr>
              <w:t>,</w:t>
            </w:r>
            <w:r w:rsidR="00045AAA" w:rsidRPr="00C35D94">
              <w:rPr>
                <w:rFonts w:ascii="Arial" w:hAnsi="Arial" w:cs="Arial"/>
                <w:sz w:val="20"/>
                <w:szCs w:val="20"/>
              </w:rPr>
              <w:t xml:space="preserve"> </w:t>
            </w:r>
            <w:r w:rsidRPr="00C35D94">
              <w:rPr>
                <w:rFonts w:ascii="Arial" w:hAnsi="Arial" w:cs="Arial"/>
                <w:sz w:val="20"/>
                <w:szCs w:val="20"/>
              </w:rPr>
              <w:lastRenderedPageBreak/>
              <w:t>Zagreb</w:t>
            </w:r>
            <w:r w:rsidR="00FE1E0B" w:rsidRPr="00C35D94">
              <w:rPr>
                <w:rFonts w:ascii="Arial" w:hAnsi="Arial" w:cs="Arial"/>
                <w:sz w:val="20"/>
                <w:szCs w:val="20"/>
              </w:rPr>
              <w:t>,</w:t>
            </w:r>
            <w:r w:rsidRPr="00C35D94">
              <w:rPr>
                <w:rFonts w:ascii="Arial" w:hAnsi="Arial" w:cs="Arial"/>
                <w:sz w:val="20"/>
                <w:szCs w:val="20"/>
              </w:rPr>
              <w:t xml:space="preserve"> 1972.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color w:val="000000"/>
                <w:sz w:val="20"/>
                <w:szCs w:val="20"/>
              </w:rPr>
              <w:t>Kiparska tehnologija</w:t>
            </w:r>
            <w:r w:rsidR="00FE1E0B" w:rsidRPr="00C35D94">
              <w:rPr>
                <w:rFonts w:ascii="Arial" w:hAnsi="Arial" w:cs="Arial"/>
                <w:color w:val="000000"/>
                <w:sz w:val="20"/>
                <w:szCs w:val="20"/>
              </w:rPr>
              <w:t xml:space="preserve">, </w:t>
            </w:r>
            <w:r w:rsidRPr="00C35D94">
              <w:rPr>
                <w:rFonts w:ascii="Arial" w:hAnsi="Arial" w:cs="Arial"/>
                <w:color w:val="000000"/>
                <w:sz w:val="20"/>
                <w:szCs w:val="20"/>
              </w:rPr>
              <w:t>Miroslav Klarić,</w:t>
            </w:r>
            <w:r w:rsidR="00FE1E0B" w:rsidRPr="00C35D94">
              <w:rPr>
                <w:rFonts w:ascii="Arial" w:hAnsi="Arial" w:cs="Arial"/>
                <w:color w:val="000000"/>
                <w:sz w:val="20"/>
                <w:szCs w:val="20"/>
              </w:rPr>
              <w:t xml:space="preserve"> </w:t>
            </w:r>
            <w:r w:rsidRPr="00C35D94">
              <w:rPr>
                <w:rFonts w:ascii="Arial" w:hAnsi="Arial" w:cs="Arial"/>
                <w:color w:val="000000"/>
                <w:sz w:val="20"/>
                <w:szCs w:val="20"/>
              </w:rPr>
              <w:t>Split 1999.</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FE1E0B" w:rsidP="00C711DD">
            <w:pPr>
              <w:tabs>
                <w:tab w:val="left" w:pos="2820"/>
              </w:tabs>
              <w:spacing w:after="0"/>
              <w:rPr>
                <w:rFonts w:ascii="Arial" w:hAnsi="Arial" w:cs="Arial"/>
                <w:color w:val="000000"/>
                <w:sz w:val="20"/>
                <w:szCs w:val="20"/>
              </w:rPr>
            </w:pPr>
            <w:r w:rsidRPr="00C35D94">
              <w:rPr>
                <w:rFonts w:ascii="Arial" w:hAnsi="Arial" w:cs="Arial"/>
                <w:sz w:val="20"/>
                <w:szCs w:val="20"/>
              </w:rPr>
              <w:t>Tradici</w:t>
            </w:r>
            <w:r w:rsidR="003B02C5" w:rsidRPr="00C35D94">
              <w:rPr>
                <w:rFonts w:ascii="Arial" w:hAnsi="Arial" w:cs="Arial"/>
                <w:sz w:val="20"/>
                <w:szCs w:val="20"/>
              </w:rPr>
              <w:t>onalna obrada kamena klasičnim alatima-Nikola Džaja,</w:t>
            </w:r>
            <w:r w:rsidRPr="00C35D94">
              <w:rPr>
                <w:rFonts w:ascii="Arial" w:hAnsi="Arial" w:cs="Arial"/>
                <w:sz w:val="20"/>
                <w:szCs w:val="20"/>
              </w:rPr>
              <w:t xml:space="preserve"> </w:t>
            </w:r>
            <w:r w:rsidR="003B02C5" w:rsidRPr="00C35D94">
              <w:rPr>
                <w:rFonts w:ascii="Arial" w:hAnsi="Arial" w:cs="Arial"/>
                <w:sz w:val="20"/>
                <w:szCs w:val="20"/>
              </w:rPr>
              <w:t>Split.1999.</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218"/>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Tehnička eciklopedija svezak 7. JLZ. Zagreb 1980.</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Tehnologija materijala 2,</w:t>
            </w:r>
            <w:r w:rsidR="00FE1E0B" w:rsidRPr="00C35D94">
              <w:rPr>
                <w:rFonts w:ascii="Arial" w:hAnsi="Arial" w:cs="Arial"/>
                <w:sz w:val="20"/>
                <w:szCs w:val="20"/>
              </w:rPr>
              <w:t xml:space="preserve"> </w:t>
            </w:r>
            <w:r w:rsidRPr="00C35D94">
              <w:rPr>
                <w:rFonts w:ascii="Arial" w:hAnsi="Arial" w:cs="Arial"/>
                <w:sz w:val="20"/>
                <w:szCs w:val="20"/>
              </w:rPr>
              <w:t>udžbe</w:t>
            </w:r>
            <w:r w:rsidR="00045AAA" w:rsidRPr="00C35D94">
              <w:rPr>
                <w:rFonts w:ascii="Arial" w:hAnsi="Arial" w:cs="Arial"/>
                <w:sz w:val="20"/>
                <w:szCs w:val="20"/>
              </w:rPr>
              <w:t xml:space="preserve">nik za metaloprerađivačke škole </w:t>
            </w:r>
            <w:r w:rsidRPr="00C35D94">
              <w:rPr>
                <w:rFonts w:ascii="Arial" w:hAnsi="Arial" w:cs="Arial"/>
                <w:i/>
                <w:sz w:val="20"/>
                <w:szCs w:val="20"/>
              </w:rPr>
              <w:t>Aleksandar Radović</w:t>
            </w:r>
            <w:r w:rsidRPr="00C35D94">
              <w:rPr>
                <w:rFonts w:ascii="Arial" w:hAnsi="Arial" w:cs="Arial"/>
                <w:sz w:val="20"/>
                <w:szCs w:val="20"/>
              </w:rPr>
              <w:t>,</w:t>
            </w:r>
            <w:r w:rsidR="00FE1E0B" w:rsidRPr="00C35D94">
              <w:rPr>
                <w:rFonts w:ascii="Arial" w:hAnsi="Arial" w:cs="Arial"/>
                <w:sz w:val="20"/>
                <w:szCs w:val="20"/>
              </w:rPr>
              <w:t xml:space="preserve"> </w:t>
            </w:r>
            <w:r w:rsidRPr="00C35D94">
              <w:rPr>
                <w:rFonts w:ascii="Arial" w:hAnsi="Arial" w:cs="Arial"/>
                <w:sz w:val="20"/>
                <w:szCs w:val="20"/>
              </w:rPr>
              <w:t>Zagreb 1972.</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Evidencija pohađanja nastave,</w:t>
            </w:r>
            <w:r w:rsidR="00FE1E0B" w:rsidRPr="00C35D94">
              <w:rPr>
                <w:rFonts w:ascii="Arial" w:hAnsi="Arial" w:cs="Arial"/>
                <w:sz w:val="20"/>
                <w:szCs w:val="20"/>
              </w:rPr>
              <w:t xml:space="preserve"> </w:t>
            </w:r>
            <w:r w:rsidRPr="00C35D94">
              <w:rPr>
                <w:rFonts w:ascii="Arial" w:hAnsi="Arial" w:cs="Arial"/>
                <w:sz w:val="20"/>
                <w:szCs w:val="20"/>
              </w:rPr>
              <w:t>kvartalni pregled rada, praćenje procesa, konzultacije,</w:t>
            </w:r>
            <w:r w:rsidR="00FE1E0B" w:rsidRPr="00C35D94">
              <w:rPr>
                <w:rFonts w:ascii="Arial" w:hAnsi="Arial" w:cs="Arial"/>
                <w:sz w:val="20"/>
                <w:szCs w:val="20"/>
              </w:rPr>
              <w:t xml:space="preserve"> </w:t>
            </w:r>
            <w:r w:rsidRPr="00C35D94">
              <w:rPr>
                <w:rFonts w:ascii="Arial" w:hAnsi="Arial" w:cs="Arial"/>
                <w:sz w:val="20"/>
                <w:szCs w:val="20"/>
              </w:rPr>
              <w:t>studentske ankete.</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p>
        </w:tc>
      </w:tr>
    </w:tbl>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Produkcija - Slikarstvo</w:t>
            </w:r>
          </w:p>
        </w:tc>
      </w:tr>
      <w:tr w:rsidR="00E351AC" w:rsidRPr="00C35D94" w:rsidTr="00FE1E0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r w:rsidRPr="00C35D94">
              <w:rPr>
                <w:rFonts w:ascii="Arial" w:hAnsi="Arial" w:cs="Arial"/>
                <w:sz w:val="20"/>
                <w:szCs w:val="20"/>
              </w:rPr>
              <w:t xml:space="preserve"> UAL419</w:t>
            </w:r>
          </w:p>
        </w:tc>
        <w:tc>
          <w:tcPr>
            <w:tcW w:w="2823" w:type="dxa"/>
            <w:gridSpan w:val="3"/>
            <w:tcBorders>
              <w:top w:val="single" w:sz="12" w:space="0" w:color="auto"/>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Pr="00C35D94">
              <w:rPr>
                <w:rFonts w:ascii="Arial" w:hAnsi="Arial" w:cs="Arial"/>
                <w:sz w:val="20"/>
                <w:szCs w:val="20"/>
              </w:rPr>
              <w:fldChar w:fldCharType="end"/>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30703D" w:rsidP="00E351AC">
            <w:pPr>
              <w:spacing w:after="0" w:line="240" w:lineRule="auto"/>
              <w:rPr>
                <w:rFonts w:ascii="Arial" w:hAnsi="Arial" w:cs="Arial"/>
                <w:sz w:val="20"/>
                <w:szCs w:val="20"/>
              </w:rPr>
            </w:pPr>
            <w:r w:rsidRPr="00C35D94">
              <w:rPr>
                <w:rFonts w:ascii="Arial" w:hAnsi="Arial" w:cs="Arial"/>
                <w:sz w:val="20"/>
                <w:szCs w:val="20"/>
              </w:rPr>
              <w:t>3/V.</w:t>
            </w:r>
          </w:p>
        </w:tc>
      </w:tr>
      <w:tr w:rsidR="00E351AC" w:rsidRPr="00C35D94" w:rsidTr="00FE1E0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E351AC" w:rsidRPr="00C35D94" w:rsidRDefault="008126B4" w:rsidP="00E351AC">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Pr="00C35D94">
              <w:rPr>
                <w:rFonts w:ascii="Arial" w:hAnsi="Arial" w:cs="Arial"/>
                <w:sz w:val="20"/>
                <w:szCs w:val="20"/>
              </w:rPr>
              <w:fldChar w:fldCharType="end"/>
            </w:r>
            <w:r w:rsidR="00E351AC" w:rsidRPr="00C35D94">
              <w:rPr>
                <w:rFonts w:ascii="Arial" w:hAnsi="Arial" w:cs="Arial"/>
                <w:sz w:val="20"/>
                <w:szCs w:val="20"/>
              </w:rPr>
              <w:t>2</w:t>
            </w:r>
          </w:p>
        </w:tc>
      </w:tr>
      <w:tr w:rsidR="00E351AC" w:rsidRPr="00C35D94" w:rsidTr="00FE1E0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FE1E0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r>
      <w:tr w:rsidR="00E351AC" w:rsidRPr="00C35D94" w:rsidTr="00FE1E0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obavezni predmet</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Pr="00C35D94">
              <w:rPr>
                <w:rFonts w:ascii="Arial" w:hAnsi="Arial" w:cs="Arial"/>
                <w:sz w:val="20"/>
                <w:szCs w:val="20"/>
              </w:rPr>
              <w:fldChar w:fldCharType="end"/>
            </w:r>
          </w:p>
        </w:tc>
      </w:tr>
      <w:tr w:rsidR="00E351AC" w:rsidRPr="00C35D94" w:rsidTr="00E351A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Kolegij Produkcija – Slikarstvo upisuju studenti koji su zainteresirani za materiju iz područja slikarstva te žele nadopuniti satnicu kolegija Slikarstvo 5. U okviru kolegija Produkcija - Slikarstvo studentima se pruža mogućnost obimnijeg i kvalitetnijeg rada na projekima koje rade na redovitoj i obaveznoj nastavi iz slikarstva.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Nadogradnja i razrada slikarskih vještina te istraživanje i eksperimentiranje u korištenju slikarskih tehnika.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Upoznavanje sa mogućnostima slikarskog rada kombiniranjem drugih medija.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Upoznavanje sa umjetničkim djelima i pojmovima iz područja suvremene umjetnosti i umjetnosti 20.stoljeća kroz pregled i straživanje literature.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Razvoj kreativnog i kritičkog mišljenja i izražavanja.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Osposobljavanje za samostalnu izradu i prezentaciju umjetničkog djela.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Razvoj sposobnosti donošenja estetskih prosudbi za evaluaciju vlastitog i tuđeg djela.</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b/>
                <w:color w:val="FF0000"/>
                <w:sz w:val="20"/>
                <w:szCs w:val="20"/>
              </w:rPr>
            </w:pPr>
          </w:p>
          <w:p w:rsidR="00E351AC" w:rsidRPr="00C35D94" w:rsidRDefault="00910EA9" w:rsidP="00E351AC">
            <w:pPr>
              <w:tabs>
                <w:tab w:val="left" w:pos="2820"/>
              </w:tabs>
              <w:spacing w:after="0"/>
              <w:rPr>
                <w:rFonts w:ascii="Arial" w:hAnsi="Arial" w:cs="Arial"/>
                <w:sz w:val="20"/>
                <w:szCs w:val="20"/>
              </w:rPr>
            </w:pPr>
            <w:r>
              <w:rPr>
                <w:rFonts w:ascii="Arial" w:hAnsi="Arial" w:cs="Arial"/>
                <w:sz w:val="20"/>
                <w:szCs w:val="20"/>
              </w:rPr>
              <w:t>Položeni kolegij Slikarstvo IV</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Studenti/ce će nakon položenog ispita Produkcija – Slikarstvo moći:</w:t>
            </w:r>
          </w:p>
          <w:p w:rsidR="00E351AC" w:rsidRPr="00C35D94" w:rsidRDefault="00FE1E0B" w:rsidP="00E351AC">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Kreirati rad u slikarski</w:t>
            </w:r>
            <w:r w:rsidR="00E351AC" w:rsidRPr="00C35D94">
              <w:rPr>
                <w:rFonts w:ascii="Arial" w:hAnsi="Arial" w:cs="Arial"/>
                <w:sz w:val="20"/>
                <w:szCs w:val="20"/>
              </w:rPr>
              <w:t>m tehnikama</w:t>
            </w:r>
          </w:p>
          <w:p w:rsidR="00E351AC" w:rsidRPr="00C35D94" w:rsidRDefault="00E351AC" w:rsidP="00E351AC">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Koristiti mogućnosti kombiniranja medija u slikarskom izrazu</w:t>
            </w:r>
          </w:p>
          <w:p w:rsidR="00E351AC" w:rsidRPr="00C35D94" w:rsidRDefault="00E351AC" w:rsidP="00E351AC">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Spoznati, razlikovati, vrednovati i znati prim</w:t>
            </w:r>
            <w:r w:rsidR="00FE1E0B" w:rsidRPr="00C35D94">
              <w:rPr>
                <w:rFonts w:ascii="Arial" w:hAnsi="Arial" w:cs="Arial"/>
                <w:sz w:val="20"/>
                <w:szCs w:val="20"/>
              </w:rPr>
              <w:t>i</w:t>
            </w:r>
            <w:r w:rsidRPr="00C35D94">
              <w:rPr>
                <w:rFonts w:ascii="Arial" w:hAnsi="Arial" w:cs="Arial"/>
                <w:sz w:val="20"/>
                <w:szCs w:val="20"/>
              </w:rPr>
              <w:t>jeniti tehničke, likovne i estetske kvalitete slikarskih tehnika</w:t>
            </w:r>
          </w:p>
          <w:p w:rsidR="00E351AC" w:rsidRPr="00C35D94" w:rsidRDefault="00E351AC" w:rsidP="00E351AC">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Razviti sposobnosti za samostalnu izradu i prezentaciju umjetničkog djela</w:t>
            </w:r>
          </w:p>
          <w:p w:rsidR="00E351AC" w:rsidRPr="00C35D94" w:rsidRDefault="00E351AC" w:rsidP="00E351AC">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Razviti kreativno izražavanje</w:t>
            </w:r>
          </w:p>
          <w:p w:rsidR="00E351AC" w:rsidRPr="00C35D94" w:rsidRDefault="00E351AC" w:rsidP="00E351AC">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Razviti kritičko mišljenje</w:t>
            </w:r>
          </w:p>
          <w:p w:rsidR="00E351AC" w:rsidRPr="00C35D94" w:rsidRDefault="00E351AC" w:rsidP="00E351AC">
            <w:pPr>
              <w:pStyle w:val="ListParagraph"/>
              <w:numPr>
                <w:ilvl w:val="0"/>
                <w:numId w:val="41"/>
              </w:numPr>
              <w:tabs>
                <w:tab w:val="left" w:pos="2820"/>
              </w:tabs>
              <w:spacing w:after="0"/>
              <w:rPr>
                <w:rFonts w:ascii="Arial" w:hAnsi="Arial" w:cs="Arial"/>
                <w:sz w:val="20"/>
                <w:szCs w:val="20"/>
              </w:rPr>
            </w:pPr>
            <w:r w:rsidRPr="00C35D94">
              <w:rPr>
                <w:rFonts w:ascii="Arial" w:hAnsi="Arial" w:cs="Arial"/>
                <w:sz w:val="20"/>
                <w:szCs w:val="20"/>
              </w:rPr>
              <w:t>Naučiti prepoznati i vrednovati kvalitetu slikarskog djela</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Uvodno predavanje: pregled i upoznavanje sa djelima i pojmovima iz područja suvremene umjetnosti i umjetnosti 20.stoljeća te mogućnost primjene citata u slikarskom radu. Uvid u literaturu o pojmu citata  i upute za daljnja istraživanja. Izrada skica i bilježaka iz literature.</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Slikarske tehnike i mogućnosti istraživanja i eksperimentiranja. Izbor i prilagodba podloge za slikanje. Uvid u literaturu o predmetu slikarske tehnologije  i upute za daljnja istraživanja</w:t>
            </w:r>
            <w:r w:rsidR="00FE1E0B" w:rsidRPr="00C35D94">
              <w:rPr>
                <w:rFonts w:ascii="Arial" w:hAnsi="Arial" w:cs="Arial"/>
                <w:sz w:val="20"/>
                <w:szCs w:val="20"/>
              </w:rPr>
              <w:t>.</w:t>
            </w:r>
            <w:r w:rsidRPr="00C35D94">
              <w:rPr>
                <w:rFonts w:ascii="Arial" w:hAnsi="Arial" w:cs="Arial"/>
                <w:sz w:val="20"/>
                <w:szCs w:val="20"/>
              </w:rPr>
              <w:t xml:space="preserve">  </w:t>
            </w:r>
            <w:r w:rsidR="004E6F16" w:rsidRPr="00C35D94">
              <w:rPr>
                <w:rFonts w:ascii="Arial" w:hAnsi="Arial" w:cs="Arial"/>
                <w:sz w:val="20"/>
                <w:szCs w:val="20"/>
              </w:rPr>
              <w:t>(1P+1V)</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Slikarske tehnike i kolaž. Eksperimentiranje, istraživanje i primjena u slikarskom radu. Uvid u literaturu o pojmu kolažu  i upute za daljnja istraživanja</w:t>
            </w:r>
            <w:r w:rsidR="00FE1E0B" w:rsidRPr="00C35D94">
              <w:rPr>
                <w:rFonts w:ascii="Arial" w:hAnsi="Arial" w:cs="Arial"/>
                <w:sz w:val="20"/>
                <w:szCs w:val="20"/>
              </w:rPr>
              <w:t>.</w:t>
            </w:r>
            <w:r w:rsidR="004E6F16" w:rsidRPr="00C35D94">
              <w:rPr>
                <w:rFonts w:ascii="Arial" w:hAnsi="Arial" w:cs="Arial"/>
                <w:sz w:val="20"/>
                <w:szCs w:val="20"/>
              </w:rPr>
              <w:t xml:space="preserve"> (1P+1V)</w:t>
            </w:r>
            <w:r w:rsidRPr="00C35D94">
              <w:rPr>
                <w:rFonts w:ascii="Arial" w:hAnsi="Arial" w:cs="Arial"/>
                <w:sz w:val="20"/>
                <w:szCs w:val="20"/>
              </w:rPr>
              <w:t xml:space="preserve">  </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Mogućnosti korištenja fotografije u slikarskom radu: kolažiranje i slikarske tehnike. Istraživanje i primjena u slikarskom radu. Uvid u literaturu o fotografiji  i upute za daljnja istraživanja</w:t>
            </w:r>
            <w:r w:rsidR="00FE1E0B" w:rsidRPr="00C35D94">
              <w:rPr>
                <w:rFonts w:ascii="Arial" w:hAnsi="Arial" w:cs="Arial"/>
                <w:sz w:val="20"/>
                <w:szCs w:val="20"/>
              </w:rPr>
              <w:t>.</w:t>
            </w:r>
            <w:r w:rsidR="004E6F16" w:rsidRPr="00C35D94">
              <w:rPr>
                <w:rFonts w:ascii="Arial" w:hAnsi="Arial" w:cs="Arial"/>
                <w:sz w:val="20"/>
                <w:szCs w:val="20"/>
              </w:rPr>
              <w:t xml:space="preserve"> (1P+1V)</w:t>
            </w:r>
            <w:r w:rsidRPr="00C35D94">
              <w:rPr>
                <w:rFonts w:ascii="Arial" w:hAnsi="Arial" w:cs="Arial"/>
                <w:sz w:val="20"/>
                <w:szCs w:val="20"/>
              </w:rPr>
              <w:t xml:space="preserve">  </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 xml:space="preserve">Istraživanje mogućnosti kombiniranja slikarske tehnike i digitalne fotografije kao predloška za slikarski rad. Uvid u literaturu o digitalnim medijima  i upute za daljnja istraživanja. </w:t>
            </w:r>
            <w:r w:rsidR="004E6F16" w:rsidRPr="00C35D94">
              <w:rPr>
                <w:rFonts w:ascii="Arial" w:hAnsi="Arial" w:cs="Arial"/>
                <w:sz w:val="20"/>
                <w:szCs w:val="20"/>
              </w:rPr>
              <w:t>(1P+1V)</w:t>
            </w:r>
            <w:r w:rsidRPr="00C35D94">
              <w:rPr>
                <w:rFonts w:ascii="Arial" w:hAnsi="Arial" w:cs="Arial"/>
                <w:sz w:val="20"/>
                <w:szCs w:val="20"/>
              </w:rPr>
              <w:t xml:space="preserve"> </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 xml:space="preserve">Istraživanje kategorije vremena i prostora te mogućnosti primjene rezultata eksperimenta u slikarskom radu. Uvid u literaturu o pojmovima kubizma, nadrealizma, metafizičkog slikarstva  i upute za daljnja istraživanja </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 xml:space="preserve"> Slikarske tehnike i trodimenzionalni objekti – assemblage.</w:t>
            </w:r>
            <w:r w:rsidR="004E6F16" w:rsidRPr="00C35D94">
              <w:rPr>
                <w:rFonts w:ascii="Arial" w:hAnsi="Arial" w:cs="Arial"/>
                <w:sz w:val="20"/>
                <w:szCs w:val="20"/>
              </w:rPr>
              <w:t xml:space="preserve"> (1P+1V)</w:t>
            </w:r>
            <w:r w:rsidRPr="00C35D94">
              <w:rPr>
                <w:rFonts w:ascii="Arial" w:hAnsi="Arial" w:cs="Arial"/>
                <w:sz w:val="20"/>
                <w:szCs w:val="20"/>
              </w:rPr>
              <w:t xml:space="preserve"> </w:t>
            </w:r>
            <w:r w:rsidR="00FE1E0B" w:rsidRPr="00C35D94">
              <w:rPr>
                <w:rFonts w:ascii="Arial" w:hAnsi="Arial" w:cs="Arial"/>
                <w:sz w:val="20"/>
                <w:szCs w:val="20"/>
              </w:rPr>
              <w:t xml:space="preserve">Eksperimentiranje, istraživanje </w:t>
            </w:r>
            <w:r w:rsidRPr="00C35D94">
              <w:rPr>
                <w:rFonts w:ascii="Arial" w:hAnsi="Arial" w:cs="Arial"/>
                <w:sz w:val="20"/>
                <w:szCs w:val="20"/>
              </w:rPr>
              <w:t>i primjena u slikarskom radu. Uvid u literaturu o pojmu assemblagea  i upute za daljnja istraživanja</w:t>
            </w:r>
            <w:r w:rsidR="00FE1E0B" w:rsidRPr="00C35D94">
              <w:rPr>
                <w:rFonts w:ascii="Arial" w:hAnsi="Arial" w:cs="Arial"/>
                <w:sz w:val="20"/>
                <w:szCs w:val="20"/>
              </w:rPr>
              <w:t>.</w:t>
            </w:r>
            <w:r w:rsidR="004E6F16" w:rsidRPr="00C35D94">
              <w:rPr>
                <w:rFonts w:ascii="Arial" w:hAnsi="Arial" w:cs="Arial"/>
                <w:sz w:val="20"/>
                <w:szCs w:val="20"/>
              </w:rPr>
              <w:t xml:space="preserve"> (1P+1V)</w:t>
            </w:r>
            <w:r w:rsidRPr="00C35D94">
              <w:rPr>
                <w:rFonts w:ascii="Arial" w:hAnsi="Arial" w:cs="Arial"/>
                <w:sz w:val="20"/>
                <w:szCs w:val="20"/>
              </w:rPr>
              <w:t xml:space="preserve">  </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Istraživanje gestualnog u slikarstvu; slikanje na velikom formatu korištenjem širokih poteza kistom te direktnog kapanja boje na slikarsku podlogu. Uvid u literaturu o akcijskom slikarstvu i upute za daljnja istraživanja.</w:t>
            </w:r>
            <w:r w:rsidR="004E6F16" w:rsidRPr="00C35D94">
              <w:rPr>
                <w:rFonts w:ascii="Arial" w:hAnsi="Arial" w:cs="Arial"/>
                <w:sz w:val="20"/>
                <w:szCs w:val="20"/>
              </w:rPr>
              <w:t xml:space="preserve"> (1P+1V)</w:t>
            </w:r>
            <w:r w:rsidRPr="00C35D94">
              <w:rPr>
                <w:rFonts w:ascii="Arial" w:hAnsi="Arial" w:cs="Arial"/>
                <w:sz w:val="20"/>
                <w:szCs w:val="20"/>
              </w:rPr>
              <w:t xml:space="preserve"> </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Tijelo kao medij u slikarstvu. Uvid u literaturu o novom realizmu, fluxusu i performansu.  Upute za daljnja istraživanja i eksperimentiranja te moguće korištenje dobivenih rezultata u slikarskom radu</w:t>
            </w:r>
            <w:r w:rsidR="00FE1E0B" w:rsidRPr="00C35D94">
              <w:rPr>
                <w:rFonts w:ascii="Arial" w:hAnsi="Arial" w:cs="Arial"/>
                <w:sz w:val="20"/>
                <w:szCs w:val="20"/>
              </w:rPr>
              <w:t>.</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Geometrija u slikarstvu; istraživanje slikanja uz korištenje geometrijskih pomagala: ravnala i šestara. Uvid u literaturu o konstruktivizmu, suprematizmu, geometrijskoj apstrakciji  i upute za daljnja istraživanja.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Istraživanje i eksperimentiranjem satekstualnom formom u slikarstvu. Uvid u literaturu o konceptualizmu i Art &amp; Language poetici te upute za daljnja istraživanja.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Rad na zadanim temama u odabranim slikarskim tehnikama. Postupna finalizacija radova. Konzultacije i korekcije uz upute za daljnji rad.</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Finalizacija odabrane slikarske teme i rada uz tekstualno obrazloženje. Konzultacije i korekcije uz upute za daljnji rad.</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t>Prezentacija slikarskog rada: upoznavanje sa prostorom izlaganja i postavljanje rada u prostoru. Javno  izlaganje rada.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2"/>
              </w:numPr>
              <w:tabs>
                <w:tab w:val="left" w:pos="2820"/>
              </w:tabs>
              <w:spacing w:after="0"/>
              <w:rPr>
                <w:rFonts w:ascii="Arial" w:hAnsi="Arial" w:cs="Arial"/>
                <w:sz w:val="20"/>
                <w:szCs w:val="20"/>
              </w:rPr>
            </w:pPr>
            <w:r w:rsidRPr="00C35D94">
              <w:rPr>
                <w:rFonts w:ascii="Arial" w:hAnsi="Arial" w:cs="Arial"/>
                <w:sz w:val="20"/>
                <w:szCs w:val="20"/>
              </w:rPr>
              <w:lastRenderedPageBreak/>
              <w:t>Sumiranje dobivenih rezultata, pregled radova, razgovori i konzultacije. Upute i sugestije za daljnja istraživanja.</w:t>
            </w:r>
            <w:r w:rsidR="004E6F16" w:rsidRPr="00C35D94">
              <w:rPr>
                <w:rFonts w:ascii="Arial" w:hAnsi="Arial" w:cs="Arial"/>
                <w:sz w:val="20"/>
                <w:szCs w:val="20"/>
              </w:rPr>
              <w:t xml:space="preserve"> (1P+1V)</w:t>
            </w: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seminari i radionice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vježbe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E351AC" w:rsidRPr="00C35D94" w:rsidRDefault="00E351AC" w:rsidP="00E351AC">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sz w:val="20"/>
                <w:szCs w:val="20"/>
                <w:lang w:val="hr-HR"/>
              </w:rPr>
              <w:t xml:space="preserve">X </w:t>
            </w:r>
            <w:r w:rsidRPr="00C35D94">
              <w:rPr>
                <w:rFonts w:ascii="Arial" w:hAnsi="Arial" w:cs="Arial"/>
                <w:b w:val="0"/>
                <w:sz w:val="20"/>
                <w:szCs w:val="20"/>
                <w:lang w:val="hr-HR"/>
              </w:rPr>
              <w:t xml:space="preserve">samostalni  zadaci  </w:t>
            </w:r>
          </w:p>
          <w:p w:rsidR="00E351AC" w:rsidRPr="00C35D94" w:rsidRDefault="00E351AC" w:rsidP="00E351AC">
            <w:pPr>
              <w:pStyle w:val="FieldText"/>
              <w:rPr>
                <w:rFonts w:ascii="Arial" w:hAnsi="Arial" w:cs="Arial"/>
                <w:b w:val="0"/>
                <w:sz w:val="20"/>
                <w:szCs w:val="20"/>
                <w:lang w:val="hr-HR"/>
              </w:rPr>
            </w:pPr>
            <w:r w:rsidRPr="00C35D94">
              <w:rPr>
                <w:rFonts w:ascii="Arial" w:hAnsi="Arial" w:cs="Arial"/>
                <w:sz w:val="20"/>
                <w:szCs w:val="20"/>
                <w:lang w:val="hr-HR"/>
              </w:rPr>
              <w:t>X</w:t>
            </w:r>
            <w:r w:rsidRPr="00C35D94">
              <w:rPr>
                <w:rFonts w:ascii="Arial" w:hAnsi="Arial" w:cs="Arial"/>
                <w:b w:val="0"/>
                <w:sz w:val="20"/>
                <w:szCs w:val="20"/>
                <w:lang w:val="hr-HR"/>
              </w:rPr>
              <w:t xml:space="preserve"> multimedija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mentorski rad</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Pohađanje predavanja, sudjelovanje na vježbama, redovita izrada skica i bilježaka iz literature.Izrada i prezentacija slikarskog rada u tehnikama akrilika i kombiniranih slikarskih tehnika i medija</w:t>
            </w:r>
            <w:r w:rsidR="00FE1E0B" w:rsidRPr="00C35D94">
              <w:rPr>
                <w:rFonts w:ascii="Arial" w:hAnsi="Arial" w:cs="Arial"/>
                <w:sz w:val="20"/>
                <w:szCs w:val="20"/>
              </w:rPr>
              <w:t>.</w:t>
            </w: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0.5 ECTS</w:t>
            </w:r>
            <w:r w:rsidR="00821476" w:rsidRPr="00C35D94">
              <w:rPr>
                <w:rFonts w:ascii="Arial" w:hAnsi="Arial" w:cs="Arial"/>
                <w:b w:val="0"/>
                <w:sz w:val="20"/>
                <w:szCs w:val="20"/>
                <w:lang w:val="hr-HR"/>
              </w:rPr>
              <w:fldChar w:fldCharType="begin">
                <w:ffData>
                  <w:name w:val="Text1"/>
                  <w:enabled/>
                  <w:calcOnExit w:val="0"/>
                  <w:textInput/>
                </w:ffData>
              </w:fldChar>
            </w:r>
            <w:r w:rsidRPr="00C35D94">
              <w:rPr>
                <w:rFonts w:ascii="Arial" w:hAnsi="Arial" w:cs="Arial"/>
                <w:b w:val="0"/>
                <w:sz w:val="20"/>
                <w:szCs w:val="20"/>
                <w:lang w:val="hr-HR"/>
              </w:rPr>
              <w:instrText xml:space="preserve"> FORMTEXT </w:instrText>
            </w:r>
            <w:r w:rsidR="00821476" w:rsidRPr="00C35D94">
              <w:rPr>
                <w:rFonts w:ascii="Arial" w:hAnsi="Arial" w:cs="Arial"/>
                <w:b w:val="0"/>
                <w:sz w:val="20"/>
                <w:szCs w:val="20"/>
                <w:lang w:val="hr-HR"/>
              </w:rPr>
            </w:r>
            <w:r w:rsidR="00821476" w:rsidRPr="00C35D94">
              <w:rPr>
                <w:rFonts w:ascii="Arial" w:hAnsi="Arial" w:cs="Arial"/>
                <w:b w:val="0"/>
                <w:sz w:val="20"/>
                <w:szCs w:val="20"/>
                <w:lang w:val="hr-HR"/>
              </w:rPr>
              <w:fldChar w:fldCharType="separate"/>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00821476"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FE1E0B"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E1E0B"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FE1E0B" w:rsidRPr="00C35D94" w:rsidRDefault="00FE1E0B" w:rsidP="00E351AC">
            <w:pPr>
              <w:tabs>
                <w:tab w:val="left" w:pos="2820"/>
              </w:tabs>
              <w:spacing w:after="0"/>
              <w:rPr>
                <w:rFonts w:ascii="Arial" w:hAnsi="Arial" w:cs="Arial"/>
                <w:sz w:val="20"/>
                <w:szCs w:val="20"/>
              </w:rPr>
            </w:pPr>
            <w:r w:rsidRPr="00C35D94">
              <w:rPr>
                <w:rFonts w:ascii="Arial" w:hAnsi="Arial" w:cs="Arial"/>
                <w:sz w:val="20"/>
                <w:szCs w:val="20"/>
              </w:rPr>
              <w:t>- Pohađanje nastave,</w:t>
            </w:r>
            <w:r w:rsidR="00E351AC" w:rsidRPr="00C35D94">
              <w:rPr>
                <w:rFonts w:ascii="Arial" w:hAnsi="Arial" w:cs="Arial"/>
                <w:sz w:val="20"/>
                <w:szCs w:val="20"/>
              </w:rPr>
              <w:t xml:space="preserve"> </w:t>
            </w:r>
          </w:p>
          <w:p w:rsidR="00FE1E0B" w:rsidRPr="00C35D94" w:rsidRDefault="00FE1E0B"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P</w:t>
            </w:r>
            <w:r w:rsidRPr="00C35D94">
              <w:rPr>
                <w:rFonts w:ascii="Arial" w:hAnsi="Arial" w:cs="Arial"/>
                <w:sz w:val="20"/>
                <w:szCs w:val="20"/>
              </w:rPr>
              <w:t>ripremljenost za nastavu,</w:t>
            </w:r>
            <w:r w:rsidR="00E351AC" w:rsidRPr="00C35D94">
              <w:rPr>
                <w:rFonts w:ascii="Arial" w:hAnsi="Arial" w:cs="Arial"/>
                <w:sz w:val="20"/>
                <w:szCs w:val="20"/>
              </w:rPr>
              <w:t xml:space="preserve"> </w:t>
            </w:r>
          </w:p>
          <w:p w:rsidR="00FE1E0B" w:rsidRPr="00C35D94" w:rsidRDefault="00FE1E0B"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A</w:t>
            </w:r>
            <w:r w:rsidRPr="00C35D94">
              <w:rPr>
                <w:rFonts w:ascii="Arial" w:hAnsi="Arial" w:cs="Arial"/>
                <w:sz w:val="20"/>
                <w:szCs w:val="20"/>
              </w:rPr>
              <w:t>ktivnost na nastavi,</w:t>
            </w:r>
            <w:r w:rsidR="00E351AC" w:rsidRPr="00C35D94">
              <w:rPr>
                <w:rFonts w:ascii="Arial" w:hAnsi="Arial" w:cs="Arial"/>
                <w:sz w:val="20"/>
                <w:szCs w:val="20"/>
              </w:rPr>
              <w:t xml:space="preserve"> </w:t>
            </w:r>
          </w:p>
          <w:p w:rsidR="00E351AC" w:rsidRPr="00C35D94" w:rsidRDefault="00FE1E0B"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Prezentacija radova  30%</w:t>
            </w:r>
            <w:r w:rsidRPr="00C35D94">
              <w:rPr>
                <w:rFonts w:ascii="Arial" w:hAnsi="Arial" w:cs="Arial"/>
                <w:sz w:val="20"/>
                <w:szCs w:val="20"/>
              </w:rPr>
              <w:t>,</w:t>
            </w:r>
          </w:p>
          <w:p w:rsidR="00E351AC" w:rsidRPr="00C35D94" w:rsidRDefault="00FE1E0B"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Završni ispit- pregled radova 70%</w:t>
            </w:r>
            <w:r w:rsidRPr="00C35D94">
              <w:rPr>
                <w:rFonts w:ascii="Arial" w:hAnsi="Arial" w:cs="Arial"/>
                <w:sz w:val="20"/>
                <w:szCs w:val="20"/>
              </w:rPr>
              <w:t>.</w:t>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b/>
                <w:color w:val="000000"/>
                <w:sz w:val="20"/>
                <w:szCs w:val="20"/>
              </w:rPr>
            </w:pPr>
            <w:r w:rsidRPr="00C35D94">
              <w:rPr>
                <w:rFonts w:ascii="Arial" w:hAnsi="Arial" w:cs="Arial"/>
                <w:b/>
                <w:sz w:val="20"/>
                <w:szCs w:val="20"/>
              </w:rPr>
              <w:fldChar w:fldCharType="begin">
                <w:ffData>
                  <w:name w:val="Text1"/>
                  <w:enabled/>
                  <w:calcOnExit w:val="0"/>
                  <w:textInput/>
                </w:ffData>
              </w:fldChar>
            </w:r>
            <w:r w:rsidR="00E351AC"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Pr="00C35D94">
              <w:rPr>
                <w:rFonts w:ascii="Arial" w:hAnsi="Arial" w:cs="Arial"/>
                <w:b/>
                <w:sz w:val="20"/>
                <w:szCs w:val="20"/>
              </w:rPr>
              <w:fldChar w:fldCharType="end"/>
            </w:r>
            <w:r w:rsidR="00E351AC" w:rsidRPr="00C35D94">
              <w:rPr>
                <w:rStyle w:val="Strong"/>
                <w:rFonts w:ascii="Arial" w:hAnsi="Arial" w:cs="Arial"/>
                <w:b w:val="0"/>
                <w:sz w:val="20"/>
                <w:szCs w:val="20"/>
              </w:rPr>
              <w:t>Šuvaković</w:t>
            </w:r>
            <w:r w:rsidR="00E351AC" w:rsidRPr="00C35D94">
              <w:rPr>
                <w:rStyle w:val="Strong"/>
                <w:rFonts w:ascii="Arial" w:hAnsi="Arial" w:cs="Arial"/>
                <w:b w:val="0"/>
                <w:color w:val="000000"/>
                <w:sz w:val="20"/>
                <w:szCs w:val="20"/>
              </w:rPr>
              <w:t>, Miško</w:t>
            </w:r>
            <w:r w:rsidR="00E351AC" w:rsidRPr="00C35D94">
              <w:rPr>
                <w:rStyle w:val="Strong"/>
                <w:rFonts w:ascii="Arial" w:hAnsi="Arial" w:cs="Arial"/>
                <w:b w:val="0"/>
                <w:sz w:val="20"/>
                <w:szCs w:val="20"/>
              </w:rPr>
              <w:t xml:space="preserve">;Pojmovnik suvremene   </w:t>
            </w:r>
            <w:r w:rsidR="00E351AC" w:rsidRPr="00C35D94">
              <w:rPr>
                <w:rStyle w:val="Strong"/>
                <w:rFonts w:ascii="Arial" w:hAnsi="Arial" w:cs="Arial"/>
                <w:b w:val="0"/>
                <w:color w:val="000000"/>
                <w:sz w:val="20"/>
                <w:szCs w:val="20"/>
              </w:rPr>
              <w:t>umjetnosti</w:t>
            </w:r>
            <w:r w:rsidR="00E351AC" w:rsidRPr="00C35D94">
              <w:rPr>
                <w:rStyle w:val="Strong"/>
                <w:rFonts w:ascii="Arial" w:hAnsi="Arial" w:cs="Arial"/>
                <w:b w:val="0"/>
                <w:sz w:val="20"/>
                <w:szCs w:val="20"/>
              </w:rPr>
              <w:t xml:space="preserve">; </w:t>
            </w:r>
            <w:r w:rsidR="00E351AC" w:rsidRPr="00C35D94">
              <w:rPr>
                <w:rStyle w:val="Strong"/>
                <w:rFonts w:ascii="Arial" w:hAnsi="Arial" w:cs="Arial"/>
                <w:b w:val="0"/>
                <w:i/>
                <w:iCs/>
                <w:color w:val="000000"/>
                <w:sz w:val="20"/>
                <w:szCs w:val="20"/>
              </w:rPr>
              <w:t>Zagreb, Horetzky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b/>
                <w:color w:val="000000"/>
                <w:sz w:val="20"/>
                <w:szCs w:val="20"/>
              </w:rPr>
            </w:pPr>
            <w:r w:rsidRPr="00C35D94">
              <w:rPr>
                <w:rFonts w:ascii="Arial" w:hAnsi="Arial" w:cs="Arial"/>
                <w:b/>
                <w:sz w:val="20"/>
                <w:szCs w:val="20"/>
              </w:rPr>
              <w:fldChar w:fldCharType="begin">
                <w:ffData>
                  <w:name w:val="Text1"/>
                  <w:enabled/>
                  <w:calcOnExit w:val="0"/>
                  <w:textInput/>
                </w:ffData>
              </w:fldChar>
            </w:r>
            <w:r w:rsidR="00E351AC"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Pr="00C35D94">
              <w:rPr>
                <w:rFonts w:ascii="Arial" w:hAnsi="Arial" w:cs="Arial"/>
                <w:b/>
                <w:sz w:val="20"/>
                <w:szCs w:val="20"/>
              </w:rPr>
              <w:fldChar w:fldCharType="end"/>
            </w:r>
            <w:r w:rsidR="00E351AC" w:rsidRPr="00C35D94">
              <w:rPr>
                <w:rStyle w:val="Strong"/>
                <w:rFonts w:ascii="Arial" w:hAnsi="Arial" w:cs="Arial"/>
                <w:b w:val="0"/>
                <w:color w:val="000000"/>
                <w:sz w:val="20"/>
                <w:szCs w:val="20"/>
              </w:rPr>
              <w:t xml:space="preserve">Umjetnost 20. stoljeća / </w:t>
            </w:r>
            <w:r w:rsidR="00E351AC" w:rsidRPr="00C35D94">
              <w:rPr>
                <w:rStyle w:val="Strong"/>
                <w:rFonts w:ascii="Arial" w:hAnsi="Arial" w:cs="Arial"/>
                <w:b w:val="0"/>
                <w:sz w:val="20"/>
                <w:szCs w:val="20"/>
              </w:rPr>
              <w:t>K.</w:t>
            </w:r>
            <w:r w:rsidR="00E351AC" w:rsidRPr="00C35D94">
              <w:rPr>
                <w:rStyle w:val="Strong"/>
                <w:rFonts w:ascii="Arial" w:hAnsi="Arial" w:cs="Arial"/>
                <w:b w:val="0"/>
                <w:color w:val="000000"/>
                <w:sz w:val="20"/>
                <w:szCs w:val="20"/>
              </w:rPr>
              <w:t xml:space="preserve"> Ruhrberg</w:t>
            </w:r>
            <w:r w:rsidR="00E351AC" w:rsidRPr="00C35D94">
              <w:rPr>
                <w:rFonts w:ascii="Arial" w:hAnsi="Arial" w:cs="Arial"/>
                <w:b/>
                <w:bCs/>
                <w:color w:val="000000"/>
                <w:sz w:val="20"/>
                <w:szCs w:val="20"/>
              </w:rPr>
              <w:br/>
            </w:r>
            <w:r w:rsidR="00E351AC" w:rsidRPr="00C35D94">
              <w:rPr>
                <w:rStyle w:val="Strong"/>
                <w:rFonts w:ascii="Arial" w:hAnsi="Arial" w:cs="Arial"/>
                <w:b w:val="0"/>
                <w:i/>
                <w:iCs/>
                <w:sz w:val="20"/>
                <w:szCs w:val="20"/>
              </w:rPr>
              <w:t>Zagreb</w:t>
            </w:r>
            <w:r w:rsidR="00E351AC" w:rsidRPr="00C35D94">
              <w:rPr>
                <w:rStyle w:val="Strong"/>
                <w:rFonts w:ascii="Arial" w:hAnsi="Arial" w:cs="Arial"/>
                <w:b w:val="0"/>
                <w:i/>
                <w:iCs/>
                <w:color w:val="000000"/>
                <w:sz w:val="20"/>
                <w:szCs w:val="20"/>
              </w:rPr>
              <w:t>: V.B.Z., 2004.</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rPr>
                <w:rFonts w:ascii="Arial" w:hAnsi="Arial" w:cs="Arial"/>
                <w:b/>
                <w:bCs/>
                <w:i/>
                <w:iCs/>
                <w:color w:val="000000"/>
                <w:sz w:val="20"/>
                <w:szCs w:val="20"/>
              </w:rPr>
            </w:pPr>
            <w:r w:rsidRPr="00C35D94">
              <w:rPr>
                <w:rFonts w:ascii="Arial" w:hAnsi="Arial" w:cs="Arial"/>
                <w:b/>
                <w:sz w:val="20"/>
                <w:szCs w:val="20"/>
              </w:rPr>
              <w:fldChar w:fldCharType="begin">
                <w:ffData>
                  <w:name w:val="Text1"/>
                  <w:enabled/>
                  <w:calcOnExit w:val="0"/>
                  <w:textInput/>
                </w:ffData>
              </w:fldChar>
            </w:r>
            <w:r w:rsidR="00E351AC"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Pr="00C35D94">
              <w:rPr>
                <w:rFonts w:ascii="Arial" w:hAnsi="Arial" w:cs="Arial"/>
                <w:b/>
                <w:sz w:val="20"/>
                <w:szCs w:val="20"/>
              </w:rPr>
              <w:fldChar w:fldCharType="end"/>
            </w:r>
            <w:r w:rsidR="00E351AC" w:rsidRPr="00C35D94">
              <w:rPr>
                <w:rStyle w:val="Strong"/>
                <w:rFonts w:ascii="Arial" w:hAnsi="Arial" w:cs="Arial"/>
                <w:b w:val="0"/>
                <w:color w:val="000000"/>
                <w:sz w:val="20"/>
                <w:szCs w:val="20"/>
              </w:rPr>
              <w:t xml:space="preserve">Dossier Beuys / izbor i predgovor Ješa Denegri, </w:t>
            </w:r>
            <w:r w:rsidR="00E351AC" w:rsidRPr="00C35D94">
              <w:rPr>
                <w:rStyle w:val="Strong"/>
                <w:rFonts w:ascii="Arial" w:hAnsi="Arial" w:cs="Arial"/>
                <w:b w:val="0"/>
                <w:i/>
                <w:iCs/>
                <w:color w:val="000000"/>
                <w:sz w:val="20"/>
                <w:szCs w:val="20"/>
              </w:rPr>
              <w:t>Zagreb, DAF, 2003.</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b/>
                <w:color w:val="000000"/>
                <w:sz w:val="20"/>
                <w:szCs w:val="20"/>
              </w:rPr>
            </w:pPr>
            <w:r w:rsidRPr="00C35D94">
              <w:rPr>
                <w:rFonts w:ascii="Arial" w:hAnsi="Arial" w:cs="Arial"/>
                <w:b/>
                <w:sz w:val="20"/>
                <w:szCs w:val="20"/>
              </w:rPr>
              <w:fldChar w:fldCharType="begin">
                <w:ffData>
                  <w:name w:val="Text1"/>
                  <w:enabled/>
                  <w:calcOnExit w:val="0"/>
                  <w:textInput/>
                </w:ffData>
              </w:fldChar>
            </w:r>
            <w:r w:rsidR="00E351AC"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Pr="00C35D94">
              <w:rPr>
                <w:rFonts w:ascii="Arial" w:hAnsi="Arial" w:cs="Arial"/>
                <w:b/>
                <w:sz w:val="20"/>
                <w:szCs w:val="20"/>
              </w:rPr>
              <w:fldChar w:fldCharType="end"/>
            </w:r>
            <w:r w:rsidR="00E351AC" w:rsidRPr="00C35D94">
              <w:rPr>
                <w:rStyle w:val="Strong"/>
                <w:rFonts w:ascii="Arial" w:hAnsi="Arial" w:cs="Arial"/>
                <w:b w:val="0"/>
                <w:sz w:val="20"/>
                <w:szCs w:val="20"/>
              </w:rPr>
              <w:t>Mink</w:t>
            </w:r>
            <w:r w:rsidR="00E351AC" w:rsidRPr="00C35D94">
              <w:rPr>
                <w:rStyle w:val="Strong"/>
                <w:rFonts w:ascii="Arial" w:hAnsi="Arial" w:cs="Arial"/>
                <w:b w:val="0"/>
                <w:color w:val="000000"/>
                <w:sz w:val="20"/>
                <w:szCs w:val="20"/>
              </w:rPr>
              <w:t>, Janis</w:t>
            </w:r>
            <w:r w:rsidR="00E351AC" w:rsidRPr="00C35D94">
              <w:rPr>
                <w:rStyle w:val="Strong"/>
                <w:rFonts w:ascii="Arial" w:hAnsi="Arial" w:cs="Arial"/>
                <w:b w:val="0"/>
                <w:sz w:val="20"/>
                <w:szCs w:val="20"/>
              </w:rPr>
              <w:t>:</w:t>
            </w:r>
            <w:r w:rsidR="00E351AC" w:rsidRPr="00C35D94">
              <w:rPr>
                <w:rStyle w:val="Strong"/>
                <w:rFonts w:ascii="Arial" w:hAnsi="Arial" w:cs="Arial"/>
                <w:b w:val="0"/>
                <w:color w:val="000000"/>
                <w:sz w:val="20"/>
                <w:szCs w:val="20"/>
              </w:rPr>
              <w:t xml:space="preserve"> Marcel Duchamp, 1887</w:t>
            </w:r>
            <w:r w:rsidR="00FE1E0B" w:rsidRPr="00C35D94">
              <w:rPr>
                <w:rStyle w:val="Strong"/>
                <w:rFonts w:ascii="Arial" w:hAnsi="Arial" w:cs="Arial"/>
                <w:b w:val="0"/>
                <w:color w:val="000000"/>
                <w:sz w:val="20"/>
                <w:szCs w:val="20"/>
              </w:rPr>
              <w:t>.</w:t>
            </w:r>
            <w:r w:rsidR="00E351AC" w:rsidRPr="00C35D94">
              <w:rPr>
                <w:rStyle w:val="Strong"/>
                <w:rFonts w:ascii="Arial" w:hAnsi="Arial" w:cs="Arial"/>
                <w:b w:val="0"/>
                <w:color w:val="000000"/>
                <w:sz w:val="20"/>
                <w:szCs w:val="20"/>
              </w:rPr>
              <w:t>-1968</w:t>
            </w:r>
            <w:r w:rsidR="00FE1E0B" w:rsidRPr="00C35D94">
              <w:rPr>
                <w:rStyle w:val="Strong"/>
                <w:rFonts w:ascii="Arial" w:hAnsi="Arial" w:cs="Arial"/>
                <w:b w:val="0"/>
                <w:color w:val="000000"/>
                <w:sz w:val="20"/>
                <w:szCs w:val="20"/>
              </w:rPr>
              <w:t>.</w:t>
            </w:r>
            <w:r w:rsidR="00E351AC" w:rsidRPr="00C35D94">
              <w:rPr>
                <w:rStyle w:val="Strong"/>
                <w:rFonts w:ascii="Arial" w:hAnsi="Arial" w:cs="Arial"/>
                <w:b w:val="0"/>
                <w:color w:val="000000"/>
                <w:sz w:val="20"/>
                <w:szCs w:val="20"/>
              </w:rPr>
              <w:t xml:space="preserve"> [art as anti-art] </w:t>
            </w:r>
            <w:r w:rsidR="00E351AC" w:rsidRPr="00C35D94">
              <w:rPr>
                <w:rStyle w:val="Strong"/>
                <w:rFonts w:ascii="Arial" w:hAnsi="Arial" w:cs="Arial"/>
                <w:b w:val="0"/>
                <w:i/>
                <w:iCs/>
                <w:color w:val="000000"/>
                <w:sz w:val="20"/>
                <w:szCs w:val="20"/>
              </w:rPr>
              <w:t>Benedikt Taschen,1995</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b/>
                <w:color w:val="000000"/>
                <w:sz w:val="20"/>
                <w:szCs w:val="20"/>
              </w:rPr>
            </w:pPr>
            <w:r w:rsidRPr="00C35D94">
              <w:rPr>
                <w:rFonts w:ascii="Arial" w:hAnsi="Arial" w:cs="Arial"/>
                <w:b/>
                <w:sz w:val="20"/>
                <w:szCs w:val="20"/>
              </w:rPr>
              <w:fldChar w:fldCharType="begin">
                <w:ffData>
                  <w:name w:val="Text1"/>
                  <w:enabled/>
                  <w:calcOnExit w:val="0"/>
                  <w:textInput/>
                </w:ffData>
              </w:fldChar>
            </w:r>
            <w:r w:rsidR="00E351AC"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Pr="00C35D94">
              <w:rPr>
                <w:rFonts w:ascii="Arial" w:hAnsi="Arial" w:cs="Arial"/>
                <w:b/>
                <w:sz w:val="20"/>
                <w:szCs w:val="20"/>
              </w:rPr>
              <w:fldChar w:fldCharType="end"/>
            </w:r>
            <w:r w:rsidR="00E351AC" w:rsidRPr="00C35D94">
              <w:rPr>
                <w:rStyle w:val="Strong"/>
                <w:rFonts w:ascii="Arial" w:hAnsi="Arial" w:cs="Arial"/>
                <w:b w:val="0"/>
                <w:sz w:val="20"/>
                <w:szCs w:val="20"/>
              </w:rPr>
              <w:t>Weitemeir</w:t>
            </w:r>
            <w:r w:rsidR="00E351AC" w:rsidRPr="00C35D94">
              <w:rPr>
                <w:rStyle w:val="Strong"/>
                <w:rFonts w:ascii="Arial" w:hAnsi="Arial" w:cs="Arial"/>
                <w:b w:val="0"/>
                <w:color w:val="000000"/>
                <w:sz w:val="20"/>
                <w:szCs w:val="20"/>
              </w:rPr>
              <w:t>, Hannah</w:t>
            </w:r>
            <w:r w:rsidR="00E351AC" w:rsidRPr="00C35D94">
              <w:rPr>
                <w:rStyle w:val="Strong"/>
                <w:rFonts w:ascii="Arial" w:hAnsi="Arial" w:cs="Arial"/>
                <w:b w:val="0"/>
                <w:sz w:val="20"/>
                <w:szCs w:val="20"/>
              </w:rPr>
              <w:t>;</w:t>
            </w:r>
            <w:r w:rsidR="00E351AC" w:rsidRPr="00C35D94">
              <w:rPr>
                <w:rStyle w:val="Strong"/>
                <w:rFonts w:ascii="Arial" w:hAnsi="Arial" w:cs="Arial"/>
                <w:b w:val="0"/>
                <w:color w:val="000000"/>
                <w:sz w:val="20"/>
                <w:szCs w:val="20"/>
              </w:rPr>
              <w:t xml:space="preserve"> Yves Klein, 1928</w:t>
            </w:r>
            <w:r w:rsidR="00FE1E0B" w:rsidRPr="00C35D94">
              <w:rPr>
                <w:rStyle w:val="Strong"/>
                <w:rFonts w:ascii="Arial" w:hAnsi="Arial" w:cs="Arial"/>
                <w:b w:val="0"/>
                <w:color w:val="000000"/>
                <w:sz w:val="20"/>
                <w:szCs w:val="20"/>
              </w:rPr>
              <w:t>.</w:t>
            </w:r>
            <w:r w:rsidR="00E351AC" w:rsidRPr="00C35D94">
              <w:rPr>
                <w:rStyle w:val="Strong"/>
                <w:rFonts w:ascii="Arial" w:hAnsi="Arial" w:cs="Arial"/>
                <w:b w:val="0"/>
                <w:color w:val="000000"/>
                <w:sz w:val="20"/>
                <w:szCs w:val="20"/>
              </w:rPr>
              <w:t xml:space="preserve">-1962. </w:t>
            </w:r>
            <w:r w:rsidR="00E351AC" w:rsidRPr="00C35D94">
              <w:rPr>
                <w:rFonts w:ascii="Arial" w:hAnsi="Arial" w:cs="Arial"/>
                <w:b/>
                <w:bCs/>
                <w:color w:val="000000"/>
                <w:sz w:val="20"/>
                <w:szCs w:val="20"/>
              </w:rPr>
              <w:br/>
            </w:r>
            <w:r w:rsidR="00E351AC" w:rsidRPr="00C35D94">
              <w:rPr>
                <w:rStyle w:val="Strong"/>
                <w:rFonts w:ascii="Arial" w:hAnsi="Arial" w:cs="Arial"/>
                <w:b w:val="0"/>
                <w:i/>
                <w:iCs/>
                <w:color w:val="000000"/>
                <w:sz w:val="20"/>
                <w:szCs w:val="20"/>
              </w:rPr>
              <w:t>Taschen, c1995.</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b/>
                <w:sz w:val="20"/>
                <w:szCs w:val="20"/>
              </w:rPr>
            </w:pPr>
            <w:r w:rsidRPr="00C35D94">
              <w:rPr>
                <w:rFonts w:ascii="Arial" w:hAnsi="Arial" w:cs="Arial"/>
                <w:b/>
                <w:sz w:val="20"/>
                <w:szCs w:val="20"/>
              </w:rPr>
              <w:fldChar w:fldCharType="begin">
                <w:ffData>
                  <w:name w:val="Text1"/>
                  <w:enabled/>
                  <w:calcOnExit w:val="0"/>
                  <w:textInput/>
                </w:ffData>
              </w:fldChar>
            </w:r>
            <w:r w:rsidR="00E351AC" w:rsidRPr="00C35D94">
              <w:rPr>
                <w:rFonts w:ascii="Arial" w:hAnsi="Arial" w:cs="Arial"/>
                <w:b/>
                <w:sz w:val="20"/>
                <w:szCs w:val="20"/>
              </w:rPr>
              <w:instrText xml:space="preserve"> FORMTEXT </w:instrText>
            </w:r>
            <w:r w:rsidRPr="00C35D94">
              <w:rPr>
                <w:rFonts w:ascii="Arial" w:hAnsi="Arial" w:cs="Arial"/>
                <w:b/>
                <w:sz w:val="20"/>
                <w:szCs w:val="20"/>
              </w:rPr>
            </w:r>
            <w:r w:rsidRPr="00C35D94">
              <w:rPr>
                <w:rFonts w:ascii="Arial" w:hAnsi="Arial" w:cs="Arial"/>
                <w:b/>
                <w:sz w:val="20"/>
                <w:szCs w:val="20"/>
              </w:rPr>
              <w:fldChar w:fldCharType="separate"/>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00E351AC" w:rsidRPr="00C35D94">
              <w:rPr>
                <w:rFonts w:ascii="Arial" w:hAnsi="Arial" w:cs="Arial"/>
                <w:b/>
                <w:noProof/>
                <w:sz w:val="20"/>
                <w:szCs w:val="20"/>
              </w:rPr>
              <w:t> </w:t>
            </w:r>
            <w:r w:rsidRPr="00C35D94">
              <w:rPr>
                <w:rFonts w:ascii="Arial" w:hAnsi="Arial" w:cs="Arial"/>
                <w:b/>
                <w:sz w:val="20"/>
                <w:szCs w:val="20"/>
              </w:rPr>
              <w:fldChar w:fldCharType="end"/>
            </w:r>
            <w:r w:rsidR="00E351AC" w:rsidRPr="00C35D94">
              <w:rPr>
                <w:rStyle w:val="Strong"/>
                <w:rFonts w:ascii="Arial" w:hAnsi="Arial" w:cs="Arial"/>
                <w:b w:val="0"/>
                <w:color w:val="000000"/>
                <w:sz w:val="20"/>
                <w:szCs w:val="20"/>
              </w:rPr>
              <w:t>Vitamin P [new perspectives in painting. -]</w:t>
            </w:r>
            <w:r w:rsidR="00E351AC" w:rsidRPr="00C35D94">
              <w:rPr>
                <w:rFonts w:ascii="Arial" w:hAnsi="Arial" w:cs="Arial"/>
                <w:b/>
                <w:bCs/>
                <w:color w:val="000000"/>
                <w:sz w:val="20"/>
                <w:szCs w:val="20"/>
              </w:rPr>
              <w:br/>
            </w:r>
            <w:r w:rsidR="00E351AC" w:rsidRPr="00C35D94">
              <w:rPr>
                <w:rStyle w:val="Strong"/>
                <w:rFonts w:ascii="Arial" w:hAnsi="Arial" w:cs="Arial"/>
                <w:b w:val="0"/>
                <w:i/>
                <w:iCs/>
                <w:color w:val="000000"/>
                <w:sz w:val="20"/>
                <w:szCs w:val="20"/>
              </w:rPr>
              <w:t>London : Phaidon,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Monografije umjetnika i katalozi izložbi iz fundusa knjižnice UMAS</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Metka Kraiger-Hozo: Metode slikanja i materijali, Svjetlost Sarajevo 1991</w:t>
            </w:r>
            <w:r w:rsidR="00FE1E0B" w:rsidRPr="00C35D94">
              <w:rPr>
                <w:rFonts w:ascii="Arial" w:hAnsi="Arial" w:cs="Arial"/>
                <w:sz w:val="20"/>
                <w:szCs w:val="20"/>
              </w:rPr>
              <w:t>.</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spacing w:after="0"/>
              <w:rPr>
                <w:rFonts w:ascii="Arial" w:hAnsi="Arial" w:cs="Arial"/>
                <w:bCs/>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bCs/>
                <w:sz w:val="20"/>
                <w:szCs w:val="20"/>
              </w:rPr>
              <w:t xml:space="preserve">Časopisi iz područja suvremene umjetnosti: </w:t>
            </w:r>
          </w:p>
          <w:p w:rsidR="00E351AC" w:rsidRPr="00C35D94" w:rsidRDefault="00E351AC" w:rsidP="00E351AC">
            <w:pPr>
              <w:tabs>
                <w:tab w:val="left" w:pos="2820"/>
              </w:tabs>
              <w:spacing w:after="0"/>
              <w:rPr>
                <w:rFonts w:ascii="Arial" w:hAnsi="Arial" w:cs="Arial"/>
                <w:bCs/>
                <w:sz w:val="20"/>
                <w:szCs w:val="20"/>
              </w:rPr>
            </w:pPr>
            <w:r w:rsidRPr="00C35D94">
              <w:rPr>
                <w:rFonts w:ascii="Arial" w:hAnsi="Arial" w:cs="Arial"/>
                <w:bCs/>
                <w:sz w:val="20"/>
                <w:szCs w:val="20"/>
              </w:rPr>
              <w:t>Kunstforum, Art in America, Parket,, Flash Art, Kontura...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Internet izvori, online zbirke i knjižnice</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Načini praćenja kvalitete koji </w:t>
            </w:r>
            <w:r w:rsidRPr="00C35D94">
              <w:rPr>
                <w:rFonts w:ascii="Arial" w:hAnsi="Arial" w:cs="Arial"/>
                <w:color w:val="000000"/>
                <w:sz w:val="20"/>
                <w:szCs w:val="20"/>
              </w:rPr>
              <w:lastRenderedPageBreak/>
              <w:t>osiguravaju stjecanje utvrđenih ishoda učenja</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Konzultacije, korekture, aktivnost na nastavi, evidencija pohađanja nastave, </w:t>
            </w:r>
            <w:r w:rsidR="00E351AC" w:rsidRPr="00C35D94">
              <w:rPr>
                <w:rFonts w:ascii="Arial" w:hAnsi="Arial" w:cs="Arial"/>
                <w:sz w:val="20"/>
                <w:szCs w:val="20"/>
              </w:rPr>
              <w:lastRenderedPageBreak/>
              <w:t>studentske ankete, unutarnja i vanjska evaluacija studijskog programa i nastavnika</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Tr</w:t>
            </w:r>
            <w:r w:rsidR="00FE1E0B" w:rsidRPr="00C35D94">
              <w:rPr>
                <w:rFonts w:ascii="Arial" w:hAnsi="Arial" w:cs="Arial"/>
                <w:sz w:val="20"/>
                <w:szCs w:val="20"/>
              </w:rPr>
              <w:t>eba uzeti u obzir da je rad na u</w:t>
            </w:r>
            <w:r w:rsidR="00E351AC" w:rsidRPr="00C35D94">
              <w:rPr>
                <w:rFonts w:ascii="Arial" w:hAnsi="Arial" w:cs="Arial"/>
                <w:sz w:val="20"/>
                <w:szCs w:val="20"/>
              </w:rPr>
              <w:t xml:space="preserve">mjetničkim akademijama specifičan oblik nastave u visokom školstvu. Nastava iz kolegija Slikarstvo gotovo je u cijelosti  mentorska nastava, koja je ujedno i praktična i teorijska, te se zbog specifičnosti materije koja se predaje izvodi u malim grupama.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Ovisno o odabranoj tehnologiji i temi mentor kolegija Produkcija preporučuje dopunsku literaturu.</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Praktični rad studenta iz kolegija Slikarstvo gotovo uvijek u sebi sadrži istraživanje i eksperimentiranje.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Predavanja i vježbe se izvode na hrvatskom jeziku uz mogućnost praćenja na engleskom jeziku.</w:t>
            </w:r>
          </w:p>
        </w:tc>
      </w:tr>
    </w:tbl>
    <w:p w:rsidR="003B02C5" w:rsidRPr="00C35D94" w:rsidRDefault="003B02C5" w:rsidP="003B02C5">
      <w:pPr>
        <w:spacing w:after="0" w:line="240" w:lineRule="auto"/>
        <w:jc w:val="both"/>
        <w:rPr>
          <w:rFonts w:ascii="Arial" w:hAnsi="Arial" w:cs="Arial"/>
          <w:sz w:val="20"/>
          <w:szCs w:val="20"/>
        </w:rPr>
      </w:pPr>
    </w:p>
    <w:p w:rsidR="00E351AC" w:rsidRPr="00C35D94" w:rsidRDefault="00E351AC" w:rsidP="003B02C5">
      <w:pPr>
        <w:spacing w:after="0" w:line="240" w:lineRule="auto"/>
        <w:jc w:val="both"/>
        <w:rPr>
          <w:rFonts w:ascii="Arial" w:hAnsi="Arial" w:cs="Arial"/>
          <w:sz w:val="20"/>
          <w:szCs w:val="20"/>
        </w:rPr>
      </w:pPr>
    </w:p>
    <w:p w:rsidR="00E351AC" w:rsidRPr="00C35D94" w:rsidRDefault="00E351AC" w:rsidP="003B02C5">
      <w:pPr>
        <w:spacing w:after="0" w:line="240" w:lineRule="auto"/>
        <w:jc w:val="both"/>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rPr>
          <w:rFonts w:ascii="Arial" w:hAnsi="Arial" w:cs="Arial"/>
          <w:sz w:val="20"/>
          <w:szCs w:val="20"/>
        </w:rPr>
      </w:pPr>
    </w:p>
    <w:p w:rsidR="003B02C5" w:rsidRPr="00C35D94" w:rsidRDefault="003B02C5" w:rsidP="003B02C5">
      <w:pPr>
        <w:rPr>
          <w:rFonts w:ascii="Arial" w:hAnsi="Arial" w:cs="Arial"/>
          <w:sz w:val="20"/>
          <w:szCs w:val="20"/>
        </w:rPr>
      </w:pPr>
      <w:r w:rsidRPr="00C35D94">
        <w:rPr>
          <w:rFonts w:ascii="Arial" w:hAnsi="Arial" w:cs="Arial"/>
          <w:sz w:val="20"/>
          <w:szCs w:val="20"/>
        </w:rPr>
        <w:t>IZBORNI</w:t>
      </w:r>
    </w:p>
    <w:p w:rsidR="00E351AC" w:rsidRPr="00C35D94" w:rsidRDefault="00E351AC" w:rsidP="003B02C5">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Crtanje akta </w:t>
            </w:r>
            <w:r w:rsidR="00F33D72" w:rsidRPr="00C35D94">
              <w:rPr>
                <w:rFonts w:ascii="Arial" w:hAnsi="Arial" w:cs="Arial"/>
                <w:b/>
                <w:sz w:val="20"/>
                <w:szCs w:val="20"/>
              </w:rPr>
              <w:t>V</w:t>
            </w:r>
          </w:p>
        </w:tc>
      </w:tr>
      <w:tr w:rsidR="00E351AC" w:rsidRPr="00C35D94" w:rsidTr="00E158A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E351AC" w:rsidRPr="00C35D94" w:rsidRDefault="00F33D72" w:rsidP="00E351AC">
            <w:pPr>
              <w:spacing w:after="0" w:line="240" w:lineRule="auto"/>
              <w:rPr>
                <w:rFonts w:ascii="Arial" w:hAnsi="Arial" w:cs="Arial"/>
                <w:sz w:val="20"/>
                <w:szCs w:val="20"/>
              </w:rPr>
            </w:pPr>
            <w:r w:rsidRPr="00C35D94">
              <w:rPr>
                <w:rFonts w:ascii="Arial" w:hAnsi="Arial" w:cs="Arial"/>
                <w:sz w:val="20"/>
                <w:szCs w:val="20"/>
              </w:rPr>
              <w:t xml:space="preserve"> </w:t>
            </w:r>
            <w:r w:rsidR="001A2D18" w:rsidRPr="00C35D94">
              <w:rPr>
                <w:rFonts w:ascii="Arial" w:hAnsi="Arial" w:cs="Arial"/>
                <w:sz w:val="20"/>
                <w:szCs w:val="20"/>
              </w:rPr>
              <w:t>UAL407</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076C73" w:rsidP="00E351AC">
            <w:pPr>
              <w:spacing w:after="0" w:line="240" w:lineRule="auto"/>
              <w:rPr>
                <w:rFonts w:ascii="Arial" w:hAnsi="Arial" w:cs="Arial"/>
                <w:sz w:val="20"/>
                <w:szCs w:val="20"/>
              </w:rPr>
            </w:pPr>
            <w:r w:rsidRPr="00C35D94">
              <w:rPr>
                <w:rFonts w:ascii="Arial" w:hAnsi="Arial" w:cs="Arial"/>
                <w:sz w:val="20"/>
                <w:szCs w:val="20"/>
              </w:rPr>
              <w:t>3/V.</w:t>
            </w:r>
          </w:p>
        </w:tc>
      </w:tr>
      <w:tr w:rsidR="00E351AC" w:rsidRPr="00C35D94" w:rsidTr="00E158A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E351AC" w:rsidRPr="00C35D94" w:rsidRDefault="00910EA9" w:rsidP="00E351AC">
            <w:pPr>
              <w:spacing w:after="0" w:line="240" w:lineRule="auto"/>
              <w:rPr>
                <w:rFonts w:ascii="Arial" w:hAnsi="Arial" w:cs="Arial"/>
                <w:sz w:val="20"/>
                <w:szCs w:val="20"/>
              </w:rPr>
            </w:pPr>
            <w:r w:rsidRPr="00C35D94">
              <w:rPr>
                <w:rFonts w:ascii="Arial" w:hAnsi="Arial" w:cs="Arial"/>
                <w:sz w:val="20"/>
                <w:szCs w:val="20"/>
              </w:rPr>
              <w:t>red. prof.</w:t>
            </w:r>
            <w:r>
              <w:rPr>
                <w:rFonts w:ascii="Arial" w:hAnsi="Arial" w:cs="Arial"/>
                <w:sz w:val="20"/>
                <w:szCs w:val="20"/>
              </w:rPr>
              <w:t xml:space="preserve"> </w:t>
            </w:r>
            <w:r w:rsidR="00E351AC" w:rsidRPr="00C35D94">
              <w:rPr>
                <w:rFonts w:ascii="Arial" w:hAnsi="Arial" w:cs="Arial"/>
                <w:sz w:val="20"/>
                <w:szCs w:val="20"/>
              </w:rPr>
              <w:t>Mateo Perasović</w:t>
            </w:r>
            <w:r w:rsidR="00E158AF" w:rsidRPr="00C35D94">
              <w:rPr>
                <w:rFonts w:ascii="Arial" w:hAnsi="Arial" w:cs="Arial"/>
                <w:sz w:val="20"/>
                <w:szCs w:val="20"/>
              </w:rPr>
              <w:t xml:space="preserve">, </w:t>
            </w:r>
          </w:p>
          <w:p w:rsidR="00E351AC" w:rsidRPr="00C35D94" w:rsidRDefault="00910EA9" w:rsidP="00E351AC">
            <w:pPr>
              <w:spacing w:after="0" w:line="240" w:lineRule="auto"/>
              <w:rPr>
                <w:rFonts w:ascii="Arial" w:hAnsi="Arial" w:cs="Arial"/>
                <w:sz w:val="20"/>
                <w:szCs w:val="20"/>
              </w:rPr>
            </w:pPr>
            <w:r w:rsidRPr="00C35D94">
              <w:rPr>
                <w:rFonts w:ascii="Arial" w:hAnsi="Arial" w:cs="Arial"/>
                <w:sz w:val="20"/>
                <w:szCs w:val="20"/>
              </w:rPr>
              <w:t>izv. prof.</w:t>
            </w:r>
            <w:r>
              <w:rPr>
                <w:rFonts w:ascii="Arial" w:hAnsi="Arial" w:cs="Arial"/>
                <w:sz w:val="20"/>
                <w:szCs w:val="20"/>
              </w:rPr>
              <w:t xml:space="preserve"> </w:t>
            </w:r>
            <w:r w:rsidR="00E158AF" w:rsidRPr="00C35D94">
              <w:rPr>
                <w:rFonts w:ascii="Arial" w:hAnsi="Arial" w:cs="Arial"/>
                <w:sz w:val="20"/>
                <w:szCs w:val="20"/>
              </w:rPr>
              <w:t>Ž</w:t>
            </w:r>
            <w:r w:rsidR="00E351AC" w:rsidRPr="00C35D94">
              <w:rPr>
                <w:rFonts w:ascii="Arial" w:hAnsi="Arial" w:cs="Arial"/>
                <w:sz w:val="20"/>
                <w:szCs w:val="20"/>
              </w:rPr>
              <w:t>eljko Marović</w:t>
            </w:r>
            <w:r w:rsidR="00E158AF" w:rsidRPr="00C35D94">
              <w:rPr>
                <w:rFonts w:ascii="Arial" w:hAnsi="Arial" w:cs="Arial"/>
                <w:sz w:val="20"/>
                <w:szCs w:val="20"/>
              </w:rPr>
              <w:t xml:space="preserve">, </w:t>
            </w:r>
          </w:p>
          <w:p w:rsidR="00E351AC" w:rsidRPr="00C35D94" w:rsidRDefault="00910EA9" w:rsidP="00910EA9">
            <w:pPr>
              <w:spacing w:after="0" w:line="240" w:lineRule="auto"/>
              <w:rPr>
                <w:rFonts w:ascii="Arial" w:hAnsi="Arial" w:cs="Arial"/>
                <w:sz w:val="20"/>
                <w:szCs w:val="20"/>
              </w:rPr>
            </w:pPr>
            <w:r w:rsidRPr="00C35D94">
              <w:rPr>
                <w:rFonts w:ascii="Arial" w:hAnsi="Arial" w:cs="Arial"/>
                <w:sz w:val="20"/>
                <w:szCs w:val="20"/>
              </w:rPr>
              <w:t>doc.</w:t>
            </w:r>
            <w:r>
              <w:rPr>
                <w:rFonts w:ascii="Arial" w:hAnsi="Arial" w:cs="Arial"/>
                <w:sz w:val="20"/>
                <w:szCs w:val="20"/>
              </w:rPr>
              <w:t xml:space="preserve"> </w:t>
            </w:r>
            <w:r w:rsidR="00E351AC" w:rsidRPr="00C35D94">
              <w:rPr>
                <w:rFonts w:ascii="Arial" w:hAnsi="Arial" w:cs="Arial"/>
                <w:sz w:val="20"/>
                <w:szCs w:val="20"/>
              </w:rPr>
              <w:t>Gloria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2</w:t>
            </w:r>
          </w:p>
        </w:tc>
      </w:tr>
      <w:tr w:rsidR="00E351AC" w:rsidRPr="00C35D94" w:rsidTr="00E158A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E158A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r>
      <w:tr w:rsidR="00E351AC" w:rsidRPr="00C35D94" w:rsidTr="00E158A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Izborni predmet</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r>
      <w:tr w:rsidR="00E351AC" w:rsidRPr="00C35D94" w:rsidTr="00E351A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Izražavanje u crtaćim medijima.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Usvajanje dodatnih vještina u korištenju crtaćim alatom i materijalima.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Ovladavanje postupcima crtaćih tehnika.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Ovladavanje procesom crtanja kroz postupak crtanja akta.</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b/>
                <w:color w:val="FF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Položen predmet Crtanje akta </w:t>
            </w:r>
            <w:r w:rsidR="00F33D72" w:rsidRPr="00C35D94">
              <w:rPr>
                <w:rFonts w:ascii="Arial" w:hAnsi="Arial" w:cs="Arial"/>
                <w:sz w:val="20"/>
                <w:szCs w:val="20"/>
              </w:rPr>
              <w:t>IV</w:t>
            </w:r>
            <w:r w:rsidR="001A2D18" w:rsidRPr="00C35D94">
              <w:rPr>
                <w:rFonts w:ascii="Arial" w:hAnsi="Arial" w:cs="Arial"/>
                <w:sz w:val="20"/>
                <w:szCs w:val="20"/>
              </w:rPr>
              <w:t>.</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Student će nakon položenog kolegija Crtanje akta5, moći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1. Samostalno </w:t>
            </w:r>
            <w:r w:rsidR="00F33D72" w:rsidRPr="00C35D94">
              <w:rPr>
                <w:rFonts w:ascii="Arial" w:hAnsi="Arial" w:cs="Arial"/>
                <w:sz w:val="20"/>
                <w:szCs w:val="20"/>
              </w:rPr>
              <w:t xml:space="preserve">kreirati </w:t>
            </w:r>
            <w:r w:rsidRPr="00C35D94">
              <w:rPr>
                <w:rFonts w:ascii="Arial" w:hAnsi="Arial" w:cs="Arial"/>
                <w:sz w:val="20"/>
                <w:szCs w:val="20"/>
              </w:rPr>
              <w:t xml:space="preserve">crtež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2. Primjeniti crtaće tehnike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3. Koristiti različite formate crteža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4. Koristiti različite medije i materijale u procesu crtanja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5. Ovladati crtežom i primjenom istog</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6. Interpretirati likovne elemente crteža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7</w:t>
            </w:r>
            <w:r w:rsidR="004276DA" w:rsidRPr="00C35D94">
              <w:rPr>
                <w:rFonts w:ascii="Arial" w:hAnsi="Arial" w:cs="Arial"/>
                <w:sz w:val="20"/>
                <w:szCs w:val="20"/>
              </w:rPr>
              <w:t>. Vr</w:t>
            </w:r>
            <w:r w:rsidRPr="00C35D94">
              <w:rPr>
                <w:rFonts w:ascii="Arial" w:hAnsi="Arial" w:cs="Arial"/>
                <w:sz w:val="20"/>
                <w:szCs w:val="20"/>
              </w:rPr>
              <w:t>ednovati likovne kvalitete crteža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8. Prezentirati vlastiti rad </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w:t>
            </w:r>
            <w:r w:rsidRPr="00C35D94">
              <w:rPr>
                <w:rFonts w:ascii="Arial" w:hAnsi="Arial" w:cs="Arial"/>
                <w:color w:val="000000"/>
                <w:sz w:val="20"/>
                <w:szCs w:val="20"/>
              </w:rPr>
              <w:lastRenderedPageBreak/>
              <w:t xml:space="preserve">detaljno razrađen prema satnici nastave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lastRenderedPageBreak/>
              <w:t>Uvod u kolegij i upoznavanje sa sadržajem: istraživanje procesa crtanja i obogaćivanje dosadašnjeg iskustva crtanja akta. Kombiniranje medija, tehnika, formata i pristupa crtanju akta. Uputa na litera</w:t>
            </w:r>
            <w:r w:rsidR="00173358" w:rsidRPr="00C35D94">
              <w:rPr>
                <w:rFonts w:ascii="Arial" w:hAnsi="Arial" w:cs="Arial"/>
                <w:sz w:val="20"/>
                <w:szCs w:val="20"/>
              </w:rPr>
              <w:t xml:space="preserve">turu, </w:t>
            </w:r>
            <w:r w:rsidR="004276DA" w:rsidRPr="00C35D94">
              <w:rPr>
                <w:rFonts w:ascii="Arial" w:hAnsi="Arial" w:cs="Arial"/>
                <w:sz w:val="20"/>
                <w:szCs w:val="20"/>
              </w:rPr>
              <w:t xml:space="preserve">monografije, </w:t>
            </w:r>
            <w:r w:rsidR="00173358" w:rsidRPr="00C35D94">
              <w:rPr>
                <w:rFonts w:ascii="Arial" w:hAnsi="Arial" w:cs="Arial"/>
                <w:sz w:val="20"/>
                <w:szCs w:val="20"/>
              </w:rPr>
              <w:t>internetske</w:t>
            </w:r>
            <w:r w:rsidRPr="00C35D94">
              <w:rPr>
                <w:rFonts w:ascii="Arial" w:hAnsi="Arial" w:cs="Arial"/>
                <w:sz w:val="20"/>
                <w:szCs w:val="20"/>
              </w:rPr>
              <w:t xml:space="preserve"> izvore. Pregled i analiza.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Istraživanje mogućnosti crtanja akta u različitim medijima i crtaćim tehnikama: flomasteri, kemijske olovke, redis pera. Pregled radova, analiza i korekture.</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Primjena crteža akta malog formata: u kolažu ili kao predložak za digitalnu obradu, u ilustraciji.  Pregled i analiza radova.</w:t>
            </w:r>
            <w:r w:rsidR="004E6F16" w:rsidRPr="00C35D94">
              <w:rPr>
                <w:rFonts w:ascii="Arial" w:hAnsi="Arial" w:cs="Arial"/>
                <w:sz w:val="20"/>
                <w:szCs w:val="20"/>
              </w:rPr>
              <w:t xml:space="preserve"> (1P+1V)</w:t>
            </w:r>
          </w:p>
          <w:p w:rsidR="004E6F16"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Primjena studije crteža akta, kao skice za daljnju razradu slikarskog djela. Pregled i analiza radova, korektura.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Crtanje akta kao predložak za razvoj individualnog autorskog rukopisa u procesu kontinuiranog rada. Pregled crteža, analiza, korektura.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Crtež akta medijem tuša na malom formatu. Kontinuitet linije i šrafiranje ploha. Pregled i analiza radova, korektura.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Crtež akta grafitom na malom formatu sa naglaskom na mogućnosti detaljne izvedbe djelova crteža. Pregled radova, analiza, korektura.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Kombinacija više manjih crteža akta na većemu formatu u cilju istraživanja dinamizma kompozicije. Pregled radova, korektura i analiza.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Spajanje više malih crteža u formu knjige u cilju istraživanja primjenjivosti crteža. Pregled, analiza i korektura crteža.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Crtež akta u velikom formatu – studija u ugljenu. Pregled, analiza i korektura radova.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Crtež akta na velikom formatu - kombinaciji akrilika i ugljena: linearni pristup. Pregled i analiza radova, korektura.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Gradnja crteža akta ugljenom nadopunjena bojanim akcentima. Mogućnosti izlaska iz područja figurativne kompozicije u apstraktnu.  Pregled, analiza i korektura radova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Bilježenje procesa crtanja akta u digitalnim medijima (fotografija, video) i mogućnosti primjene u kontekstu autorskog rada. Pregled, analiza i korektura radova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Mogućnosti razvoja individualnog rukopisa putem crteža akta te usmjeravanje na daljnja istraživanja. Analiza, pregled i korektura radova.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Finaliziranje rada na crtežu akta. Uputa</w:t>
            </w:r>
            <w:r w:rsidR="00173358" w:rsidRPr="00C35D94">
              <w:rPr>
                <w:rFonts w:ascii="Arial" w:hAnsi="Arial" w:cs="Arial"/>
                <w:sz w:val="20"/>
                <w:szCs w:val="20"/>
              </w:rPr>
              <w:t xml:space="preserve"> na literaturu, monografije, internetske</w:t>
            </w:r>
            <w:r w:rsidRPr="00C35D94">
              <w:rPr>
                <w:rFonts w:ascii="Arial" w:hAnsi="Arial" w:cs="Arial"/>
                <w:sz w:val="20"/>
                <w:szCs w:val="20"/>
              </w:rPr>
              <w:t xml:space="preserve"> izvore.  Razgovori i analize o postignutim rezultatima. Pregled radova, korektura.. </w:t>
            </w:r>
            <w:r w:rsidR="004E6F16" w:rsidRPr="00C35D94">
              <w:rPr>
                <w:rFonts w:ascii="Arial" w:hAnsi="Arial" w:cs="Arial"/>
                <w:sz w:val="20"/>
                <w:szCs w:val="20"/>
              </w:rPr>
              <w:t>(1P+1V)</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predavanja</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seminari i radionice  </w:t>
            </w:r>
          </w:p>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 xml:space="preserve">xvježbe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mješovito e-učenje</w:t>
            </w:r>
          </w:p>
          <w:p w:rsidR="00E351AC" w:rsidRPr="00C35D94" w:rsidRDefault="00E351AC" w:rsidP="00E351AC">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samostalni  zadaci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mentorski rad</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 xml:space="preserve">(upisati udio u ECTS bodovima za svaku aktivnost tako da ukupni broj ECTS </w:t>
            </w:r>
            <w:r w:rsidRPr="00C35D94">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1ECTS</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BA66A4"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73358" w:rsidRPr="00C35D94" w:rsidRDefault="00173358"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 xml:space="preserve">Pohađanje nastave, </w:t>
            </w:r>
          </w:p>
          <w:p w:rsidR="00173358" w:rsidRPr="00C35D94" w:rsidRDefault="00173358"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 xml:space="preserve">Pripremljenost za nastavu, </w:t>
            </w:r>
          </w:p>
          <w:p w:rsidR="00173358" w:rsidRPr="00C35D94" w:rsidRDefault="00173358"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 xml:space="preserve">Aktivnost na nastavi, </w:t>
            </w:r>
          </w:p>
          <w:p w:rsidR="00E351AC" w:rsidRPr="00C35D94" w:rsidRDefault="00173358"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Prezentacija radova  30%</w:t>
            </w:r>
          </w:p>
          <w:p w:rsidR="00E351AC" w:rsidRPr="00C35D94" w:rsidRDefault="00173358"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Završni ispit- pregled radova 70%</w:t>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Ruhrberg, Schneckenburger: Umjetnost 20.stoljeća, Tachen/vbz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Monografije umjetnika i katalozi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Metka Kraiger-Hozo: Metode slikanja i materijali, Svjetlost Sarajevo 1991.</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bCs/>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bCs/>
                <w:sz w:val="20"/>
                <w:szCs w:val="20"/>
              </w:rPr>
              <w:t xml:space="preserve"> Časopisi iz područja suvremene umjetnosti: Kunstforum, Art in America, Parket, Flash Art, Kontura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Internet izvori: Online kolekcije, Online</w:t>
            </w:r>
            <w:r w:rsidR="00173358" w:rsidRPr="00C35D94">
              <w:rPr>
                <w:rFonts w:ascii="Arial" w:hAnsi="Arial" w:cs="Arial"/>
                <w:sz w:val="20"/>
                <w:szCs w:val="20"/>
              </w:rPr>
              <w:t xml:space="preserve"> </w:t>
            </w:r>
            <w:r w:rsidRPr="00C35D94">
              <w:rPr>
                <w:rFonts w:ascii="Arial" w:hAnsi="Arial" w:cs="Arial"/>
                <w:sz w:val="20"/>
                <w:szCs w:val="20"/>
              </w:rPr>
              <w:t>knjižnice</w:t>
            </w:r>
            <w:r w:rsidR="00173358" w:rsidRPr="00C35D94">
              <w:rPr>
                <w:rFonts w:ascii="Arial" w:hAnsi="Arial" w:cs="Arial"/>
                <w:sz w:val="20"/>
                <w:szCs w:val="20"/>
              </w:rPr>
              <w:t>;</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Aktivno sudjelovanje u kreativnom i inovativnom umjetničkom procesu</w:t>
            </w:r>
            <w:r w:rsidR="00173358" w:rsidRPr="00C35D94">
              <w:rPr>
                <w:rFonts w:ascii="Arial" w:hAnsi="Arial" w:cs="Arial"/>
                <w:sz w:val="20"/>
                <w:szCs w:val="20"/>
              </w:rPr>
              <w:t>.</w:t>
            </w:r>
          </w:p>
        </w:tc>
      </w:tr>
    </w:tbl>
    <w:p w:rsidR="00E351AC" w:rsidRPr="00C35D94" w:rsidRDefault="00E351AC" w:rsidP="003B02C5">
      <w:pPr>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Crtež u likovnim umjetnostima</w:t>
            </w:r>
          </w:p>
        </w:tc>
      </w:tr>
      <w:tr w:rsidR="00E351AC" w:rsidRPr="00C35D94" w:rsidTr="0017335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UAL420</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076C73" w:rsidP="00F33D72">
            <w:pPr>
              <w:spacing w:after="0" w:line="240" w:lineRule="auto"/>
              <w:rPr>
                <w:rFonts w:ascii="Arial" w:hAnsi="Arial" w:cs="Arial"/>
                <w:sz w:val="20"/>
                <w:szCs w:val="20"/>
              </w:rPr>
            </w:pPr>
            <w:r w:rsidRPr="00C35D94">
              <w:rPr>
                <w:rFonts w:ascii="Arial" w:hAnsi="Arial" w:cs="Arial"/>
                <w:sz w:val="20"/>
                <w:szCs w:val="20"/>
              </w:rPr>
              <w:t>3/V.</w:t>
            </w:r>
          </w:p>
        </w:tc>
      </w:tr>
      <w:tr w:rsidR="00E351AC" w:rsidRPr="00C35D94" w:rsidTr="0017335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E351AC" w:rsidRPr="00C35D94" w:rsidRDefault="008126B4" w:rsidP="00E351AC">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2</w:t>
            </w:r>
          </w:p>
        </w:tc>
      </w:tr>
      <w:tr w:rsidR="00E351AC" w:rsidRPr="00C35D94" w:rsidTr="0017335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17335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r>
      <w:tr w:rsidR="00E351AC" w:rsidRPr="00C35D94" w:rsidTr="0017335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izborni</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00E351AC" w:rsidRPr="00C35D94">
              <w:rPr>
                <w:rFonts w:ascii="Arial" w:hAnsi="Arial" w:cs="Arial"/>
                <w:sz w:val="20"/>
                <w:szCs w:val="20"/>
              </w:rPr>
              <w:t> </w:t>
            </w:r>
            <w:r w:rsidRPr="00C35D94">
              <w:rPr>
                <w:rFonts w:ascii="Arial" w:hAnsi="Arial" w:cs="Arial"/>
                <w:sz w:val="20"/>
                <w:szCs w:val="20"/>
              </w:rPr>
              <w:fldChar w:fldCharType="end"/>
            </w:r>
          </w:p>
        </w:tc>
      </w:tr>
      <w:tr w:rsidR="00E351AC" w:rsidRPr="00C35D94" w:rsidTr="00E351A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Upoznati studente sa  povijesnim  tokom crteža u likovnim umjetnostima.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lastRenderedPageBreak/>
              <w:t>Crtež i njegova povijest kao samost</w:t>
            </w:r>
            <w:r w:rsidR="00173358" w:rsidRPr="00C35D94">
              <w:rPr>
                <w:rFonts w:ascii="Arial" w:hAnsi="Arial" w:cs="Arial"/>
                <w:sz w:val="20"/>
                <w:szCs w:val="20"/>
              </w:rPr>
              <w:t xml:space="preserve">alnog medija. Povijesni prikaz </w:t>
            </w:r>
            <w:r w:rsidRPr="00C35D94">
              <w:rPr>
                <w:rFonts w:ascii="Arial" w:hAnsi="Arial" w:cs="Arial"/>
                <w:sz w:val="20"/>
                <w:szCs w:val="20"/>
              </w:rPr>
              <w:t>crteža u arhitekturi. Crtež i grafika. Strip. Storyboard i primjena crteža u pokretnoj slici.</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C</w:t>
            </w:r>
            <w:r w:rsidR="00173358" w:rsidRPr="00C35D94">
              <w:rPr>
                <w:rFonts w:ascii="Arial" w:hAnsi="Arial" w:cs="Arial"/>
                <w:sz w:val="20"/>
                <w:szCs w:val="20"/>
              </w:rPr>
              <w:t xml:space="preserve">rtačke tehnike; grafit, ugljen, </w:t>
            </w:r>
            <w:r w:rsidRPr="00C35D94">
              <w:rPr>
                <w:rFonts w:ascii="Arial" w:hAnsi="Arial" w:cs="Arial"/>
                <w:sz w:val="20"/>
                <w:szCs w:val="20"/>
              </w:rPr>
              <w:t>markeri. Papir i druge podloge.</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51AC" w:rsidRPr="00C35D94" w:rsidRDefault="00E351AC" w:rsidP="00910EA9">
            <w:pPr>
              <w:tabs>
                <w:tab w:val="left" w:pos="2820"/>
              </w:tabs>
              <w:spacing w:after="0"/>
              <w:rPr>
                <w:rFonts w:ascii="Arial" w:hAnsi="Arial" w:cs="Arial"/>
                <w:sz w:val="20"/>
                <w:szCs w:val="20"/>
              </w:rPr>
            </w:pPr>
            <w:r w:rsidRPr="00C35D94">
              <w:rPr>
                <w:rFonts w:ascii="Arial" w:hAnsi="Arial" w:cs="Arial"/>
                <w:sz w:val="20"/>
                <w:szCs w:val="20"/>
              </w:rPr>
              <w:t xml:space="preserve"> </w:t>
            </w:r>
            <w:r w:rsidR="00463C38" w:rsidRPr="00CC1341">
              <w:rPr>
                <w:rFonts w:ascii="Arial" w:hAnsi="Arial" w:cs="Arial"/>
                <w:color w:val="000000"/>
                <w:sz w:val="20"/>
                <w:szCs w:val="20"/>
                <w:shd w:val="clear" w:color="auto" w:fill="FFFFFF"/>
              </w:rPr>
              <w:t xml:space="preserve">Izvršen upis u </w:t>
            </w:r>
            <w:r w:rsidR="00463C38">
              <w:rPr>
                <w:rFonts w:ascii="Arial" w:hAnsi="Arial" w:cs="Arial"/>
                <w:color w:val="000000"/>
                <w:sz w:val="20"/>
                <w:szCs w:val="20"/>
                <w:shd w:val="clear" w:color="auto" w:fill="FFFFFF"/>
              </w:rPr>
              <w:t>V</w:t>
            </w:r>
            <w:r w:rsidR="00463C38" w:rsidRPr="00CC1341">
              <w:rPr>
                <w:rFonts w:ascii="Arial" w:hAnsi="Arial" w:cs="Arial"/>
                <w:color w:val="000000"/>
                <w:sz w:val="20"/>
                <w:szCs w:val="20"/>
                <w:shd w:val="clear" w:color="auto" w:fill="FFFFFF"/>
              </w:rPr>
              <w:t xml:space="preserve">. semestar preddiplomskog studija </w:t>
            </w:r>
            <w:r w:rsidR="00463C38">
              <w:rPr>
                <w:rFonts w:ascii="Arial" w:hAnsi="Arial" w:cs="Arial"/>
                <w:color w:val="000000"/>
                <w:sz w:val="20"/>
                <w:szCs w:val="20"/>
                <w:shd w:val="clear" w:color="auto" w:fill="FFFFFF"/>
              </w:rPr>
              <w:t>LKLU.</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1. Teorijski obraditi crtež kroz likovne medije. </w:t>
            </w:r>
          </w:p>
          <w:p w:rsidR="00E351AC" w:rsidRPr="00C35D94" w:rsidRDefault="00173358" w:rsidP="00E351AC">
            <w:pPr>
              <w:tabs>
                <w:tab w:val="left" w:pos="2820"/>
              </w:tabs>
              <w:spacing w:after="0"/>
              <w:rPr>
                <w:rFonts w:ascii="Arial" w:hAnsi="Arial" w:cs="Arial"/>
                <w:sz w:val="20"/>
                <w:szCs w:val="20"/>
              </w:rPr>
            </w:pPr>
            <w:r w:rsidRPr="00C35D94">
              <w:rPr>
                <w:rFonts w:ascii="Arial" w:hAnsi="Arial" w:cs="Arial"/>
                <w:sz w:val="20"/>
                <w:szCs w:val="20"/>
              </w:rPr>
              <w:t>2. Pokazati motorično-</w:t>
            </w:r>
            <w:r w:rsidR="00E351AC" w:rsidRPr="00C35D94">
              <w:rPr>
                <w:rFonts w:ascii="Arial" w:hAnsi="Arial" w:cs="Arial"/>
                <w:sz w:val="20"/>
                <w:szCs w:val="20"/>
              </w:rPr>
              <w:t>perceptivne sposobnosti iscrtavanja.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3. Definirati percepcij</w:t>
            </w:r>
            <w:r w:rsidR="00173358" w:rsidRPr="00C35D94">
              <w:rPr>
                <w:rFonts w:ascii="Arial" w:hAnsi="Arial" w:cs="Arial"/>
                <w:sz w:val="20"/>
                <w:szCs w:val="20"/>
              </w:rPr>
              <w:t>u likovnosti kroz storyboarda (i tabelarnih crteža</w:t>
            </w:r>
            <w:r w:rsidRPr="00C35D94">
              <w:rPr>
                <w:rFonts w:ascii="Arial" w:hAnsi="Arial" w:cs="Arial"/>
                <w:sz w:val="20"/>
                <w:szCs w:val="20"/>
              </w:rPr>
              <w:t xml:space="preserve">)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4. Iskazati kompleksni likovni sadržaj kroz storybord.</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5. Vizualizirati i organizirati kompleksni likovni radni zadatak.</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Uvod u predmet  Crtež u likovnim umjetnostima (UAL420).</w:t>
            </w:r>
          </w:p>
          <w:p w:rsidR="00E351AC" w:rsidRPr="00C35D94" w:rsidRDefault="00E351AC" w:rsidP="00E351AC">
            <w:pPr>
              <w:pStyle w:val="ListParagraph"/>
              <w:tabs>
                <w:tab w:val="left" w:pos="2820"/>
              </w:tabs>
              <w:spacing w:after="0"/>
              <w:rPr>
                <w:rFonts w:ascii="Arial" w:hAnsi="Arial" w:cs="Arial"/>
                <w:sz w:val="20"/>
                <w:szCs w:val="20"/>
              </w:rPr>
            </w:pPr>
            <w:r w:rsidRPr="00C35D94">
              <w:rPr>
                <w:rFonts w:ascii="Arial" w:hAnsi="Arial" w:cs="Arial"/>
                <w:sz w:val="20"/>
                <w:szCs w:val="20"/>
              </w:rPr>
              <w:t>Nastavni ciljevi i zadaci. Crtački materijali.</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Povijest crteža kao samostralno medija 1.</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Povijest crteža kao samostalnog medija 2. Iscrtavanje ljudskog lika u prostoru 1. – renesansa.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Iscrtavanje renesansnog crteža u arhitekturi renesanse 1. Iscrtavanje ljudskog lika u prostoru 2.</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Crtanje stripa 1.</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Crtanje stripa 2.</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Storyboard i povijest medija. Priprema za rad  u storyboardu.</w:t>
            </w:r>
            <w:r w:rsidR="004E6F16" w:rsidRPr="00C35D94">
              <w:rPr>
                <w:rFonts w:ascii="Arial" w:hAnsi="Arial" w:cs="Arial"/>
                <w:sz w:val="20"/>
                <w:szCs w:val="20"/>
              </w:rPr>
              <w:t xml:space="preserve"> (1P+1V)</w:t>
            </w:r>
          </w:p>
          <w:p w:rsidR="00E351AC" w:rsidRPr="00C35D94" w:rsidRDefault="00173358"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Pregled tabelarnih crteža: renesanasa (</w:t>
            </w:r>
            <w:r w:rsidR="00E351AC" w:rsidRPr="00C35D94">
              <w:rPr>
                <w:rFonts w:ascii="Arial" w:hAnsi="Arial" w:cs="Arial"/>
                <w:sz w:val="20"/>
                <w:szCs w:val="20"/>
              </w:rPr>
              <w:t>crtež ljudskog lika u prostoru, arhitek</w:t>
            </w:r>
            <w:r w:rsidRPr="00C35D94">
              <w:rPr>
                <w:rFonts w:ascii="Arial" w:hAnsi="Arial" w:cs="Arial"/>
                <w:sz w:val="20"/>
                <w:szCs w:val="20"/>
              </w:rPr>
              <w:t>tonski renesansni crtež, strip.</w:t>
            </w:r>
            <w:r w:rsidR="00E351AC" w:rsidRPr="00C35D94">
              <w:rPr>
                <w:rFonts w:ascii="Arial" w:hAnsi="Arial" w:cs="Arial"/>
                <w:sz w:val="20"/>
                <w:szCs w:val="20"/>
              </w:rPr>
              <w:t>)</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Rad na storyboardu:  Frame design.</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Rad na storyboardu:  Stilovi.</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Rad na storyboardu:  Animacija.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Rad na storyboardu: Ilustrirane geometrijske tehnike ( za pokretnu sliku)</w:t>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Rad na storyboardu: Marketing</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Tabelarni crtež ljudskog lika u pokretu.</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43"/>
              </w:numPr>
              <w:tabs>
                <w:tab w:val="left" w:pos="2820"/>
              </w:tabs>
              <w:spacing w:after="0"/>
              <w:rPr>
                <w:rFonts w:ascii="Arial" w:hAnsi="Arial" w:cs="Arial"/>
                <w:sz w:val="20"/>
                <w:szCs w:val="20"/>
              </w:rPr>
            </w:pPr>
            <w:r w:rsidRPr="00C35D94">
              <w:rPr>
                <w:rFonts w:ascii="Arial" w:hAnsi="Arial" w:cs="Arial"/>
                <w:sz w:val="20"/>
                <w:szCs w:val="20"/>
              </w:rPr>
              <w:t>Konzultacije sa studentima. Dogovori za ispitne</w:t>
            </w:r>
            <w:r w:rsidR="00173358" w:rsidRPr="00C35D94">
              <w:rPr>
                <w:rFonts w:ascii="Arial" w:hAnsi="Arial" w:cs="Arial"/>
                <w:sz w:val="20"/>
                <w:szCs w:val="20"/>
              </w:rPr>
              <w:t xml:space="preserve"> termine. Pregled storyboarda (prve tabele</w:t>
            </w:r>
            <w:r w:rsidRPr="00C35D94">
              <w:rPr>
                <w:rFonts w:ascii="Arial" w:hAnsi="Arial" w:cs="Arial"/>
                <w:sz w:val="20"/>
                <w:szCs w:val="20"/>
              </w:rPr>
              <w:t xml:space="preserve">)  za završni rad. </w:t>
            </w:r>
            <w:r w:rsidR="004E6F16" w:rsidRPr="00C35D94">
              <w:rPr>
                <w:rFonts w:ascii="Arial" w:hAnsi="Arial" w:cs="Arial"/>
                <w:sz w:val="20"/>
                <w:szCs w:val="20"/>
              </w:rPr>
              <w:t>(1P+1V)</w:t>
            </w:r>
          </w:p>
          <w:p w:rsidR="00E351AC" w:rsidRPr="00C35D94" w:rsidRDefault="00E351AC" w:rsidP="00E351AC">
            <w:pPr>
              <w:tabs>
                <w:tab w:val="left" w:pos="2820"/>
              </w:tabs>
              <w:spacing w:after="0"/>
              <w:ind w:left="360"/>
              <w:rPr>
                <w:rFonts w:ascii="Arial" w:hAnsi="Arial" w:cs="Arial"/>
                <w:sz w:val="20"/>
                <w:szCs w:val="20"/>
              </w:rPr>
            </w:pPr>
          </w:p>
          <w:p w:rsidR="00E351AC" w:rsidRPr="00C35D94" w:rsidRDefault="00E351AC" w:rsidP="00E351AC">
            <w:pPr>
              <w:pStyle w:val="ListParagraph"/>
              <w:tabs>
                <w:tab w:val="left" w:pos="2820"/>
              </w:tabs>
              <w:spacing w:after="0"/>
              <w:rPr>
                <w:rFonts w:ascii="Arial" w:hAnsi="Arial" w:cs="Arial"/>
                <w:sz w:val="20"/>
                <w:szCs w:val="20"/>
              </w:rPr>
            </w:pP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10 tabelarnih crteža. Storyboard : jedan (1) – tri (3) stranice cca.A3.</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color w:val="000000"/>
                <w:sz w:val="20"/>
                <w:szCs w:val="20"/>
              </w:rPr>
            </w:pP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 xml:space="preserve">(upisati </w:t>
            </w:r>
            <w:r w:rsidRPr="00C35D94">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173358"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Prisutnost studenata na nastavi  20%</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Pripremljenost i aktivnost             20%</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Ispit/ prezentacija radova             60%</w:t>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173358" w:rsidP="00E351AC">
            <w:pPr>
              <w:tabs>
                <w:tab w:val="left" w:pos="2820"/>
              </w:tabs>
              <w:spacing w:after="0"/>
              <w:rPr>
                <w:rFonts w:ascii="Arial" w:hAnsi="Arial" w:cs="Arial"/>
                <w:sz w:val="20"/>
                <w:szCs w:val="20"/>
              </w:rPr>
            </w:pPr>
            <w:r w:rsidRPr="00C35D94">
              <w:rPr>
                <w:rFonts w:ascii="Arial" w:hAnsi="Arial" w:cs="Arial"/>
                <w:sz w:val="20"/>
                <w:szCs w:val="20"/>
              </w:rPr>
              <w:t>Vera Curnow; Crtanje</w:t>
            </w:r>
            <w:r w:rsidR="00E351AC" w:rsidRPr="00C35D94">
              <w:rPr>
                <w:rFonts w:ascii="Arial" w:hAnsi="Arial" w:cs="Arial"/>
                <w:sz w:val="20"/>
                <w:szCs w:val="20"/>
              </w:rPr>
              <w:t>, Leo commerce, Rijeka, 2013.</w:t>
            </w:r>
            <w:r w:rsidR="00821476"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821476" w:rsidRPr="00C35D94">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Ray Smith; Slikarski (crtački) priručnik, Znanje, Zagreb,2006.</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Uffici; ( grupa autora) Katalog renesansnih crteža, Mondadori, Milano, 1978.</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Nicholas Turner; Florentine drawings, Mondadori, Milano 1977.</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Enciklopedija Hrvatske likovne umjetnosti, Naknadni zavod Miroslav Krleža, Zagreb, 1996.</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Burne Hogarth; Dynamic figure drawing, Editimme, Milano,1970 (talij.izd.)</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Dian</w:t>
            </w:r>
            <w:r w:rsidR="00BD7436" w:rsidRPr="00C35D94">
              <w:rPr>
                <w:rFonts w:ascii="Arial" w:hAnsi="Arial" w:cs="Arial"/>
                <w:sz w:val="20"/>
                <w:szCs w:val="20"/>
              </w:rPr>
              <w:t>a Constance; Life drawing class, Quatro</w:t>
            </w:r>
            <w:r w:rsidRPr="00C35D94">
              <w:rPr>
                <w:rFonts w:ascii="Arial" w:hAnsi="Arial" w:cs="Arial"/>
                <w:sz w:val="20"/>
                <w:szCs w:val="20"/>
              </w:rPr>
              <w:t>, London,1991.</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Mark Simon; Storyboards (montion in art ), Focall press,London, 2000.</w:t>
            </w:r>
          </w:p>
          <w:p w:rsidR="00E351AC" w:rsidRPr="00C35D94" w:rsidRDefault="00E351AC" w:rsidP="00E351AC">
            <w:pPr>
              <w:tabs>
                <w:tab w:val="left" w:pos="2820"/>
              </w:tabs>
              <w:spacing w:after="0"/>
              <w:rPr>
                <w:rFonts w:ascii="Arial" w:hAnsi="Arial" w:cs="Arial"/>
                <w:sz w:val="20"/>
                <w:szCs w:val="20"/>
              </w:rPr>
            </w:pPr>
          </w:p>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Evidencija prisustva studenata na nastavi. Konzultacije sa studentima. Korekture na crtežima i posebni primjeri ispravaka. Studentske ankete. Unutarnja i vanjska evaluacija studijskog programa i nastavnika.</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bl>
    <w:p w:rsidR="003B02C5" w:rsidRPr="00C35D94" w:rsidRDefault="003B02C5" w:rsidP="003B02C5">
      <w:pPr>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rPr>
          <w:rFonts w:ascii="Arial" w:hAnsi="Arial" w:cs="Arial"/>
          <w:sz w:val="20"/>
          <w:szCs w:val="20"/>
        </w:rPr>
      </w:pPr>
    </w:p>
    <w:p w:rsidR="003B02C5" w:rsidRPr="00C35D94" w:rsidRDefault="003B02C5" w:rsidP="003B02C5">
      <w:pPr>
        <w:rPr>
          <w:rFonts w:ascii="Arial" w:hAnsi="Arial" w:cs="Arial"/>
          <w:sz w:val="20"/>
          <w:szCs w:val="20"/>
        </w:rPr>
      </w:pPr>
      <w:r w:rsidRPr="00C35D94">
        <w:rPr>
          <w:rFonts w:ascii="Arial" w:hAnsi="Arial" w:cs="Arial"/>
          <w:sz w:val="20"/>
          <w:szCs w:val="20"/>
        </w:rPr>
        <w:t>6. SEMESTAR</w:t>
      </w:r>
    </w:p>
    <w:p w:rsidR="003B02C5" w:rsidRPr="00C35D94" w:rsidRDefault="003B02C5" w:rsidP="003B02C5">
      <w:pPr>
        <w:rPr>
          <w:rFonts w:ascii="Arial" w:hAnsi="Arial" w:cs="Arial"/>
          <w:sz w:val="20"/>
          <w:szCs w:val="20"/>
        </w:rPr>
      </w:pPr>
    </w:p>
    <w:p w:rsidR="003B02C5" w:rsidRPr="00C35D94" w:rsidRDefault="003B02C5" w:rsidP="003B02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02C5"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Teorija likovnih umjetnosti</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UAP50D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02C5" w:rsidRPr="00C35D94" w:rsidRDefault="00F33D72" w:rsidP="00C711DD">
            <w:pPr>
              <w:spacing w:after="0" w:line="240" w:lineRule="auto"/>
              <w:rPr>
                <w:rFonts w:ascii="Arial" w:hAnsi="Arial" w:cs="Arial"/>
                <w:sz w:val="20"/>
                <w:szCs w:val="20"/>
              </w:rPr>
            </w:pPr>
            <w:r w:rsidRPr="00C35D94">
              <w:rPr>
                <w:rFonts w:ascii="Arial" w:hAnsi="Arial" w:cs="Arial"/>
                <w:sz w:val="20"/>
                <w:szCs w:val="20"/>
              </w:rPr>
              <w:t>3/VI.</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mr.sc.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4</w:t>
            </w:r>
          </w:p>
        </w:tc>
      </w:tr>
      <w:tr w:rsidR="003B02C5"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3B02C5"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    45</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   0</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r>
      <w:tr w:rsidR="003B02C5"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02C5" w:rsidRPr="00C35D94" w:rsidRDefault="003B02C5"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Upoznavanje sa temeljnim tezama o umjetnosti i estetskim kategorijama (ljepota, forma, imitacija, estetski doživljaj, stvaralaštvo, savršenstvo) kroz sinkroni i dijakroni pristup. Razmatranje i analiziranje različitih teoretskih pristupa u tumačenju tih pojmova od antike naovamo. Upoznavanje sa ključnim istraživačkim tekstovima, esejima i traktatima s područja teorije umjetnosti. Sagledavanje uloge interdisciplinarnog pristupa u razmatranju statusa umjetničkog djela. Osposobljavanje studenta za interpretiranja i pisanja tekstova likovne kritike.</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Redovno upisan VI. Semestar tekuće akademske godine, odnosno odslušana predavanja iz </w:t>
            </w:r>
            <w:r w:rsidRPr="00C35D94">
              <w:rPr>
                <w:rFonts w:ascii="Arial" w:hAnsi="Arial" w:cs="Arial"/>
                <w:i/>
                <w:sz w:val="20"/>
                <w:szCs w:val="20"/>
              </w:rPr>
              <w:t xml:space="preserve">Osnova likovnih umjetnosti, Povijesti umjetnosti starog vijeka, Umjetnosti kasne antike i ranog srednjeg vijeka, Umjetnosti zrelog i kasnog srednjeg vijeka, Umjetnost XV. i XVI. stoljeća, Umjetnost XVII. i XVIII. stoljeća, Umjetnost XIX. stoljeća – opći  problemi i komparativne studije, Umjetnost XX. st. – temeljni problemi i kraj modernosti </w:t>
            </w:r>
            <w:r w:rsidRPr="00C35D94">
              <w:rPr>
                <w:rFonts w:ascii="Arial" w:hAnsi="Arial" w:cs="Arial"/>
                <w:sz w:val="20"/>
                <w:szCs w:val="20"/>
              </w:rPr>
              <w:t xml:space="preserve">i </w:t>
            </w:r>
            <w:r w:rsidRPr="00C35D94">
              <w:rPr>
                <w:rFonts w:ascii="Arial" w:hAnsi="Arial" w:cs="Arial"/>
                <w:i/>
                <w:sz w:val="20"/>
                <w:szCs w:val="20"/>
              </w:rPr>
              <w:t>Suvremena umjetnost</w:t>
            </w:r>
            <w:r w:rsidRPr="00C35D94">
              <w:rPr>
                <w:rFonts w:ascii="Arial" w:hAnsi="Arial" w:cs="Arial"/>
                <w:sz w:val="20"/>
                <w:szCs w:val="20"/>
              </w:rPr>
              <w:t xml:space="preserve">, a za studente koji ovaj kolegij upisuju kao izborni uvjeti su odslušana predavanja iz </w:t>
            </w:r>
            <w:r w:rsidRPr="00C35D94">
              <w:rPr>
                <w:rFonts w:ascii="Arial" w:hAnsi="Arial" w:cs="Arial"/>
                <w:i/>
                <w:sz w:val="20"/>
                <w:szCs w:val="20"/>
              </w:rPr>
              <w:t>Osnova likovnih umjetnosti</w:t>
            </w:r>
            <w:r w:rsidRPr="00C35D94">
              <w:rPr>
                <w:rFonts w:ascii="Arial" w:hAnsi="Arial" w:cs="Arial"/>
                <w:sz w:val="20"/>
                <w:szCs w:val="20"/>
              </w:rPr>
              <w:t xml:space="preserve">, </w:t>
            </w:r>
            <w:r w:rsidRPr="00C35D94">
              <w:rPr>
                <w:rFonts w:ascii="Arial" w:hAnsi="Arial" w:cs="Arial"/>
                <w:i/>
                <w:sz w:val="20"/>
                <w:szCs w:val="20"/>
              </w:rPr>
              <w:t xml:space="preserve">Povijest umjetnosti I, II, III, IV, V, VI </w:t>
            </w:r>
            <w:r w:rsidRPr="00C35D94">
              <w:rPr>
                <w:rFonts w:ascii="Arial" w:hAnsi="Arial" w:cs="Arial"/>
                <w:sz w:val="20"/>
                <w:szCs w:val="20"/>
              </w:rPr>
              <w:t>i</w:t>
            </w:r>
            <w:r w:rsidRPr="00C35D94">
              <w:rPr>
                <w:rFonts w:ascii="Arial" w:hAnsi="Arial" w:cs="Arial"/>
                <w:i/>
                <w:sz w:val="20"/>
                <w:szCs w:val="20"/>
              </w:rPr>
              <w:t xml:space="preserve"> Suvremena umjetnost.</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Nakon odslušanog i položenog kolegija </w:t>
            </w:r>
            <w:r w:rsidRPr="00C35D94">
              <w:rPr>
                <w:rFonts w:ascii="Arial" w:hAnsi="Arial" w:cs="Arial"/>
                <w:i/>
                <w:sz w:val="20"/>
                <w:szCs w:val="20"/>
              </w:rPr>
              <w:t>Teorija likovnih umjetnosti</w:t>
            </w:r>
            <w:r w:rsidRPr="00C35D94">
              <w:rPr>
                <w:rFonts w:ascii="Arial" w:hAnsi="Arial" w:cs="Arial"/>
                <w:sz w:val="20"/>
                <w:szCs w:val="20"/>
              </w:rPr>
              <w:t>, studenti će moći:</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 opisati i razumjeti teorijski tekst s područja znanosti o umjetnosti i estetike</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2) identificirati načine za razvijanje razumijevanja osnovnih teza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3) primijeniti principe razumijevanja u interpretaciji teksta</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4) usporediti različite teze i teorije umjetnosti i estetičkih pojmova te razlikovati bitno od nebitnog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5) razlikovati i primijeniti različite pristupe rješavanja problema u čitanju teorijskog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teksta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6) primijeniti usvojene pojmove i teze u vlastitom tekstu (eseju)</w:t>
            </w:r>
          </w:p>
          <w:p w:rsidR="003B02C5" w:rsidRPr="00C35D94" w:rsidRDefault="003B02C5" w:rsidP="00C711DD">
            <w:pPr>
              <w:tabs>
                <w:tab w:val="left" w:pos="2820"/>
              </w:tabs>
              <w:spacing w:after="0"/>
              <w:rPr>
                <w:rFonts w:ascii="Arial" w:hAnsi="Arial" w:cs="Arial"/>
                <w:sz w:val="20"/>
                <w:szCs w:val="20"/>
              </w:rPr>
            </w:pP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p w:rsidR="003B02C5" w:rsidRPr="00C35D94" w:rsidRDefault="003B02C5" w:rsidP="00C711DD">
            <w:pPr>
              <w:spacing w:after="0" w:line="240" w:lineRule="auto"/>
              <w:rPr>
                <w:rFonts w:ascii="Arial" w:eastAsia="Times New Roman" w:hAnsi="Arial" w:cs="Arial"/>
                <w:iCs/>
                <w:color w:val="000000"/>
                <w:sz w:val="20"/>
                <w:szCs w:val="20"/>
              </w:rPr>
            </w:pPr>
            <w:r w:rsidRPr="00C35D94">
              <w:rPr>
                <w:rFonts w:ascii="Arial" w:hAnsi="Arial" w:cs="Arial"/>
                <w:sz w:val="20"/>
                <w:szCs w:val="20"/>
              </w:rPr>
              <w:t xml:space="preserve">1. </w:t>
            </w:r>
            <w:r w:rsidRPr="00C35D94">
              <w:rPr>
                <w:rFonts w:ascii="Arial" w:eastAsia="Times New Roman" w:hAnsi="Arial" w:cs="Arial"/>
                <w:iCs/>
                <w:color w:val="000000"/>
                <w:sz w:val="20"/>
                <w:szCs w:val="20"/>
              </w:rPr>
              <w:t>Pojam umjetnosti u antici (status umjetnosti i filozofije u antici) (3P + 1S)</w:t>
            </w:r>
          </w:p>
          <w:p w:rsidR="003B02C5" w:rsidRPr="00C35D94" w:rsidRDefault="003B02C5" w:rsidP="00C711DD">
            <w:pPr>
              <w:spacing w:after="0" w:line="240" w:lineRule="auto"/>
              <w:rPr>
                <w:rFonts w:ascii="Arial" w:eastAsia="Times New Roman" w:hAnsi="Arial" w:cs="Arial"/>
                <w:sz w:val="20"/>
                <w:szCs w:val="20"/>
              </w:rPr>
            </w:pPr>
            <w:r w:rsidRPr="00C35D94">
              <w:rPr>
                <w:rFonts w:ascii="Arial" w:eastAsia="Times New Roman" w:hAnsi="Arial" w:cs="Arial"/>
                <w:iCs/>
                <w:color w:val="000000"/>
                <w:sz w:val="20"/>
                <w:szCs w:val="20"/>
              </w:rPr>
              <w:t>2. Klasifikacija umjetnosti u antici; odnos poezije i umjetnosti (3P + 1S)</w:t>
            </w:r>
          </w:p>
          <w:p w:rsidR="003B02C5" w:rsidRPr="00C35D94" w:rsidRDefault="003B02C5" w:rsidP="00C711DD">
            <w:pPr>
              <w:spacing w:after="0" w:line="240" w:lineRule="auto"/>
              <w:rPr>
                <w:rFonts w:ascii="Arial" w:eastAsia="Times New Roman" w:hAnsi="Arial" w:cs="Arial"/>
                <w:iCs/>
                <w:color w:val="000000"/>
                <w:sz w:val="20"/>
                <w:szCs w:val="20"/>
              </w:rPr>
            </w:pPr>
            <w:r w:rsidRPr="00C35D94">
              <w:rPr>
                <w:rFonts w:ascii="Arial" w:eastAsia="Times New Roman" w:hAnsi="Arial" w:cs="Arial"/>
                <w:iCs/>
                <w:color w:val="000000"/>
                <w:sz w:val="20"/>
                <w:szCs w:val="20"/>
              </w:rPr>
              <w:t>3. Ljepota u antici (antička filozofija i težnja prema ljepoti) (3P + 1S)</w:t>
            </w:r>
          </w:p>
          <w:p w:rsidR="003B02C5" w:rsidRPr="00C35D94" w:rsidRDefault="003B02C5" w:rsidP="00C711DD">
            <w:pPr>
              <w:spacing w:after="0" w:line="240" w:lineRule="auto"/>
              <w:rPr>
                <w:rFonts w:ascii="Arial" w:eastAsia="Times New Roman" w:hAnsi="Arial" w:cs="Arial"/>
                <w:iCs/>
                <w:color w:val="000000"/>
                <w:sz w:val="20"/>
                <w:szCs w:val="20"/>
              </w:rPr>
            </w:pPr>
            <w:r w:rsidRPr="00C35D94">
              <w:rPr>
                <w:rFonts w:ascii="Arial" w:eastAsia="Times New Roman" w:hAnsi="Arial" w:cs="Arial"/>
                <w:iCs/>
                <w:color w:val="000000"/>
                <w:sz w:val="20"/>
                <w:szCs w:val="20"/>
              </w:rPr>
              <w:t>4. Pojam i klasifikacija umjetnosti u srednjem vijeku</w:t>
            </w:r>
            <w:r w:rsidRPr="00C35D94">
              <w:rPr>
                <w:rFonts w:ascii="Arial" w:hAnsi="Arial" w:cs="Arial"/>
                <w:sz w:val="20"/>
                <w:szCs w:val="20"/>
              </w:rPr>
              <w:t xml:space="preserve"> </w:t>
            </w:r>
            <w:r w:rsidRPr="00C35D94">
              <w:rPr>
                <w:rFonts w:ascii="Arial" w:eastAsia="Times New Roman" w:hAnsi="Arial" w:cs="Arial"/>
                <w:iCs/>
                <w:color w:val="000000"/>
                <w:sz w:val="20"/>
                <w:szCs w:val="20"/>
              </w:rPr>
              <w:t>(3P + 1S)</w:t>
            </w:r>
          </w:p>
          <w:p w:rsidR="003B02C5" w:rsidRPr="00C35D94" w:rsidRDefault="003B02C5" w:rsidP="00C711DD">
            <w:pPr>
              <w:spacing w:after="0" w:line="240" w:lineRule="auto"/>
              <w:rPr>
                <w:rFonts w:ascii="Arial" w:hAnsi="Arial" w:cs="Arial"/>
                <w:sz w:val="20"/>
                <w:szCs w:val="20"/>
              </w:rPr>
            </w:pPr>
            <w:r w:rsidRPr="00C35D94">
              <w:rPr>
                <w:rFonts w:ascii="Arial" w:eastAsia="Times New Roman" w:hAnsi="Arial" w:cs="Arial"/>
                <w:iCs/>
                <w:color w:val="000000"/>
                <w:sz w:val="20"/>
                <w:szCs w:val="20"/>
              </w:rPr>
              <w:t>5. Ljepota u srednjem vijeku (</w:t>
            </w:r>
            <w:r w:rsidRPr="00C35D94">
              <w:rPr>
                <w:rFonts w:ascii="Arial" w:hAnsi="Arial" w:cs="Arial"/>
                <w:sz w:val="20"/>
                <w:szCs w:val="20"/>
              </w:rPr>
              <w:t xml:space="preserve">kršćanstvo i patristika, </w:t>
            </w:r>
            <w:r w:rsidRPr="00C35D94">
              <w:rPr>
                <w:rFonts w:ascii="Arial" w:eastAsia="Times New Roman" w:hAnsi="Arial" w:cs="Arial"/>
                <w:iCs/>
                <w:color w:val="000000"/>
                <w:sz w:val="20"/>
                <w:szCs w:val="20"/>
              </w:rPr>
              <w:t xml:space="preserve">estetika </w:t>
            </w:r>
            <w:r w:rsidRPr="00C35D94">
              <w:rPr>
                <w:rFonts w:ascii="Arial" w:eastAsia="Times New Roman" w:hAnsi="Arial" w:cs="Arial"/>
                <w:i/>
                <w:iCs/>
                <w:color w:val="000000"/>
                <w:sz w:val="20"/>
                <w:szCs w:val="20"/>
              </w:rPr>
              <w:t>claritasa</w:t>
            </w:r>
            <w:r w:rsidRPr="00C35D94">
              <w:rPr>
                <w:rFonts w:ascii="Arial" w:eastAsia="Times New Roman" w:hAnsi="Arial" w:cs="Arial"/>
                <w:iCs/>
                <w:color w:val="000000"/>
                <w:sz w:val="20"/>
                <w:szCs w:val="20"/>
              </w:rPr>
              <w:t>, estetska misao i teorije skolastičara (3P + 1S)</w:t>
            </w:r>
          </w:p>
          <w:p w:rsidR="003B02C5" w:rsidRPr="00C35D94" w:rsidRDefault="003B02C5" w:rsidP="00C711DD">
            <w:pPr>
              <w:spacing w:after="0" w:line="240" w:lineRule="auto"/>
              <w:rPr>
                <w:rFonts w:ascii="Arial" w:hAnsi="Arial" w:cs="Arial"/>
                <w:sz w:val="20"/>
                <w:szCs w:val="20"/>
              </w:rPr>
            </w:pPr>
            <w:r w:rsidRPr="00C35D94">
              <w:rPr>
                <w:rFonts w:ascii="Arial" w:eastAsia="Times New Roman" w:hAnsi="Arial" w:cs="Arial"/>
                <w:iCs/>
                <w:color w:val="000000"/>
                <w:sz w:val="20"/>
                <w:szCs w:val="20"/>
              </w:rPr>
              <w:t>6. Teorija likovnih umjetnosti u renesansi i manirizmu – umjetnost i ljepota (3P + 1S)</w:t>
            </w:r>
          </w:p>
          <w:p w:rsidR="003B02C5" w:rsidRPr="00C35D94" w:rsidRDefault="003B02C5" w:rsidP="00C711DD">
            <w:pPr>
              <w:spacing w:after="0" w:line="240" w:lineRule="auto"/>
              <w:rPr>
                <w:rFonts w:ascii="Arial" w:eastAsia="Times New Roman" w:hAnsi="Arial" w:cs="Arial"/>
                <w:iCs/>
                <w:color w:val="000000"/>
                <w:sz w:val="20"/>
                <w:szCs w:val="20"/>
              </w:rPr>
            </w:pPr>
            <w:r w:rsidRPr="00C35D94">
              <w:rPr>
                <w:rFonts w:ascii="Arial" w:eastAsia="Times New Roman" w:hAnsi="Arial" w:cs="Arial"/>
                <w:color w:val="000000"/>
                <w:sz w:val="20"/>
                <w:szCs w:val="20"/>
              </w:rPr>
              <w:t xml:space="preserve">7. </w:t>
            </w:r>
            <w:r w:rsidRPr="00C35D94">
              <w:rPr>
                <w:rFonts w:ascii="Arial" w:eastAsia="Times New Roman" w:hAnsi="Arial" w:cs="Arial"/>
                <w:iCs/>
                <w:color w:val="000000"/>
                <w:sz w:val="20"/>
                <w:szCs w:val="20"/>
              </w:rPr>
              <w:t>Umjetnost i ljepota u 18. stoljeću ((3P + 1S)</w:t>
            </w:r>
          </w:p>
          <w:p w:rsidR="003B02C5" w:rsidRPr="00C35D94" w:rsidRDefault="003B02C5" w:rsidP="00C711DD">
            <w:pPr>
              <w:spacing w:after="0" w:line="240" w:lineRule="auto"/>
              <w:rPr>
                <w:rFonts w:ascii="Arial" w:eastAsia="Times New Roman" w:hAnsi="Arial" w:cs="Arial"/>
                <w:iCs/>
                <w:color w:val="000000"/>
                <w:sz w:val="20"/>
                <w:szCs w:val="20"/>
              </w:rPr>
            </w:pPr>
            <w:r w:rsidRPr="00C35D94">
              <w:rPr>
                <w:rFonts w:ascii="Arial" w:eastAsia="Times New Roman" w:hAnsi="Arial" w:cs="Arial"/>
                <w:iCs/>
                <w:color w:val="000000"/>
                <w:sz w:val="20"/>
                <w:szCs w:val="20"/>
              </w:rPr>
              <w:t>8. Umjetnosti i ljepota u 19. stoljeću (3P + 1S)</w:t>
            </w:r>
          </w:p>
          <w:p w:rsidR="003B02C5" w:rsidRPr="00C35D94" w:rsidRDefault="003B02C5" w:rsidP="00C711DD">
            <w:pPr>
              <w:spacing w:after="0" w:line="240" w:lineRule="auto"/>
              <w:rPr>
                <w:rFonts w:ascii="Arial" w:eastAsia="Times New Roman" w:hAnsi="Arial" w:cs="Arial"/>
                <w:iCs/>
                <w:color w:val="000000"/>
                <w:sz w:val="20"/>
                <w:szCs w:val="20"/>
              </w:rPr>
            </w:pPr>
            <w:r w:rsidRPr="00C35D94">
              <w:rPr>
                <w:rFonts w:ascii="Arial" w:eastAsia="Times New Roman" w:hAnsi="Arial" w:cs="Arial"/>
                <w:bCs/>
                <w:color w:val="000000"/>
                <w:sz w:val="20"/>
                <w:szCs w:val="20"/>
              </w:rPr>
              <w:t xml:space="preserve">9. </w:t>
            </w:r>
            <w:r w:rsidRPr="00C35D94">
              <w:rPr>
                <w:rFonts w:ascii="Arial" w:eastAsia="Times New Roman" w:hAnsi="Arial" w:cs="Arial"/>
                <w:iCs/>
                <w:color w:val="000000"/>
                <w:sz w:val="20"/>
                <w:szCs w:val="20"/>
              </w:rPr>
              <w:t>Pojam umjetnosti i ljepote u 20. stoljeću – avangarda (3P + 1S)</w:t>
            </w:r>
          </w:p>
          <w:p w:rsidR="003B02C5" w:rsidRPr="00C35D94" w:rsidRDefault="003B02C5" w:rsidP="00C711DD">
            <w:pPr>
              <w:spacing w:after="0" w:line="240" w:lineRule="auto"/>
              <w:rPr>
                <w:rFonts w:ascii="Arial" w:hAnsi="Arial" w:cs="Arial"/>
                <w:iCs/>
                <w:color w:val="000000"/>
                <w:sz w:val="20"/>
                <w:szCs w:val="20"/>
              </w:rPr>
            </w:pPr>
            <w:r w:rsidRPr="00C35D94">
              <w:rPr>
                <w:rFonts w:ascii="Arial" w:eastAsia="Times New Roman" w:hAnsi="Arial" w:cs="Arial"/>
                <w:iCs/>
                <w:color w:val="000000"/>
                <w:sz w:val="20"/>
                <w:szCs w:val="20"/>
              </w:rPr>
              <w:t xml:space="preserve">10. </w:t>
            </w:r>
            <w:r w:rsidRPr="00C35D94">
              <w:rPr>
                <w:rFonts w:ascii="Arial" w:hAnsi="Arial" w:cs="Arial"/>
                <w:iCs/>
                <w:color w:val="000000"/>
                <w:sz w:val="20"/>
                <w:szCs w:val="20"/>
              </w:rPr>
              <w:t>Pojam umjetnosti i ljepote u 20. stoljeću – modernizam i postmodernizam</w:t>
            </w:r>
          </w:p>
          <w:p w:rsidR="003B02C5" w:rsidRPr="00C35D94" w:rsidRDefault="003B02C5" w:rsidP="00C711DD">
            <w:pPr>
              <w:spacing w:after="0" w:line="240" w:lineRule="auto"/>
              <w:rPr>
                <w:rFonts w:ascii="Arial" w:hAnsi="Arial" w:cs="Arial"/>
                <w:sz w:val="20"/>
                <w:szCs w:val="20"/>
              </w:rPr>
            </w:pPr>
            <w:r w:rsidRPr="00C35D94">
              <w:rPr>
                <w:rFonts w:ascii="Arial" w:hAnsi="Arial" w:cs="Arial"/>
                <w:iCs/>
                <w:color w:val="000000"/>
                <w:sz w:val="20"/>
                <w:szCs w:val="20"/>
              </w:rPr>
              <w:t>(</w:t>
            </w:r>
            <w:r w:rsidRPr="00C35D94">
              <w:rPr>
                <w:rFonts w:ascii="Arial" w:hAnsi="Arial" w:cs="Arial"/>
                <w:sz w:val="20"/>
                <w:szCs w:val="20"/>
              </w:rPr>
              <w:t xml:space="preserve">umjetnički pokreti XX. stoljeća, njihovi manifesti i teoretska tumačenja; fenomen postmoderne) </w:t>
            </w:r>
            <w:r w:rsidRPr="00C35D94">
              <w:rPr>
                <w:rFonts w:ascii="Arial" w:eastAsia="Times New Roman" w:hAnsi="Arial" w:cs="Arial"/>
                <w:iCs/>
                <w:color w:val="000000"/>
                <w:sz w:val="20"/>
                <w:szCs w:val="20"/>
              </w:rPr>
              <w:t>(3P + 1S)</w:t>
            </w:r>
          </w:p>
          <w:p w:rsidR="003B02C5" w:rsidRPr="00C35D94" w:rsidRDefault="003B02C5" w:rsidP="00C711DD">
            <w:pPr>
              <w:spacing w:after="0" w:line="240" w:lineRule="auto"/>
              <w:rPr>
                <w:rFonts w:ascii="Arial" w:hAnsi="Arial" w:cs="Arial"/>
                <w:iCs/>
                <w:color w:val="000000"/>
                <w:sz w:val="20"/>
                <w:szCs w:val="20"/>
              </w:rPr>
            </w:pPr>
            <w:r w:rsidRPr="00C35D94">
              <w:rPr>
                <w:rFonts w:ascii="Arial" w:hAnsi="Arial" w:cs="Arial"/>
                <w:iCs/>
                <w:color w:val="000000"/>
                <w:sz w:val="20"/>
                <w:szCs w:val="20"/>
              </w:rPr>
              <w:lastRenderedPageBreak/>
              <w:t xml:space="preserve">11.Forma – povijest pojma </w:t>
            </w:r>
            <w:r w:rsidRPr="00C35D94">
              <w:rPr>
                <w:rFonts w:ascii="Arial" w:eastAsia="Times New Roman" w:hAnsi="Arial" w:cs="Arial"/>
                <w:iCs/>
                <w:color w:val="000000"/>
                <w:sz w:val="20"/>
                <w:szCs w:val="20"/>
              </w:rPr>
              <w:t>(3P + 1S)</w:t>
            </w:r>
          </w:p>
          <w:p w:rsidR="003B02C5" w:rsidRPr="00C35D94" w:rsidRDefault="003B02C5" w:rsidP="00C711DD">
            <w:pPr>
              <w:spacing w:after="0" w:line="240" w:lineRule="auto"/>
              <w:rPr>
                <w:rFonts w:ascii="Arial" w:hAnsi="Arial" w:cs="Arial"/>
                <w:iCs/>
                <w:color w:val="000000"/>
                <w:sz w:val="20"/>
                <w:szCs w:val="20"/>
              </w:rPr>
            </w:pPr>
            <w:r w:rsidRPr="00C35D94">
              <w:rPr>
                <w:rFonts w:ascii="Arial" w:hAnsi="Arial" w:cs="Arial"/>
                <w:iCs/>
                <w:color w:val="000000"/>
                <w:sz w:val="20"/>
                <w:szCs w:val="20"/>
              </w:rPr>
              <w:t xml:space="preserve">12. Stvaralaštvo </w:t>
            </w:r>
            <w:r w:rsidRPr="00C35D94">
              <w:rPr>
                <w:rFonts w:ascii="Arial" w:eastAsia="Times New Roman" w:hAnsi="Arial" w:cs="Arial"/>
                <w:iCs/>
                <w:color w:val="000000"/>
                <w:sz w:val="20"/>
                <w:szCs w:val="20"/>
              </w:rPr>
              <w:t>(3P + 1S)</w:t>
            </w:r>
          </w:p>
          <w:p w:rsidR="003B02C5" w:rsidRPr="00C35D94" w:rsidRDefault="003B02C5" w:rsidP="00C711DD">
            <w:pPr>
              <w:spacing w:after="0" w:line="240" w:lineRule="auto"/>
              <w:rPr>
                <w:rFonts w:ascii="Arial" w:hAnsi="Arial" w:cs="Arial"/>
                <w:sz w:val="20"/>
                <w:szCs w:val="20"/>
              </w:rPr>
            </w:pPr>
            <w:r w:rsidRPr="00C35D94">
              <w:rPr>
                <w:rFonts w:ascii="Arial" w:hAnsi="Arial" w:cs="Arial"/>
                <w:iCs/>
                <w:color w:val="000000"/>
                <w:sz w:val="20"/>
                <w:szCs w:val="20"/>
              </w:rPr>
              <w:t xml:space="preserve">13. Mimezis – imitacija; odnos umjetnosti i stvarnosti </w:t>
            </w:r>
            <w:r w:rsidRPr="00C35D94">
              <w:rPr>
                <w:rFonts w:ascii="Arial" w:hAnsi="Arial" w:cs="Arial"/>
                <w:sz w:val="20"/>
                <w:szCs w:val="20"/>
              </w:rPr>
              <w:t xml:space="preserve">(pojam oponašanja i promjene kriterija u odnosu na realitet) </w:t>
            </w:r>
            <w:r w:rsidRPr="00C35D94">
              <w:rPr>
                <w:rFonts w:ascii="Arial" w:eastAsia="Times New Roman" w:hAnsi="Arial" w:cs="Arial"/>
                <w:iCs/>
                <w:color w:val="000000"/>
                <w:sz w:val="20"/>
                <w:szCs w:val="20"/>
              </w:rPr>
              <w:t>(3P + 1S)</w:t>
            </w:r>
          </w:p>
          <w:p w:rsidR="003B02C5" w:rsidRPr="00C35D94" w:rsidRDefault="003B02C5" w:rsidP="00C711DD">
            <w:pPr>
              <w:spacing w:after="0" w:line="240" w:lineRule="auto"/>
              <w:rPr>
                <w:rFonts w:ascii="Arial" w:hAnsi="Arial" w:cs="Arial"/>
                <w:iCs/>
                <w:color w:val="000000"/>
                <w:sz w:val="20"/>
                <w:szCs w:val="20"/>
              </w:rPr>
            </w:pPr>
            <w:r w:rsidRPr="00C35D94">
              <w:rPr>
                <w:rFonts w:ascii="Arial" w:hAnsi="Arial" w:cs="Arial"/>
                <w:iCs/>
                <w:color w:val="000000"/>
                <w:sz w:val="20"/>
                <w:szCs w:val="20"/>
              </w:rPr>
              <w:t xml:space="preserve">14. Estetski doživljaj </w:t>
            </w:r>
            <w:r w:rsidRPr="00C35D94">
              <w:rPr>
                <w:rFonts w:ascii="Arial" w:eastAsia="Times New Roman" w:hAnsi="Arial" w:cs="Arial"/>
                <w:iCs/>
                <w:color w:val="000000"/>
                <w:sz w:val="20"/>
                <w:szCs w:val="20"/>
              </w:rPr>
              <w:t>(3P + 1S)</w:t>
            </w:r>
          </w:p>
          <w:p w:rsidR="003B02C5" w:rsidRPr="00C35D94" w:rsidRDefault="003B02C5" w:rsidP="00C711DD">
            <w:pPr>
              <w:spacing w:after="0" w:line="240" w:lineRule="auto"/>
              <w:rPr>
                <w:rFonts w:ascii="Arial" w:eastAsia="Times New Roman" w:hAnsi="Arial" w:cs="Arial"/>
                <w:iCs/>
                <w:color w:val="000000"/>
                <w:sz w:val="20"/>
                <w:szCs w:val="20"/>
              </w:rPr>
            </w:pPr>
            <w:r w:rsidRPr="00C35D94">
              <w:rPr>
                <w:rFonts w:ascii="Arial" w:hAnsi="Arial" w:cs="Arial"/>
                <w:iCs/>
                <w:color w:val="000000"/>
                <w:sz w:val="20"/>
                <w:szCs w:val="20"/>
              </w:rPr>
              <w:t xml:space="preserve">15. Savršenstvo </w:t>
            </w:r>
            <w:r w:rsidRPr="00C35D94">
              <w:rPr>
                <w:rFonts w:ascii="Arial" w:eastAsia="Times New Roman" w:hAnsi="Arial" w:cs="Arial"/>
                <w:iCs/>
                <w:color w:val="000000"/>
                <w:sz w:val="20"/>
                <w:szCs w:val="20"/>
              </w:rPr>
              <w:t>(3P + 1S)</w:t>
            </w:r>
          </w:p>
          <w:p w:rsidR="003B02C5" w:rsidRPr="00C35D94" w:rsidRDefault="003B02C5" w:rsidP="00C711DD">
            <w:pPr>
              <w:spacing w:after="0" w:line="240" w:lineRule="auto"/>
              <w:rPr>
                <w:rFonts w:ascii="Arial" w:hAnsi="Arial" w:cs="Arial"/>
                <w:iCs/>
                <w:color w:val="000000"/>
                <w:sz w:val="20"/>
                <w:szCs w:val="20"/>
              </w:rPr>
            </w:pPr>
          </w:p>
        </w:tc>
      </w:tr>
      <w:tr w:rsidR="003B02C5"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3B02C5" w:rsidRPr="00C35D94" w:rsidRDefault="003B02C5" w:rsidP="00C711DD">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3B02C5" w:rsidRPr="00C35D94" w:rsidRDefault="003B02C5"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3B02C5" w:rsidRPr="00C35D94" w:rsidRDefault="003B02C5"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x esej</w:t>
            </w:r>
          </w:p>
          <w:p w:rsidR="003B02C5" w:rsidRPr="00C35D94" w:rsidRDefault="003B02C5" w:rsidP="00C711DD">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 xml:space="preserve"> čitanje i komentiranje tekstova i članaka</w:t>
            </w:r>
          </w:p>
          <w:p w:rsidR="003B02C5" w:rsidRPr="00C35D94" w:rsidRDefault="003B02C5"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(ostalo upisati) </w:t>
            </w:r>
            <w:r w:rsidRPr="00C35D94">
              <w:rPr>
                <w:rFonts w:ascii="Arial" w:hAnsi="Arial" w:cs="Arial"/>
                <w:sz w:val="20"/>
                <w:szCs w:val="20"/>
                <w:bdr w:val="single" w:sz="12" w:space="0" w:color="auto"/>
              </w:rPr>
              <w:t xml:space="preserve"> </w:t>
            </w:r>
          </w:p>
        </w:tc>
      </w:tr>
      <w:tr w:rsidR="003B02C5" w:rsidRPr="00C35D94" w:rsidTr="00C711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praćenje literature, pisanje eseja i polaganje usmenog ispita.</w:t>
            </w:r>
          </w:p>
        </w:tc>
      </w:tr>
      <w:tr w:rsidR="003B02C5"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 xml:space="preserve">Osobni rad i praćenje literature </w:t>
            </w:r>
            <w:r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1</w:t>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3B02C5" w:rsidRPr="00C35D94">
              <w:rPr>
                <w:rFonts w:ascii="Arial" w:hAnsi="Arial" w:cs="Arial"/>
                <w:b w:val="0"/>
                <w:sz w:val="20"/>
                <w:szCs w:val="20"/>
                <w:lang w:val="hr-HR"/>
              </w:rPr>
              <w:t xml:space="preserve"> </w:t>
            </w:r>
            <w:r w:rsidR="003B02C5"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02C5" w:rsidRPr="00C35D94" w:rsidRDefault="00BD7436"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3B02C5"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Redovito pohađanje, aktivno sudjelovanje u nastavi i pisanje eseja ima 25%, a znanje na usmenom ispitu 75% udjela u vrednovanju i ocjenjivanju.</w:t>
            </w:r>
          </w:p>
        </w:tc>
      </w:tr>
      <w:tr w:rsidR="003B02C5"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Umberto Eco, </w:t>
            </w:r>
            <w:r w:rsidRPr="00C35D94">
              <w:rPr>
                <w:rFonts w:ascii="Arial" w:hAnsi="Arial" w:cs="Arial"/>
                <w:i/>
                <w:sz w:val="20"/>
                <w:szCs w:val="20"/>
              </w:rPr>
              <w:t>Povijest ljepote</w:t>
            </w:r>
            <w:r w:rsidRPr="00C35D94">
              <w:rPr>
                <w:rFonts w:ascii="Arial" w:hAnsi="Arial" w:cs="Arial"/>
                <w:sz w:val="20"/>
                <w:szCs w:val="20"/>
              </w:rPr>
              <w:t>, Hena, Zagreb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i/>
                <w:sz w:val="20"/>
                <w:szCs w:val="20"/>
              </w:rPr>
              <w:t>Ideal, forma, simbol</w:t>
            </w:r>
            <w:r w:rsidRPr="00C35D94">
              <w:rPr>
                <w:rFonts w:ascii="Arial" w:hAnsi="Arial" w:cs="Arial"/>
                <w:sz w:val="20"/>
                <w:szCs w:val="20"/>
              </w:rPr>
              <w:t xml:space="preserve">, </w:t>
            </w:r>
            <w:r w:rsidRPr="00C35D94">
              <w:rPr>
                <w:rFonts w:ascii="Arial" w:hAnsi="Arial" w:cs="Arial"/>
                <w:i/>
                <w:sz w:val="20"/>
                <w:szCs w:val="20"/>
              </w:rPr>
              <w:t>Povijesnoumjetničke teorije Winckelmana, W</w:t>
            </w:r>
            <w:r w:rsidRPr="00C35D94">
              <w:rPr>
                <w:rFonts w:ascii="Arial" w:hAnsi="Arial" w:cs="Arial"/>
                <w:i/>
                <w:sz w:val="20"/>
                <w:szCs w:val="20"/>
              </w:rPr>
              <w:sym w:font="Times New Roman" w:char="00F6"/>
            </w:r>
            <w:r w:rsidRPr="00C35D94">
              <w:rPr>
                <w:rFonts w:ascii="Arial" w:hAnsi="Arial" w:cs="Arial"/>
                <w:i/>
                <w:sz w:val="20"/>
                <w:szCs w:val="20"/>
              </w:rPr>
              <w:t>lfflina i Warbura</w:t>
            </w:r>
            <w:r w:rsidRPr="00C35D94">
              <w:rPr>
                <w:rFonts w:ascii="Arial" w:hAnsi="Arial" w:cs="Arial"/>
                <w:sz w:val="20"/>
                <w:szCs w:val="20"/>
              </w:rPr>
              <w:t>, (priredio M.Pelc), IPU, Zagreb 1995.</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sz w:val="20"/>
                <w:szCs w:val="20"/>
              </w:rPr>
              <w:t xml:space="preserve">V.Tatarkjevič, </w:t>
            </w:r>
            <w:r w:rsidRPr="00C35D94">
              <w:rPr>
                <w:rFonts w:ascii="Arial" w:hAnsi="Arial" w:cs="Arial"/>
                <w:i/>
                <w:sz w:val="20"/>
                <w:szCs w:val="20"/>
              </w:rPr>
              <w:t>Istorija šest pojmova</w:t>
            </w:r>
            <w:r w:rsidRPr="00C35D94">
              <w:rPr>
                <w:rFonts w:ascii="Arial" w:hAnsi="Arial" w:cs="Arial"/>
                <w:sz w:val="20"/>
                <w:szCs w:val="20"/>
              </w:rPr>
              <w:t>, Nolit, Beograd 1990.</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Aristotel, </w:t>
            </w:r>
            <w:r w:rsidRPr="00C35D94">
              <w:rPr>
                <w:rFonts w:ascii="Arial" w:hAnsi="Arial" w:cs="Arial"/>
                <w:i/>
                <w:sz w:val="20"/>
                <w:szCs w:val="20"/>
              </w:rPr>
              <w:t>O pjesničkom umijeću</w:t>
            </w:r>
            <w:r w:rsidRPr="00C35D94">
              <w:rPr>
                <w:rFonts w:ascii="Arial" w:hAnsi="Arial" w:cs="Arial"/>
                <w:sz w:val="20"/>
                <w:szCs w:val="20"/>
              </w:rPr>
              <w:t>, Školska knjiga,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E. Panofsky, </w:t>
            </w:r>
            <w:r w:rsidRPr="00C35D94">
              <w:rPr>
                <w:rFonts w:ascii="Arial" w:hAnsi="Arial" w:cs="Arial"/>
                <w:i/>
                <w:sz w:val="20"/>
                <w:szCs w:val="20"/>
              </w:rPr>
              <w:t>Idea</w:t>
            </w:r>
            <w:r w:rsidRPr="00C35D94">
              <w:rPr>
                <w:rFonts w:ascii="Arial" w:hAnsi="Arial" w:cs="Arial"/>
                <w:sz w:val="20"/>
                <w:szCs w:val="20"/>
              </w:rPr>
              <w:t xml:space="preserve">, </w:t>
            </w:r>
            <w:r w:rsidRPr="00C35D94">
              <w:rPr>
                <w:rFonts w:ascii="Arial" w:hAnsi="Arial" w:cs="Arial"/>
                <w:i/>
                <w:sz w:val="20"/>
                <w:szCs w:val="20"/>
              </w:rPr>
              <w:t>Prilog povijesti pojma starije teorije umjetnosti</w:t>
            </w:r>
            <w:r w:rsidRPr="00C35D94">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Platon, </w:t>
            </w:r>
            <w:r w:rsidRPr="00C35D94">
              <w:rPr>
                <w:rFonts w:ascii="Arial" w:hAnsi="Arial" w:cs="Arial"/>
                <w:i/>
                <w:sz w:val="20"/>
                <w:szCs w:val="20"/>
              </w:rPr>
              <w:t>Država</w:t>
            </w:r>
            <w:r w:rsidRPr="00C35D94">
              <w:rPr>
                <w:rFonts w:ascii="Arial" w:hAnsi="Arial" w:cs="Arial"/>
                <w:sz w:val="20"/>
                <w:szCs w:val="20"/>
              </w:rPr>
              <w:t xml:space="preserve">, </w:t>
            </w:r>
            <w:r w:rsidRPr="00C35D94">
              <w:rPr>
                <w:rFonts w:ascii="Arial" w:eastAsia="Times New Roman" w:hAnsi="Arial" w:cs="Arial"/>
                <w:color w:val="222222"/>
                <w:sz w:val="20"/>
                <w:szCs w:val="20"/>
              </w:rPr>
              <w:t xml:space="preserve">Naklada Juričić, Zagreb 2001. </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sz w:val="20"/>
                <w:szCs w:val="20"/>
              </w:rPr>
              <w:t xml:space="preserve">H.G.Gadamer, </w:t>
            </w:r>
            <w:r w:rsidRPr="00C35D94">
              <w:rPr>
                <w:rFonts w:ascii="Arial" w:hAnsi="Arial" w:cs="Arial"/>
                <w:i/>
                <w:sz w:val="20"/>
                <w:szCs w:val="20"/>
              </w:rPr>
              <w:t>Ogledi o filozofiji umjetnosti</w:t>
            </w:r>
            <w:r w:rsidRPr="00C35D94">
              <w:rPr>
                <w:rFonts w:ascii="Arial" w:hAnsi="Arial" w:cs="Arial"/>
                <w:sz w:val="20"/>
                <w:szCs w:val="20"/>
              </w:rPr>
              <w:t>, AGM,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bCs/>
                <w:i/>
                <w:color w:val="000000"/>
                <w:sz w:val="20"/>
                <w:szCs w:val="20"/>
              </w:rPr>
              <w:t>Theory in Contemporary Art since 1985</w:t>
            </w:r>
            <w:r w:rsidRPr="00C35D94">
              <w:rPr>
                <w:rFonts w:ascii="Arial" w:hAnsi="Arial" w:cs="Arial"/>
                <w:bCs/>
                <w:color w:val="000000"/>
                <w:sz w:val="20"/>
                <w:szCs w:val="20"/>
              </w:rPr>
              <w:t>, (ur. Simon Leung, Zoya Kocur), Blackwell Publishing, London, 2005.</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E.Grassi, </w:t>
            </w:r>
            <w:r w:rsidRPr="00C35D94">
              <w:rPr>
                <w:rFonts w:ascii="Arial" w:hAnsi="Arial" w:cs="Arial"/>
                <w:i/>
                <w:sz w:val="20"/>
                <w:szCs w:val="20"/>
              </w:rPr>
              <w:t>Teorija o lepom u antici</w:t>
            </w:r>
            <w:r w:rsidRPr="00C35D94">
              <w:rPr>
                <w:rFonts w:ascii="Arial" w:hAnsi="Arial" w:cs="Arial"/>
                <w:sz w:val="20"/>
                <w:szCs w:val="20"/>
              </w:rPr>
              <w:t>, Beograd 1974.</w:t>
            </w:r>
          </w:p>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R.Asunto, </w:t>
            </w:r>
            <w:r w:rsidRPr="00C35D94">
              <w:rPr>
                <w:rFonts w:ascii="Arial" w:hAnsi="Arial" w:cs="Arial"/>
                <w:i/>
                <w:sz w:val="20"/>
                <w:szCs w:val="20"/>
              </w:rPr>
              <w:t>Teorija o lepom u srednjem veku</w:t>
            </w:r>
            <w:r w:rsidRPr="00C35D94">
              <w:rPr>
                <w:rFonts w:ascii="Arial" w:hAnsi="Arial" w:cs="Arial"/>
                <w:sz w:val="20"/>
                <w:szCs w:val="20"/>
              </w:rPr>
              <w:t>, Beograd 1975.</w:t>
            </w:r>
          </w:p>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K.Gilbert, H.Kun, </w:t>
            </w:r>
            <w:r w:rsidRPr="00C35D94">
              <w:rPr>
                <w:rFonts w:ascii="Arial" w:hAnsi="Arial" w:cs="Arial"/>
                <w:i/>
                <w:sz w:val="20"/>
                <w:szCs w:val="20"/>
              </w:rPr>
              <w:t>Istorija estetike</w:t>
            </w:r>
            <w:r w:rsidRPr="00C35D94">
              <w:rPr>
                <w:rFonts w:ascii="Arial" w:hAnsi="Arial" w:cs="Arial"/>
                <w:sz w:val="20"/>
                <w:szCs w:val="20"/>
              </w:rPr>
              <w:t>, Beograd 1969.</w:t>
            </w:r>
          </w:p>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lastRenderedPageBreak/>
              <w:t xml:space="preserve">A. C. Danto, </w:t>
            </w:r>
            <w:r w:rsidRPr="00C35D94">
              <w:rPr>
                <w:rFonts w:ascii="Arial" w:hAnsi="Arial" w:cs="Arial"/>
                <w:i/>
                <w:sz w:val="20"/>
                <w:szCs w:val="20"/>
              </w:rPr>
              <w:t>Probražaj svakidašnjeg</w:t>
            </w:r>
            <w:r w:rsidRPr="00C35D94">
              <w:rPr>
                <w:rFonts w:ascii="Arial" w:hAnsi="Arial" w:cs="Arial"/>
                <w:sz w:val="20"/>
                <w:szCs w:val="20"/>
              </w:rPr>
              <w:t xml:space="preserve"> – filozofija umjetnosti, 1997.</w:t>
            </w:r>
          </w:p>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E. Bloch, </w:t>
            </w:r>
            <w:r w:rsidRPr="00C35D94">
              <w:rPr>
                <w:rFonts w:ascii="Arial" w:hAnsi="Arial" w:cs="Arial"/>
                <w:i/>
                <w:sz w:val="20"/>
                <w:szCs w:val="20"/>
              </w:rPr>
              <w:t>O umjetnosti</w:t>
            </w:r>
            <w:r w:rsidRPr="00C35D94">
              <w:rPr>
                <w:rFonts w:ascii="Arial" w:hAnsi="Arial" w:cs="Arial"/>
                <w:sz w:val="20"/>
                <w:szCs w:val="20"/>
              </w:rPr>
              <w:t>, Zagreb 1981.</w:t>
            </w:r>
          </w:p>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M. Šuvaković, </w:t>
            </w:r>
            <w:r w:rsidRPr="00C35D94">
              <w:rPr>
                <w:rFonts w:ascii="Arial" w:hAnsi="Arial" w:cs="Arial"/>
                <w:i/>
                <w:sz w:val="20"/>
                <w:szCs w:val="20"/>
              </w:rPr>
              <w:t>Diskurzivna analiza</w:t>
            </w:r>
            <w:r w:rsidRPr="00C35D94">
              <w:rPr>
                <w:rFonts w:ascii="Arial" w:hAnsi="Arial" w:cs="Arial"/>
                <w:sz w:val="20"/>
                <w:szCs w:val="20"/>
              </w:rPr>
              <w:t>, Beograd 2006.</w:t>
            </w:r>
          </w:p>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odabrana poglavlja iz dostupne literature</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seminara prilikom analize i interpretacije odabranih članaka, putem konzultacija i elektroničke komunikacije, pisanja eseja i provjere znanja na ispitu te putem službenog sustava praćenja kvalitete na sastavnici.</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bl>
    <w:p w:rsidR="003B02C5" w:rsidRPr="00C35D94" w:rsidRDefault="003B02C5" w:rsidP="003B02C5">
      <w:pPr>
        <w:spacing w:after="0" w:line="240" w:lineRule="auto"/>
        <w:jc w:val="both"/>
        <w:rPr>
          <w:rFonts w:ascii="Arial" w:hAnsi="Arial" w:cs="Arial"/>
          <w:sz w:val="20"/>
          <w:szCs w:val="20"/>
        </w:rPr>
      </w:pPr>
    </w:p>
    <w:p w:rsidR="003B02C5" w:rsidRPr="00C35D94" w:rsidRDefault="003B02C5" w:rsidP="003B02C5">
      <w:pPr>
        <w:spacing w:after="0" w:line="240" w:lineRule="auto"/>
        <w:rPr>
          <w:rFonts w:ascii="Arial" w:hAnsi="Arial" w:cs="Arial"/>
          <w:sz w:val="20"/>
          <w:szCs w:val="20"/>
        </w:rPr>
      </w:pPr>
    </w:p>
    <w:p w:rsidR="003B02C5" w:rsidRPr="00C35D94" w:rsidRDefault="003B02C5" w:rsidP="003B02C5">
      <w:pPr>
        <w:rPr>
          <w:rFonts w:ascii="Arial" w:hAnsi="Arial" w:cs="Arial"/>
          <w:sz w:val="20"/>
          <w:szCs w:val="20"/>
        </w:rPr>
      </w:pPr>
    </w:p>
    <w:p w:rsidR="003B02C5" w:rsidRPr="00C35D94" w:rsidRDefault="003B02C5" w:rsidP="003B02C5">
      <w:pPr>
        <w:rPr>
          <w:rFonts w:ascii="Arial" w:hAnsi="Arial" w:cs="Arial"/>
          <w:sz w:val="20"/>
          <w:szCs w:val="20"/>
        </w:rPr>
      </w:pPr>
    </w:p>
    <w:p w:rsidR="003B02C5" w:rsidRPr="00C35D94" w:rsidRDefault="003B02C5" w:rsidP="003B02C5">
      <w:pPr>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02C5"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02C5" w:rsidRPr="00C35D94" w:rsidRDefault="003B02C5" w:rsidP="00C711DD">
            <w:pPr>
              <w:spacing w:before="60" w:after="60" w:line="240" w:lineRule="auto"/>
              <w:ind w:left="397" w:hanging="397"/>
              <w:rPr>
                <w:rFonts w:ascii="Arial" w:hAnsi="Arial" w:cs="Arial"/>
                <w:b/>
                <w:sz w:val="20"/>
                <w:szCs w:val="20"/>
              </w:rPr>
            </w:pPr>
            <w:r w:rsidRPr="00C35D94">
              <w:rPr>
                <w:rFonts w:ascii="Arial" w:hAnsi="Arial" w:cs="Arial"/>
                <w:sz w:val="20"/>
                <w:szCs w:val="20"/>
              </w:rPr>
              <w:t>Medijska pismenost i kultura</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Style w:val="Strong"/>
                <w:rFonts w:ascii="Arial" w:hAnsi="Arial" w:cs="Arial"/>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UAL521</w:t>
            </w:r>
          </w:p>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02C5" w:rsidRPr="00C35D94" w:rsidRDefault="00076C73" w:rsidP="00C711DD">
            <w:pPr>
              <w:spacing w:after="0" w:line="240" w:lineRule="auto"/>
              <w:rPr>
                <w:rFonts w:ascii="Arial" w:hAnsi="Arial" w:cs="Arial"/>
                <w:sz w:val="20"/>
                <w:szCs w:val="20"/>
              </w:rPr>
            </w:pPr>
            <w:r w:rsidRPr="00C35D94">
              <w:rPr>
                <w:rFonts w:ascii="Arial" w:hAnsi="Arial" w:cs="Arial"/>
                <w:sz w:val="20"/>
                <w:szCs w:val="20"/>
              </w:rPr>
              <w:t>3/VI.</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dr.sc. Jadranka Polović, pred</w:t>
            </w:r>
            <w:r w:rsidR="002E683C" w:rsidRPr="00C35D94">
              <w:rPr>
                <w:rFonts w:ascii="Arial" w:hAnsi="Arial" w:cs="Arial"/>
                <w:sz w:val="20"/>
                <w:szCs w:val="20"/>
              </w:rPr>
              <w:t>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2</w:t>
            </w:r>
          </w:p>
        </w:tc>
      </w:tr>
      <w:tr w:rsidR="003B02C5"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3B02C5"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15</w:t>
            </w:r>
          </w:p>
        </w:tc>
        <w:tc>
          <w:tcPr>
            <w:tcW w:w="712"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3B02C5" w:rsidRPr="00C35D94" w:rsidRDefault="003B02C5" w:rsidP="00C711DD">
            <w:pPr>
              <w:spacing w:after="0" w:line="240" w:lineRule="auto"/>
              <w:rPr>
                <w:rFonts w:ascii="Arial" w:hAnsi="Arial" w:cs="Arial"/>
                <w:sz w:val="20"/>
                <w:szCs w:val="20"/>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02C5" w:rsidRPr="00C35D94" w:rsidRDefault="003B02C5"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02C5" w:rsidRPr="00C35D94" w:rsidRDefault="003B02C5" w:rsidP="00C711DD">
            <w:pPr>
              <w:spacing w:after="0" w:line="240" w:lineRule="auto"/>
              <w:rPr>
                <w:rFonts w:ascii="Arial" w:hAnsi="Arial" w:cs="Arial"/>
                <w:sz w:val="20"/>
                <w:szCs w:val="20"/>
              </w:rPr>
            </w:pPr>
          </w:p>
        </w:tc>
      </w:tr>
      <w:tr w:rsidR="003B02C5"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02C5" w:rsidRPr="00C35D94" w:rsidRDefault="003B02C5"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Stjecanje znanja o medijima u kontekstu suvremenih društvenih procesa, razumijevanje “čitanja“ i “pisanja“ jezika medija, razvoj kritičkog mišljenja i samoizražavanja, razumijevanje društvenog diskursa i sudjelovanje u njemu</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B02C5" w:rsidRPr="00C35D94" w:rsidRDefault="00463C38" w:rsidP="00C711DD">
            <w:pPr>
              <w:tabs>
                <w:tab w:val="left" w:pos="2820"/>
              </w:tabs>
              <w:spacing w:after="0"/>
              <w:rPr>
                <w:rFonts w:ascii="Arial" w:hAnsi="Arial" w:cs="Arial"/>
                <w:b/>
                <w:color w:val="FF0000"/>
                <w:sz w:val="20"/>
                <w:szCs w:val="20"/>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VI</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1. Prepoznati jezik medija, ključne koncepte i pristupe masovne komunikacije</w:t>
            </w:r>
            <w:r w:rsidR="002E683C" w:rsidRPr="00C35D94">
              <w:rPr>
                <w:rFonts w:ascii="Arial" w:hAnsi="Arial" w:cs="Arial"/>
                <w:sz w:val="20"/>
                <w:szCs w:val="20"/>
              </w:rPr>
              <w:t>.</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2. Usvojiti znanja o osnovnim obilježjima masovnih medija, razlikovati ulogu i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    položaj javnih od komercijalnih medija</w:t>
            </w:r>
            <w:r w:rsidR="002E683C" w:rsidRPr="00C35D94">
              <w:rPr>
                <w:rFonts w:ascii="Arial" w:hAnsi="Arial" w:cs="Arial"/>
                <w:sz w:val="20"/>
                <w:szCs w:val="20"/>
              </w:rPr>
              <w:t>.</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3. Razviti sposobnost analitičkog razumijevanja društvenih procesa te sposobnost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    analiziranja, interpretiranja te diskutiranja uloge medija u oblikovanja društvenog </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    diskursa</w:t>
            </w:r>
            <w:r w:rsidR="002E683C" w:rsidRPr="00C35D94">
              <w:rPr>
                <w:rFonts w:ascii="Arial" w:hAnsi="Arial" w:cs="Arial"/>
                <w:sz w:val="20"/>
                <w:szCs w:val="20"/>
              </w:rPr>
              <w:t>.</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3. Demonstrirati kritički pristup pri analizi medijskih sadržaja</w:t>
            </w:r>
            <w:r w:rsidR="002E683C" w:rsidRPr="00C35D94">
              <w:rPr>
                <w:rFonts w:ascii="Arial" w:hAnsi="Arial" w:cs="Arial"/>
                <w:sz w:val="20"/>
                <w:szCs w:val="20"/>
              </w:rPr>
              <w:t>.</w:t>
            </w: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sz w:val="20"/>
                <w:szCs w:val="20"/>
              </w:rPr>
              <w:t xml:space="preserve">1. Upoznavanje s ciljevima i sadržajem kolegija / pregled tema koje će se obrađivati  </w:t>
            </w:r>
          </w:p>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sz w:val="20"/>
                <w:szCs w:val="20"/>
              </w:rPr>
              <w:t xml:space="preserve">    / upoznavanje s načinom rada na predavanjima i vježbama / upute za izradu </w:t>
            </w:r>
          </w:p>
          <w:p w:rsidR="003B02C5" w:rsidRPr="00C35D94" w:rsidRDefault="003B02C5" w:rsidP="00C711DD">
            <w:pPr>
              <w:tabs>
                <w:tab w:val="left" w:pos="2820"/>
              </w:tabs>
              <w:spacing w:after="0" w:line="240" w:lineRule="auto"/>
              <w:rPr>
                <w:rFonts w:ascii="Arial" w:hAnsi="Arial" w:cs="Arial"/>
                <w:sz w:val="20"/>
                <w:szCs w:val="20"/>
              </w:rPr>
            </w:pPr>
            <w:r w:rsidRPr="00C35D94">
              <w:rPr>
                <w:rFonts w:ascii="Arial" w:hAnsi="Arial" w:cs="Arial"/>
                <w:sz w:val="20"/>
                <w:szCs w:val="20"/>
              </w:rPr>
              <w:t xml:space="preserve">    seminarskog rada / pregled obvezne i dopunske literature </w:t>
            </w:r>
            <w:r w:rsidR="004E6F16" w:rsidRPr="00C35D94">
              <w:rPr>
                <w:rFonts w:ascii="Arial" w:hAnsi="Arial" w:cs="Arial"/>
                <w:sz w:val="20"/>
                <w:szCs w:val="20"/>
              </w:rPr>
              <w:t xml:space="preserve"> (1P+1S)</w:t>
            </w:r>
          </w:p>
          <w:p w:rsidR="003B02C5" w:rsidRPr="00C35D94" w:rsidRDefault="003B02C5" w:rsidP="00C711DD">
            <w:pPr>
              <w:tabs>
                <w:tab w:val="left" w:pos="2820"/>
              </w:tabs>
              <w:spacing w:after="0" w:line="240" w:lineRule="auto"/>
              <w:rPr>
                <w:rFonts w:ascii="Arial" w:hAnsi="Arial" w:cs="Arial"/>
                <w:sz w:val="20"/>
                <w:szCs w:val="20"/>
              </w:rPr>
            </w:pP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hAnsi="Arial" w:cs="Arial"/>
                <w:sz w:val="20"/>
                <w:szCs w:val="20"/>
              </w:rPr>
              <w:t xml:space="preserve">2.. Definicija i određenje pojma i područja medijske pismenosti </w:t>
            </w:r>
            <w:r w:rsidRPr="00C35D94">
              <w:rPr>
                <w:rFonts w:ascii="Arial" w:eastAsia="Calibri" w:hAnsi="Arial" w:cs="Arial"/>
                <w:sz w:val="20"/>
                <w:szCs w:val="20"/>
              </w:rPr>
              <w:t xml:space="preserve">/ značaj pristupa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medijima, razumijevanje kritičkog vrednovanja medijskih sadržaja,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sposobnost stvaranja medijskih poruka /značaj obrazovne funkcije medija i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odgoja za medije, upoznavanje s pojmom društvene odgovornosti medija </w:t>
            </w:r>
            <w:r w:rsidR="004E6F16" w:rsidRPr="00C35D94">
              <w:rPr>
                <w:rFonts w:ascii="Arial" w:hAnsi="Arial" w:cs="Arial"/>
                <w:sz w:val="20"/>
                <w:szCs w:val="20"/>
              </w:rPr>
              <w:t xml:space="preserve"> (1P+1S)</w:t>
            </w:r>
          </w:p>
          <w:p w:rsidR="003B02C5" w:rsidRPr="00C35D94" w:rsidRDefault="003B02C5" w:rsidP="00C711DD">
            <w:pPr>
              <w:tabs>
                <w:tab w:val="left" w:pos="2820"/>
              </w:tabs>
              <w:spacing w:after="0" w:line="240" w:lineRule="auto"/>
              <w:rPr>
                <w:rFonts w:ascii="Arial" w:eastAsia="Calibri" w:hAnsi="Arial" w:cs="Arial"/>
                <w:sz w:val="20"/>
                <w:szCs w:val="20"/>
              </w:rPr>
            </w:pP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3. Uloga masovnih medija u društvu / mediji u globalnom medijapolisu, promjena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medijske paradigme, komercijalizacija masovnih medija, utjecaj oglašavanja,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mediji kao industrija / nove medijske tehnologije i programiranje masovne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svijesti, kreiranje društvenog konsenzusa, stvaranje globalne kulture</w:t>
            </w:r>
            <w:r w:rsidR="004E6F16" w:rsidRPr="00C35D94">
              <w:rPr>
                <w:rFonts w:ascii="Arial" w:hAnsi="Arial" w:cs="Arial"/>
                <w:sz w:val="20"/>
                <w:szCs w:val="20"/>
              </w:rPr>
              <w:t xml:space="preserve"> (1P+1S)</w:t>
            </w:r>
          </w:p>
          <w:p w:rsidR="003B02C5" w:rsidRPr="00C35D94" w:rsidRDefault="003B02C5" w:rsidP="00C711DD">
            <w:pPr>
              <w:tabs>
                <w:tab w:val="left" w:pos="2820"/>
              </w:tabs>
              <w:spacing w:after="0" w:line="240" w:lineRule="auto"/>
              <w:rPr>
                <w:rFonts w:ascii="Arial" w:eastAsia="Calibri" w:hAnsi="Arial" w:cs="Arial"/>
                <w:sz w:val="20"/>
                <w:szCs w:val="20"/>
              </w:rPr>
            </w:pP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4. Mediji i društvo spektakla (medijske institucije, medijski sadržaji, medijska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publika, novi medijski žanrovi / infotaintment, informercial, celebrity kultura</w:t>
            </w:r>
            <w:r w:rsidR="004E6F16" w:rsidRPr="00C35D94">
              <w:rPr>
                <w:rFonts w:ascii="Arial" w:hAnsi="Arial" w:cs="Arial"/>
                <w:sz w:val="20"/>
                <w:szCs w:val="20"/>
              </w:rPr>
              <w:t xml:space="preserve"> (1P+1S)</w:t>
            </w:r>
          </w:p>
          <w:p w:rsidR="003B02C5" w:rsidRPr="00C35D94" w:rsidRDefault="003B02C5" w:rsidP="00C711DD">
            <w:pPr>
              <w:tabs>
                <w:tab w:val="left" w:pos="2820"/>
              </w:tabs>
              <w:spacing w:after="0" w:line="240" w:lineRule="auto"/>
              <w:rPr>
                <w:rFonts w:ascii="Arial" w:eastAsia="Calibri" w:hAnsi="Arial" w:cs="Arial"/>
                <w:sz w:val="20"/>
                <w:szCs w:val="20"/>
              </w:rPr>
            </w:pP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5. Nasilje u medijima (nasilni mediji) / pornografija u medijima, medijski stereotipi,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reklame / analiza utjecaja medija i njihovih poruka na društvo, industrijalizacija</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informacija, zabave i kulture, značenje zakonske regulacije</w:t>
            </w:r>
            <w:r w:rsidR="004E6F16" w:rsidRPr="00C35D94">
              <w:rPr>
                <w:rFonts w:ascii="Arial" w:hAnsi="Arial" w:cs="Arial"/>
                <w:sz w:val="20"/>
                <w:szCs w:val="20"/>
              </w:rPr>
              <w:t xml:space="preserve"> (1P+1S)</w:t>
            </w:r>
          </w:p>
          <w:p w:rsidR="003B02C5" w:rsidRPr="00C35D94" w:rsidRDefault="003B02C5" w:rsidP="00C711DD">
            <w:pPr>
              <w:tabs>
                <w:tab w:val="left" w:pos="2820"/>
              </w:tabs>
              <w:spacing w:after="0" w:line="240" w:lineRule="auto"/>
              <w:rPr>
                <w:rFonts w:ascii="Arial" w:eastAsia="Calibri" w:hAnsi="Arial" w:cs="Arial"/>
                <w:sz w:val="20"/>
                <w:szCs w:val="20"/>
              </w:rPr>
            </w:pP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6. Mediji i djeca / prava djece u medijima, Konvencija UN-a o pravima djeteta,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standardi zaštite dječjih prava u Hrvatskoj / utjecaj novih medijskih tehnologija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na djecu, utjecaj reklamnih poruka i medijskih stereotipa na djecu, etika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novinarstva u izvještavanju o kaznenim postupcima i dr. nesretnim događajima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u kojima su akteri djeca, zakonski okvir</w:t>
            </w:r>
            <w:r w:rsidR="004E6F16" w:rsidRPr="00C35D94">
              <w:rPr>
                <w:rFonts w:ascii="Arial" w:hAnsi="Arial" w:cs="Arial"/>
                <w:sz w:val="20"/>
                <w:szCs w:val="20"/>
              </w:rPr>
              <w:t xml:space="preserve"> (1P+1S)</w:t>
            </w:r>
          </w:p>
          <w:p w:rsidR="003B02C5" w:rsidRPr="00C35D94" w:rsidRDefault="003B02C5" w:rsidP="00C711DD">
            <w:pPr>
              <w:tabs>
                <w:tab w:val="left" w:pos="2820"/>
              </w:tabs>
              <w:spacing w:after="0" w:line="240" w:lineRule="auto"/>
              <w:rPr>
                <w:rFonts w:ascii="Arial" w:eastAsia="Calibri" w:hAnsi="Arial" w:cs="Arial"/>
                <w:sz w:val="20"/>
                <w:szCs w:val="20"/>
              </w:rPr>
            </w:pP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7. Suvremene ovisnosti i odgojna kriza /mediji i socijalizacija mladih, pojmovno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određenje socijalizacije, mediji kao čimbenici socijalizacije: analiza utjecaja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primarnih institucija (škola), rast utjecaja televizije, filma i interneta, digitalni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mediji i nova kultura učenja, nova organizacija učenja i nastave</w:t>
            </w:r>
            <w:r w:rsidR="004E6F16" w:rsidRPr="00C35D94">
              <w:rPr>
                <w:rFonts w:ascii="Arial" w:hAnsi="Arial" w:cs="Arial"/>
                <w:sz w:val="20"/>
                <w:szCs w:val="20"/>
              </w:rPr>
              <w:t xml:space="preserve"> (1P+1S)</w:t>
            </w:r>
          </w:p>
          <w:p w:rsidR="003B02C5" w:rsidRPr="00C35D94" w:rsidRDefault="003B02C5" w:rsidP="00C711DD">
            <w:pPr>
              <w:tabs>
                <w:tab w:val="left" w:pos="2820"/>
              </w:tabs>
              <w:spacing w:after="0" w:line="240" w:lineRule="auto"/>
              <w:rPr>
                <w:rFonts w:ascii="Arial" w:eastAsia="Calibri" w:hAnsi="Arial" w:cs="Arial"/>
                <w:sz w:val="20"/>
                <w:szCs w:val="20"/>
              </w:rPr>
            </w:pP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8. Utjecaj medija na demokratske procese, razumijevanje političkog diskursa, ,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konstrukcija spektakla u politici, “pakiranje“ politike, politički marketing,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političko tržište (tržište birača), javno mnijenje, medijalizacija politike  </w:t>
            </w:r>
            <w:r w:rsidR="004E6F16" w:rsidRPr="00C35D94">
              <w:rPr>
                <w:rFonts w:ascii="Arial" w:hAnsi="Arial" w:cs="Arial"/>
                <w:sz w:val="20"/>
                <w:szCs w:val="20"/>
              </w:rPr>
              <w:t xml:space="preserve"> (1P+1S)</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9. Medijske manipulacije kao društveni</w:t>
            </w:r>
            <w:r w:rsidR="002E683C" w:rsidRPr="00C35D94">
              <w:rPr>
                <w:rFonts w:ascii="Arial" w:eastAsia="Calibri" w:hAnsi="Arial" w:cs="Arial"/>
                <w:sz w:val="20"/>
                <w:szCs w:val="20"/>
              </w:rPr>
              <w:t xml:space="preserve"> </w:t>
            </w:r>
            <w:r w:rsidRPr="00C35D94">
              <w:rPr>
                <w:rFonts w:ascii="Arial" w:eastAsia="Calibri" w:hAnsi="Arial" w:cs="Arial"/>
                <w:sz w:val="20"/>
                <w:szCs w:val="20"/>
              </w:rPr>
              <w:t xml:space="preserve"> inženjering, mediji kao manipulatori,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strategije utjecaja na političke odluke, tehnike spina, akteri, strategije distrakcije</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ili ometanja (odvraćanja pozornosti javnosti od važnih društvenih pitanja)  </w:t>
            </w:r>
            <w:r w:rsidR="004E6F16" w:rsidRPr="00C35D94">
              <w:rPr>
                <w:rFonts w:ascii="Arial" w:hAnsi="Arial" w:cs="Arial"/>
                <w:sz w:val="20"/>
                <w:szCs w:val="20"/>
              </w:rPr>
              <w:t>(1P+1S)</w:t>
            </w:r>
          </w:p>
          <w:p w:rsidR="003B02C5" w:rsidRPr="00C35D94" w:rsidRDefault="003B02C5" w:rsidP="00C711DD">
            <w:pPr>
              <w:tabs>
                <w:tab w:val="left" w:pos="2820"/>
              </w:tabs>
              <w:spacing w:after="0" w:line="240" w:lineRule="auto"/>
              <w:rPr>
                <w:rFonts w:ascii="Arial" w:eastAsia="Calibri" w:hAnsi="Arial" w:cs="Arial"/>
                <w:sz w:val="20"/>
                <w:szCs w:val="20"/>
              </w:rPr>
            </w:pP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10. Etika u medijima, etika, otvorena pitanja postmoderne etike, medijske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manipulacije kao stalni izazov etičkom promišljanju, etički kodeks novinara,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pravo na privatnost, pravo na informaciju</w:t>
            </w:r>
            <w:r w:rsidR="004E6F16" w:rsidRPr="00C35D94">
              <w:rPr>
                <w:rFonts w:ascii="Arial" w:hAnsi="Arial" w:cs="Arial"/>
                <w:sz w:val="20"/>
                <w:szCs w:val="20"/>
              </w:rPr>
              <w:t xml:space="preserve"> (1P+1S)</w:t>
            </w:r>
          </w:p>
          <w:p w:rsidR="003B02C5" w:rsidRPr="00C35D94" w:rsidRDefault="003B02C5" w:rsidP="00C711DD">
            <w:pPr>
              <w:tabs>
                <w:tab w:val="left" w:pos="2820"/>
              </w:tabs>
              <w:spacing w:after="0" w:line="240" w:lineRule="auto"/>
              <w:rPr>
                <w:rFonts w:ascii="Arial" w:eastAsia="Calibri" w:hAnsi="Arial" w:cs="Arial"/>
                <w:sz w:val="20"/>
                <w:szCs w:val="20"/>
              </w:rPr>
            </w:pP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11. Mediji i kultura / definicija suvremene popularne kulture / amerikanizacija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kulture, globalna kultura kao konstrukcija / nacionalna “autentična“ kultura kao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turistički proizvod, kulturne vrijednosti i konzumerizam, kulturne politike</w:t>
            </w:r>
            <w:r w:rsidR="004E6F16" w:rsidRPr="00C35D94">
              <w:rPr>
                <w:rFonts w:ascii="Arial" w:hAnsi="Arial" w:cs="Arial"/>
                <w:sz w:val="20"/>
                <w:szCs w:val="20"/>
              </w:rPr>
              <w:t xml:space="preserve"> (1P+1S)</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12. Mediji i identiteti / definiranje pojma, individualni i kolektivni identiteti,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dekonstrukcija identi</w:t>
            </w:r>
            <w:r w:rsidR="002E683C" w:rsidRPr="00C35D94">
              <w:rPr>
                <w:rFonts w:ascii="Arial" w:eastAsia="Calibri" w:hAnsi="Arial" w:cs="Arial"/>
                <w:sz w:val="20"/>
                <w:szCs w:val="20"/>
              </w:rPr>
              <w:t xml:space="preserve">teta, redefiniranje nacionalnog </w:t>
            </w:r>
            <w:r w:rsidRPr="00C35D94">
              <w:rPr>
                <w:rFonts w:ascii="Arial" w:eastAsia="Calibri" w:hAnsi="Arial" w:cs="Arial"/>
                <w:sz w:val="20"/>
                <w:szCs w:val="20"/>
              </w:rPr>
              <w:t xml:space="preserve">identiteta u okviru EU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mediji i kolektivna memorija</w:t>
            </w:r>
            <w:r w:rsidR="004E6F16" w:rsidRPr="00C35D94">
              <w:rPr>
                <w:rFonts w:ascii="Arial" w:hAnsi="Arial" w:cs="Arial"/>
                <w:sz w:val="20"/>
                <w:szCs w:val="20"/>
              </w:rPr>
              <w:t xml:space="preserve"> (1P+1S)</w:t>
            </w:r>
          </w:p>
          <w:p w:rsidR="003B02C5" w:rsidRPr="00C35D94" w:rsidRDefault="003B02C5" w:rsidP="00C711DD">
            <w:pPr>
              <w:tabs>
                <w:tab w:val="left" w:pos="2820"/>
              </w:tabs>
              <w:spacing w:after="0" w:line="240" w:lineRule="auto"/>
              <w:rPr>
                <w:rFonts w:ascii="Arial" w:eastAsia="Calibri" w:hAnsi="Arial" w:cs="Arial"/>
                <w:sz w:val="20"/>
                <w:szCs w:val="20"/>
              </w:rPr>
            </w:pP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13. Estetika u doba medija (“odumiranje“ umjetnosti i umjetničkog djela,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estetizacija suvremenog svijeta: gastronomija, estetska kirurgija, moć </w:t>
            </w:r>
          </w:p>
          <w:p w:rsidR="003B02C5" w:rsidRPr="00C35D94" w:rsidRDefault="003B02C5" w:rsidP="00C711DD">
            <w:pPr>
              <w:tabs>
                <w:tab w:val="left" w:pos="2820"/>
              </w:tabs>
              <w:spacing w:after="0" w:line="240" w:lineRule="auto"/>
              <w:rPr>
                <w:rFonts w:ascii="Arial" w:eastAsia="Calibri" w:hAnsi="Arial" w:cs="Arial"/>
                <w:sz w:val="20"/>
                <w:szCs w:val="20"/>
              </w:rPr>
            </w:pPr>
            <w:r w:rsidRPr="00C35D94">
              <w:rPr>
                <w:rFonts w:ascii="Arial" w:eastAsia="Calibri" w:hAnsi="Arial" w:cs="Arial"/>
                <w:sz w:val="20"/>
                <w:szCs w:val="20"/>
              </w:rPr>
              <w:t xml:space="preserve">       kozmetike, estetika“nade“,.... estetizirano nasilje na filmu, video-artu, </w:t>
            </w:r>
          </w:p>
          <w:p w:rsidR="003B02C5" w:rsidRPr="00C35D94" w:rsidRDefault="003B02C5" w:rsidP="00C711DD">
            <w:pPr>
              <w:spacing w:line="240" w:lineRule="auto"/>
              <w:rPr>
                <w:rFonts w:ascii="Arial" w:eastAsia="Calibri" w:hAnsi="Arial" w:cs="Arial"/>
                <w:sz w:val="20"/>
                <w:szCs w:val="20"/>
              </w:rPr>
            </w:pPr>
            <w:r w:rsidRPr="00C35D94">
              <w:rPr>
                <w:rFonts w:ascii="Arial" w:eastAsia="Calibri" w:hAnsi="Arial" w:cs="Arial"/>
                <w:sz w:val="20"/>
                <w:szCs w:val="20"/>
              </w:rPr>
              <w:t xml:space="preserve">       </w:t>
            </w:r>
            <w:r w:rsidR="002E683C" w:rsidRPr="00C35D94">
              <w:rPr>
                <w:rFonts w:ascii="Arial" w:eastAsia="Calibri" w:hAnsi="Arial" w:cs="Arial"/>
                <w:sz w:val="20"/>
                <w:szCs w:val="20"/>
              </w:rPr>
              <w:t>kompjuto</w:t>
            </w:r>
            <w:r w:rsidRPr="00C35D94">
              <w:rPr>
                <w:rFonts w:ascii="Arial" w:eastAsia="Calibri" w:hAnsi="Arial" w:cs="Arial"/>
                <w:sz w:val="20"/>
                <w:szCs w:val="20"/>
              </w:rPr>
              <w:t>rskim igricama</w:t>
            </w:r>
            <w:r w:rsidR="004E6F16" w:rsidRPr="00C35D94">
              <w:rPr>
                <w:rFonts w:ascii="Arial" w:hAnsi="Arial" w:cs="Arial"/>
                <w:sz w:val="20"/>
                <w:szCs w:val="20"/>
              </w:rPr>
              <w:t xml:space="preserve"> (1P+1S)</w:t>
            </w:r>
          </w:p>
          <w:p w:rsidR="003B02C5" w:rsidRPr="00C35D94" w:rsidRDefault="003B02C5" w:rsidP="00C711DD">
            <w:pPr>
              <w:spacing w:line="240" w:lineRule="auto"/>
              <w:rPr>
                <w:rFonts w:ascii="Arial" w:eastAsia="Calibri" w:hAnsi="Arial" w:cs="Arial"/>
                <w:sz w:val="20"/>
                <w:szCs w:val="20"/>
              </w:rPr>
            </w:pPr>
            <w:r w:rsidRPr="00C35D94">
              <w:rPr>
                <w:rFonts w:ascii="Arial" w:eastAsia="Calibri" w:hAnsi="Arial" w:cs="Arial"/>
                <w:sz w:val="20"/>
                <w:szCs w:val="20"/>
              </w:rPr>
              <w:t>14. Medijska slika terorizma, medijska spektakularizacija ratova</w:t>
            </w:r>
            <w:r w:rsidR="004E6F16" w:rsidRPr="00C35D94">
              <w:rPr>
                <w:rFonts w:ascii="Arial" w:hAnsi="Arial" w:cs="Arial"/>
                <w:sz w:val="20"/>
                <w:szCs w:val="20"/>
              </w:rPr>
              <w:t xml:space="preserve"> (1P+1S)</w:t>
            </w:r>
          </w:p>
          <w:p w:rsidR="003B02C5" w:rsidRPr="00C35D94" w:rsidRDefault="003B02C5" w:rsidP="003B02C5">
            <w:pPr>
              <w:spacing w:line="240" w:lineRule="auto"/>
              <w:rPr>
                <w:rFonts w:ascii="Arial" w:eastAsia="Calibri" w:hAnsi="Arial" w:cs="Arial"/>
                <w:sz w:val="20"/>
                <w:szCs w:val="20"/>
              </w:rPr>
            </w:pPr>
            <w:r w:rsidRPr="00C35D94">
              <w:rPr>
                <w:rFonts w:ascii="Arial" w:eastAsia="Calibri" w:hAnsi="Arial" w:cs="Arial"/>
                <w:sz w:val="20"/>
                <w:szCs w:val="20"/>
              </w:rPr>
              <w:t>15. Zaključna razmatranja / rasprava</w:t>
            </w:r>
            <w:r w:rsidR="004E6F16" w:rsidRPr="00C35D94">
              <w:rPr>
                <w:rFonts w:ascii="Arial" w:hAnsi="Arial" w:cs="Arial"/>
                <w:sz w:val="20"/>
                <w:szCs w:val="20"/>
              </w:rPr>
              <w:t xml:space="preserve"> (1P+1S)</w:t>
            </w:r>
          </w:p>
        </w:tc>
      </w:tr>
      <w:tr w:rsidR="003B02C5"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 </w:t>
            </w:r>
          </w:p>
        </w:tc>
        <w:tc>
          <w:tcPr>
            <w:tcW w:w="3390" w:type="dxa"/>
            <w:gridSpan w:val="4"/>
            <w:vMerge w:val="restart"/>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sdt>
              <w:sdtPr>
                <w:rPr>
                  <w:rFonts w:ascii="Arial" w:hAnsi="Arial" w:cs="Arial"/>
                  <w:b w:val="0"/>
                  <w:sz w:val="20"/>
                  <w:szCs w:val="20"/>
                  <w:lang w:val="hr-HR"/>
                </w:rPr>
                <w:id w:val="27729359"/>
              </w:sdtPr>
              <w:sdtContent>
                <w:r w:rsidR="003B02C5" w:rsidRPr="00C35D94">
                  <w:rPr>
                    <w:rFonts w:ascii="Arial" w:eastAsia="MS Gothic" w:hAnsi="Arial" w:cs="Arial"/>
                    <w:b w:val="0"/>
                    <w:sz w:val="20"/>
                    <w:szCs w:val="20"/>
                    <w:lang w:val="hr-HR"/>
                  </w:rPr>
                  <w:t>X</w:t>
                </w:r>
              </w:sdtContent>
            </w:sdt>
            <w:r w:rsidR="003B02C5" w:rsidRPr="00C35D94">
              <w:rPr>
                <w:rFonts w:ascii="Arial" w:hAnsi="Arial" w:cs="Arial"/>
                <w:b w:val="0"/>
                <w:sz w:val="20"/>
                <w:szCs w:val="20"/>
                <w:lang w:val="hr-HR"/>
              </w:rPr>
              <w:t xml:space="preserve"> predavanja</w:t>
            </w:r>
          </w:p>
          <w:p w:rsidR="003B02C5" w:rsidRPr="00C35D94" w:rsidRDefault="00821476" w:rsidP="00C711DD">
            <w:pPr>
              <w:pStyle w:val="FieldText"/>
              <w:rPr>
                <w:rFonts w:ascii="Arial" w:hAnsi="Arial" w:cs="Arial"/>
                <w:b w:val="0"/>
                <w:sz w:val="20"/>
                <w:szCs w:val="20"/>
                <w:lang w:val="hr-HR"/>
              </w:rPr>
            </w:pPr>
            <w:sdt>
              <w:sdtPr>
                <w:rPr>
                  <w:rFonts w:ascii="Arial" w:hAnsi="Arial" w:cs="Arial"/>
                  <w:b w:val="0"/>
                  <w:sz w:val="20"/>
                  <w:szCs w:val="20"/>
                  <w:lang w:val="hr-HR"/>
                </w:rPr>
                <w:id w:val="27729360"/>
              </w:sdtPr>
              <w:sdtContent>
                <w:r w:rsidR="003B02C5" w:rsidRPr="00C35D94">
                  <w:rPr>
                    <w:rFonts w:ascii="Arial" w:eastAsia="MS Gothic" w:hAnsi="Arial" w:cs="Arial"/>
                    <w:b w:val="0"/>
                    <w:sz w:val="20"/>
                    <w:szCs w:val="20"/>
                    <w:lang w:val="hr-HR"/>
                  </w:rPr>
                  <w:t xml:space="preserve">X </w:t>
                </w:r>
              </w:sdtContent>
            </w:sdt>
            <w:r w:rsidR="003B02C5" w:rsidRPr="00C35D94">
              <w:rPr>
                <w:rFonts w:ascii="Arial" w:hAnsi="Arial" w:cs="Arial"/>
                <w:b w:val="0"/>
                <w:sz w:val="20"/>
                <w:szCs w:val="20"/>
                <w:lang w:val="hr-HR"/>
              </w:rPr>
              <w:t xml:space="preserve">seminari i radionice  </w:t>
            </w:r>
          </w:p>
          <w:p w:rsidR="003B02C5" w:rsidRPr="00C35D94" w:rsidRDefault="00821476" w:rsidP="00C711DD">
            <w:pPr>
              <w:pStyle w:val="FieldText"/>
              <w:rPr>
                <w:rFonts w:ascii="Arial" w:hAnsi="Arial" w:cs="Arial"/>
                <w:b w:val="0"/>
                <w:sz w:val="20"/>
                <w:szCs w:val="20"/>
                <w:lang w:val="hr-HR"/>
              </w:rPr>
            </w:pPr>
            <w:sdt>
              <w:sdtPr>
                <w:rPr>
                  <w:rFonts w:ascii="Arial" w:hAnsi="Arial" w:cs="Arial"/>
                  <w:b w:val="0"/>
                  <w:sz w:val="20"/>
                  <w:szCs w:val="20"/>
                  <w:lang w:val="hr-HR"/>
                </w:rPr>
                <w:id w:val="27729361"/>
              </w:sdtPr>
              <w:sdtContent>
                <w:r w:rsidR="003B02C5" w:rsidRPr="00C35D94">
                  <w:rPr>
                    <w:rFonts w:ascii="MS Gothic" w:eastAsia="MS Gothic" w:hAnsi="MS Gothic" w:cs="MS Gothic" w:hint="eastAsia"/>
                    <w:b w:val="0"/>
                    <w:sz w:val="20"/>
                    <w:szCs w:val="20"/>
                    <w:lang w:val="hr-HR"/>
                  </w:rPr>
                  <w:t>☐</w:t>
                </w:r>
              </w:sdtContent>
            </w:sdt>
            <w:r w:rsidR="003B02C5" w:rsidRPr="00C35D94">
              <w:rPr>
                <w:rFonts w:ascii="Arial" w:hAnsi="Arial" w:cs="Arial"/>
                <w:b w:val="0"/>
                <w:sz w:val="20"/>
                <w:szCs w:val="20"/>
                <w:lang w:val="hr-HR"/>
              </w:rPr>
              <w:t xml:space="preserve"> vježbe  </w:t>
            </w:r>
          </w:p>
          <w:p w:rsidR="003B02C5" w:rsidRPr="00C35D94" w:rsidRDefault="00821476" w:rsidP="00C711DD">
            <w:pPr>
              <w:pStyle w:val="FieldText"/>
              <w:rPr>
                <w:rFonts w:ascii="Arial" w:hAnsi="Arial" w:cs="Arial"/>
                <w:b w:val="0"/>
                <w:sz w:val="20"/>
                <w:szCs w:val="20"/>
                <w:lang w:val="hr-HR"/>
              </w:rPr>
            </w:pPr>
            <w:sdt>
              <w:sdtPr>
                <w:rPr>
                  <w:rFonts w:ascii="Arial" w:hAnsi="Arial" w:cs="Arial"/>
                  <w:b w:val="0"/>
                  <w:sz w:val="20"/>
                  <w:szCs w:val="20"/>
                  <w:lang w:val="hr-HR"/>
                </w:rPr>
                <w:id w:val="27729362"/>
              </w:sdtPr>
              <w:sdtContent>
                <w:r w:rsidR="003B02C5" w:rsidRPr="00C35D94">
                  <w:rPr>
                    <w:rFonts w:ascii="MS Gothic" w:eastAsia="MS Gothic" w:hAnsi="MS Gothic" w:cs="MS Gothic" w:hint="eastAsia"/>
                    <w:b w:val="0"/>
                    <w:sz w:val="20"/>
                    <w:szCs w:val="20"/>
                    <w:lang w:val="hr-HR"/>
                  </w:rPr>
                  <w:t>☐</w:t>
                </w:r>
              </w:sdtContent>
            </w:sdt>
            <w:r w:rsidR="003B02C5" w:rsidRPr="00C35D94">
              <w:rPr>
                <w:rFonts w:ascii="Arial" w:hAnsi="Arial" w:cs="Arial"/>
                <w:b w:val="0"/>
                <w:i/>
                <w:sz w:val="20"/>
                <w:szCs w:val="20"/>
                <w:lang w:val="hr-HR"/>
              </w:rPr>
              <w:t>on line</w:t>
            </w:r>
            <w:r w:rsidR="003B02C5" w:rsidRPr="00C35D94">
              <w:rPr>
                <w:rFonts w:ascii="Arial" w:hAnsi="Arial" w:cs="Arial"/>
                <w:b w:val="0"/>
                <w:sz w:val="20"/>
                <w:szCs w:val="20"/>
                <w:lang w:val="hr-HR"/>
              </w:rPr>
              <w:t xml:space="preserve"> u cijelosti</w:t>
            </w:r>
          </w:p>
          <w:p w:rsidR="003B02C5" w:rsidRPr="00C35D94" w:rsidRDefault="00821476" w:rsidP="00C711DD">
            <w:pPr>
              <w:pStyle w:val="FieldText"/>
              <w:rPr>
                <w:rFonts w:ascii="Arial" w:hAnsi="Arial" w:cs="Arial"/>
                <w:b w:val="0"/>
                <w:sz w:val="20"/>
                <w:szCs w:val="20"/>
                <w:lang w:val="hr-HR"/>
              </w:rPr>
            </w:pPr>
            <w:sdt>
              <w:sdtPr>
                <w:rPr>
                  <w:rFonts w:ascii="Arial" w:hAnsi="Arial" w:cs="Arial"/>
                  <w:b w:val="0"/>
                  <w:sz w:val="20"/>
                  <w:szCs w:val="20"/>
                  <w:lang w:val="hr-HR"/>
                </w:rPr>
                <w:id w:val="27729363"/>
              </w:sdtPr>
              <w:sdtContent>
                <w:r w:rsidR="003B02C5" w:rsidRPr="00C35D94">
                  <w:rPr>
                    <w:rFonts w:ascii="MS Gothic" w:eastAsia="MS Gothic" w:hAnsi="MS Gothic" w:cs="MS Gothic" w:hint="eastAsia"/>
                    <w:b w:val="0"/>
                    <w:sz w:val="20"/>
                    <w:szCs w:val="20"/>
                    <w:lang w:val="hr-HR"/>
                  </w:rPr>
                  <w:t>☐</w:t>
                </w:r>
              </w:sdtContent>
            </w:sdt>
            <w:r w:rsidR="003B02C5" w:rsidRPr="00C35D94">
              <w:rPr>
                <w:rFonts w:ascii="Arial" w:hAnsi="Arial" w:cs="Arial"/>
                <w:b w:val="0"/>
                <w:sz w:val="20"/>
                <w:szCs w:val="20"/>
                <w:lang w:val="hr-HR"/>
              </w:rPr>
              <w:t xml:space="preserve"> mješovito e-učenje</w:t>
            </w:r>
          </w:p>
          <w:p w:rsidR="003B02C5" w:rsidRPr="00C35D94" w:rsidRDefault="00821476" w:rsidP="00C711DD">
            <w:pPr>
              <w:tabs>
                <w:tab w:val="left" w:pos="2820"/>
              </w:tabs>
              <w:spacing w:after="0"/>
              <w:rPr>
                <w:rFonts w:ascii="Arial" w:hAnsi="Arial" w:cs="Arial"/>
                <w:sz w:val="20"/>
                <w:szCs w:val="20"/>
              </w:rPr>
            </w:pPr>
            <w:sdt>
              <w:sdtPr>
                <w:rPr>
                  <w:rFonts w:ascii="Arial" w:hAnsi="Arial" w:cs="Arial"/>
                  <w:sz w:val="20"/>
                  <w:szCs w:val="20"/>
                </w:rPr>
                <w:id w:val="27729364"/>
              </w:sdtPr>
              <w:sdtContent>
                <w:r w:rsidR="003B02C5" w:rsidRPr="00C35D94">
                  <w:rPr>
                    <w:rFonts w:ascii="MS Gothic" w:eastAsia="MS Gothic" w:hAnsi="MS Gothic" w:cs="MS Gothic" w:hint="eastAsia"/>
                    <w:sz w:val="20"/>
                    <w:szCs w:val="20"/>
                  </w:rPr>
                  <w:t>☐</w:t>
                </w:r>
              </w:sdtContent>
            </w:sdt>
            <w:r w:rsidR="003B02C5"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sdt>
              <w:sdtPr>
                <w:rPr>
                  <w:rFonts w:ascii="Arial" w:hAnsi="Arial" w:cs="Arial"/>
                  <w:b w:val="0"/>
                  <w:sz w:val="20"/>
                  <w:szCs w:val="20"/>
                  <w:lang w:val="hr-HR"/>
                </w:rPr>
                <w:id w:val="27729365"/>
              </w:sdtPr>
              <w:sdtContent>
                <w:r w:rsidR="003B02C5" w:rsidRPr="00C35D94">
                  <w:rPr>
                    <w:rFonts w:ascii="Arial" w:eastAsia="MS Gothic" w:hAnsi="Arial" w:cs="Arial"/>
                    <w:b w:val="0"/>
                    <w:sz w:val="20"/>
                    <w:szCs w:val="20"/>
                    <w:lang w:val="hr-HR"/>
                  </w:rPr>
                  <w:t>X</w:t>
                </w:r>
              </w:sdtContent>
            </w:sdt>
            <w:r w:rsidR="003B02C5" w:rsidRPr="00C35D94">
              <w:rPr>
                <w:rFonts w:ascii="Arial" w:hAnsi="Arial" w:cs="Arial"/>
                <w:b w:val="0"/>
                <w:sz w:val="20"/>
                <w:szCs w:val="20"/>
                <w:lang w:val="hr-HR"/>
              </w:rPr>
              <w:t xml:space="preserve"> samostalni  zadaci  </w:t>
            </w:r>
          </w:p>
          <w:p w:rsidR="003B02C5" w:rsidRPr="00C35D94" w:rsidRDefault="00821476" w:rsidP="00C711DD">
            <w:pPr>
              <w:pStyle w:val="FieldText"/>
              <w:rPr>
                <w:rFonts w:ascii="Arial" w:hAnsi="Arial" w:cs="Arial"/>
                <w:b w:val="0"/>
                <w:sz w:val="20"/>
                <w:szCs w:val="20"/>
                <w:lang w:val="hr-HR"/>
              </w:rPr>
            </w:pPr>
            <w:sdt>
              <w:sdtPr>
                <w:rPr>
                  <w:rFonts w:ascii="Arial" w:hAnsi="Arial" w:cs="Arial"/>
                  <w:b w:val="0"/>
                  <w:sz w:val="20"/>
                  <w:szCs w:val="20"/>
                  <w:lang w:val="hr-HR"/>
                </w:rPr>
                <w:id w:val="27729366"/>
              </w:sdtPr>
              <w:sdtContent>
                <w:r w:rsidR="003B02C5" w:rsidRPr="00C35D94">
                  <w:rPr>
                    <w:rFonts w:ascii="MS Gothic" w:eastAsia="MS Gothic" w:hAnsi="MS Gothic" w:cs="MS Gothic" w:hint="eastAsia"/>
                    <w:b w:val="0"/>
                    <w:sz w:val="20"/>
                    <w:szCs w:val="20"/>
                    <w:lang w:val="hr-HR"/>
                  </w:rPr>
                  <w:t>☐</w:t>
                </w:r>
              </w:sdtContent>
            </w:sdt>
            <w:r w:rsidR="003B02C5" w:rsidRPr="00C35D94">
              <w:rPr>
                <w:rFonts w:ascii="Arial" w:hAnsi="Arial" w:cs="Arial"/>
                <w:b w:val="0"/>
                <w:sz w:val="20"/>
                <w:szCs w:val="20"/>
                <w:lang w:val="hr-HR"/>
              </w:rPr>
              <w:t xml:space="preserve"> multimedija </w:t>
            </w:r>
          </w:p>
          <w:p w:rsidR="003B02C5" w:rsidRPr="00C35D94" w:rsidRDefault="00821476" w:rsidP="00C711DD">
            <w:pPr>
              <w:pStyle w:val="FieldText"/>
              <w:rPr>
                <w:rFonts w:ascii="Arial" w:hAnsi="Arial" w:cs="Arial"/>
                <w:b w:val="0"/>
                <w:sz w:val="20"/>
                <w:szCs w:val="20"/>
                <w:lang w:val="hr-HR"/>
              </w:rPr>
            </w:pPr>
            <w:sdt>
              <w:sdtPr>
                <w:rPr>
                  <w:rFonts w:ascii="Arial" w:hAnsi="Arial" w:cs="Arial"/>
                  <w:b w:val="0"/>
                  <w:sz w:val="20"/>
                  <w:szCs w:val="20"/>
                  <w:lang w:val="hr-HR"/>
                </w:rPr>
                <w:id w:val="27729367"/>
              </w:sdtPr>
              <w:sdtContent>
                <w:r w:rsidR="003B02C5" w:rsidRPr="00C35D94">
                  <w:rPr>
                    <w:rFonts w:ascii="MS Gothic" w:eastAsia="MS Gothic" w:hAnsi="MS Gothic" w:cs="MS Gothic" w:hint="eastAsia"/>
                    <w:b w:val="0"/>
                    <w:sz w:val="20"/>
                    <w:szCs w:val="20"/>
                    <w:lang w:val="hr-HR"/>
                  </w:rPr>
                  <w:t>☐</w:t>
                </w:r>
              </w:sdtContent>
            </w:sdt>
            <w:r w:rsidR="003B02C5" w:rsidRPr="00C35D94">
              <w:rPr>
                <w:rFonts w:ascii="Arial" w:hAnsi="Arial" w:cs="Arial"/>
                <w:b w:val="0"/>
                <w:sz w:val="20"/>
                <w:szCs w:val="20"/>
                <w:lang w:val="hr-HR"/>
              </w:rPr>
              <w:t xml:space="preserve"> laboratorij</w:t>
            </w:r>
          </w:p>
          <w:p w:rsidR="003B02C5" w:rsidRPr="00C35D94" w:rsidRDefault="00821476" w:rsidP="00C711DD">
            <w:pPr>
              <w:pStyle w:val="FieldText"/>
              <w:rPr>
                <w:rFonts w:ascii="Arial" w:hAnsi="Arial" w:cs="Arial"/>
                <w:b w:val="0"/>
                <w:sz w:val="20"/>
                <w:szCs w:val="20"/>
                <w:lang w:val="hr-HR"/>
              </w:rPr>
            </w:pPr>
            <w:sdt>
              <w:sdtPr>
                <w:rPr>
                  <w:rFonts w:ascii="Arial" w:hAnsi="Arial" w:cs="Arial"/>
                  <w:b w:val="0"/>
                  <w:sz w:val="20"/>
                  <w:szCs w:val="20"/>
                  <w:lang w:val="hr-HR"/>
                </w:rPr>
                <w:id w:val="27729368"/>
              </w:sdtPr>
              <w:sdtContent>
                <w:r w:rsidR="003B02C5" w:rsidRPr="00C35D94">
                  <w:rPr>
                    <w:rFonts w:ascii="MS Gothic" w:eastAsia="MS Gothic" w:hAnsi="MS Gothic" w:cs="MS Gothic" w:hint="eastAsia"/>
                    <w:b w:val="0"/>
                    <w:sz w:val="20"/>
                    <w:szCs w:val="20"/>
                    <w:lang w:val="hr-HR"/>
                  </w:rPr>
                  <w:t>☐</w:t>
                </w:r>
              </w:sdtContent>
            </w:sdt>
            <w:r w:rsidR="003B02C5" w:rsidRPr="00C35D94">
              <w:rPr>
                <w:rFonts w:ascii="Arial" w:hAnsi="Arial" w:cs="Arial"/>
                <w:b w:val="0"/>
                <w:sz w:val="20"/>
                <w:szCs w:val="20"/>
                <w:lang w:val="hr-HR"/>
              </w:rPr>
              <w:t xml:space="preserve"> mentorski rad</w:t>
            </w:r>
          </w:p>
          <w:p w:rsidR="003B02C5" w:rsidRPr="00C35D94" w:rsidRDefault="00821476" w:rsidP="00C711DD">
            <w:pPr>
              <w:tabs>
                <w:tab w:val="left" w:pos="2820"/>
              </w:tabs>
              <w:spacing w:after="0"/>
              <w:rPr>
                <w:rFonts w:ascii="Arial" w:hAnsi="Arial" w:cs="Arial"/>
                <w:sz w:val="20"/>
                <w:szCs w:val="20"/>
              </w:rPr>
            </w:pPr>
            <w:sdt>
              <w:sdtPr>
                <w:rPr>
                  <w:rFonts w:ascii="Arial" w:hAnsi="Arial" w:cs="Arial"/>
                  <w:sz w:val="20"/>
                  <w:szCs w:val="20"/>
                </w:rPr>
                <w:id w:val="27729369"/>
              </w:sdtPr>
              <w:sdtContent>
                <w:r w:rsidR="003B02C5" w:rsidRPr="00C35D94">
                  <w:rPr>
                    <w:rFonts w:ascii="MS Gothic" w:eastAsia="MS Gothic" w:hAnsi="MS Gothic" w:cs="MS Gothic" w:hint="eastAsia"/>
                    <w:sz w:val="20"/>
                    <w:szCs w:val="20"/>
                  </w:rPr>
                  <w:t>☐</w:t>
                </w:r>
              </w:sdtContent>
            </w:sdt>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sz w:val="20"/>
                <w:szCs w:val="20"/>
              </w:rPr>
              <w:t xml:space="preserve"> (ostalo upisati)</w:t>
            </w:r>
          </w:p>
        </w:tc>
      </w:tr>
      <w:tr w:rsidR="003B02C5" w:rsidRPr="00C35D94" w:rsidTr="00C711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Redovito sudjelovanje na nastavi, pisanje i izlaganje seminarskog rada,  aktivno sudjelovanje u tematskim raspravama na nastavi, usvajanje gradiva ispitne literature</w:t>
            </w:r>
          </w:p>
        </w:tc>
      </w:tr>
      <w:tr w:rsidR="003B02C5"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B02C5"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3B02C5"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003B02C5"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Samostalni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t>0,5</w:t>
            </w:r>
          </w:p>
        </w:tc>
      </w:tr>
      <w:tr w:rsidR="003B02C5"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3B02C5" w:rsidRPr="00C35D94" w:rsidRDefault="003B02C5"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3B02C5"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r w:rsidR="003B02C5"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02C5"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02C5" w:rsidRPr="00C35D94" w:rsidRDefault="00BD7436"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3B02C5"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 xml:space="preserve">Zalaganje (redovito pohađanje nastave uz aktivno sudjelovanje - 10%, seminarski rad uz PP prezentaciju 20%, kolokvij 1. i 2. ili ispit 70%. </w:t>
            </w:r>
          </w:p>
        </w:tc>
      </w:tr>
      <w:tr w:rsidR="003B02C5"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02C5" w:rsidRPr="00C35D94" w:rsidRDefault="003B02C5"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color w:val="000000"/>
                <w:sz w:val="20"/>
                <w:szCs w:val="20"/>
              </w:rPr>
              <w:t>Nada Zgrabljić Rotar: Mediji, medijska pismenosti medijski utjecaji (članak dostupan na internetu)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Zbirka nastavnih materijala i predavanja (PP prezentacije)</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Kunczik, M., Zipfel, A.: Uvod u znanost o medijima i komunikologiji, Zagreb, Zaklada Fridrich Ebert</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sz w:val="20"/>
                <w:szCs w:val="20"/>
              </w:rPr>
              <w:t>Noam Chomsky: Mediji, propaganda, sistem</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3B02C5" w:rsidP="00C711DD">
            <w:pPr>
              <w:tabs>
                <w:tab w:val="left" w:pos="2820"/>
              </w:tabs>
              <w:spacing w:after="0"/>
              <w:rPr>
                <w:rFonts w:ascii="Arial" w:hAnsi="Arial" w:cs="Arial"/>
                <w:color w:val="000000"/>
                <w:sz w:val="20"/>
                <w:szCs w:val="20"/>
              </w:rPr>
            </w:pPr>
            <w:r w:rsidRPr="00C35D94">
              <w:rPr>
                <w:rFonts w:ascii="Arial" w:hAnsi="Arial" w:cs="Arial"/>
                <w:color w:val="000000"/>
                <w:sz w:val="20"/>
                <w:szCs w:val="20"/>
              </w:rPr>
              <w:t>Zlatko Miliša, Mirela Tolić, Nenad Vertovšek: Odgoj za medije, M.E.P., Zagreb, 20120.</w:t>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3B02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B02C5"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3B02C5"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003B02C5" w:rsidRPr="00C35D94">
              <w:rPr>
                <w:rFonts w:ascii="Arial" w:hAnsi="Arial" w:cs="Arial"/>
                <w:noProof/>
                <w:sz w:val="20"/>
                <w:szCs w:val="20"/>
              </w:rPr>
              <w:t> </w:t>
            </w:r>
            <w:r w:rsidRPr="00C35D94">
              <w:rPr>
                <w:rFonts w:ascii="Arial" w:hAnsi="Arial" w:cs="Arial"/>
                <w:sz w:val="20"/>
                <w:szCs w:val="20"/>
              </w:rPr>
              <w:fldChar w:fldCharType="end"/>
            </w:r>
          </w:p>
        </w:tc>
      </w:tr>
      <w:tr w:rsidR="003B02C5"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3B02C5" w:rsidRPr="00C35D94" w:rsidRDefault="003B02C5"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Anđelko Milardović: Zapadni Balkon, Pan Liber, Zagreb, 2009.</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Katarina Peović Vuković Mediji i kultura, Jesenski i Turk, 2012.</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John Fiske, Popularna kultura, Beograd, Clio, 2001.</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Danijel Labaš, M. Mihovilovič, Masovni mediji i semiotika popularne kulture, Kroatologija 2 (2011)1:95-122</w:t>
            </w:r>
          </w:p>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Jadranka Polović: Etički aspekti američkog intervencionizma, Zbornik radova, Institut za europske i globalizacijske studije, Zagreb, 2014.</w:t>
            </w:r>
          </w:p>
          <w:p w:rsidR="003B02C5" w:rsidRPr="00C35D94" w:rsidRDefault="003B02C5" w:rsidP="00C711DD">
            <w:pPr>
              <w:tabs>
                <w:tab w:val="left" w:pos="2820"/>
              </w:tabs>
              <w:spacing w:after="0"/>
              <w:rPr>
                <w:rFonts w:ascii="Arial" w:hAnsi="Arial" w:cs="Arial"/>
                <w:sz w:val="20"/>
                <w:szCs w:val="20"/>
              </w:rPr>
            </w:pPr>
          </w:p>
        </w:tc>
      </w:tr>
      <w:tr w:rsidR="003B02C5" w:rsidRPr="00C35D94" w:rsidTr="00C711DD">
        <w:tc>
          <w:tcPr>
            <w:tcW w:w="1912" w:type="dxa"/>
            <w:gridSpan w:val="2"/>
            <w:tcBorders>
              <w:left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r w:rsidRPr="00C35D94">
              <w:rPr>
                <w:rFonts w:ascii="Arial" w:hAnsi="Arial" w:cs="Arial"/>
                <w:sz w:val="20"/>
                <w:szCs w:val="20"/>
              </w:rPr>
              <w:t>Studentske ankete, interaktivna komunikacija sa studentima tijekom predavanja i vježbi</w:t>
            </w:r>
            <w:r w:rsidR="002E683C" w:rsidRPr="00C35D94">
              <w:rPr>
                <w:rFonts w:ascii="Arial" w:hAnsi="Arial" w:cs="Arial"/>
                <w:sz w:val="20"/>
                <w:szCs w:val="20"/>
              </w:rPr>
              <w:t>;</w:t>
            </w:r>
          </w:p>
        </w:tc>
      </w:tr>
      <w:tr w:rsidR="003B02C5"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02C5" w:rsidRPr="00C35D94" w:rsidRDefault="003B02C5"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02C5" w:rsidRPr="00C35D94" w:rsidRDefault="003B02C5" w:rsidP="00C711DD">
            <w:pPr>
              <w:tabs>
                <w:tab w:val="left" w:pos="2820"/>
              </w:tabs>
              <w:spacing w:after="0"/>
              <w:rPr>
                <w:rFonts w:ascii="Arial" w:hAnsi="Arial" w:cs="Arial"/>
                <w:sz w:val="20"/>
                <w:szCs w:val="20"/>
              </w:rPr>
            </w:pPr>
          </w:p>
        </w:tc>
      </w:tr>
    </w:tbl>
    <w:p w:rsidR="003B02C5" w:rsidRPr="00C35D94" w:rsidRDefault="003B02C5" w:rsidP="003B02C5">
      <w:pPr>
        <w:rPr>
          <w:rFonts w:ascii="Arial" w:hAnsi="Arial" w:cs="Arial"/>
          <w:sz w:val="20"/>
          <w:szCs w:val="20"/>
        </w:rPr>
      </w:pPr>
    </w:p>
    <w:p w:rsidR="003B02C5" w:rsidRPr="00C35D94" w:rsidRDefault="003B02C5" w:rsidP="003B02C5">
      <w:pPr>
        <w:rPr>
          <w:rFonts w:ascii="Arial" w:hAnsi="Arial" w:cs="Arial"/>
          <w:sz w:val="20"/>
          <w:szCs w:val="20"/>
        </w:rPr>
      </w:pPr>
    </w:p>
    <w:p w:rsidR="003B02C5" w:rsidRPr="00C35D94" w:rsidRDefault="003B02C5" w:rsidP="003B02C5">
      <w:pPr>
        <w:rPr>
          <w:rFonts w:ascii="Arial" w:hAnsi="Arial" w:cs="Arial"/>
          <w:sz w:val="20"/>
          <w:szCs w:val="20"/>
        </w:rPr>
      </w:pPr>
    </w:p>
    <w:p w:rsidR="003B02C5" w:rsidRPr="00C35D94" w:rsidRDefault="003B02C5" w:rsidP="0076211B">
      <w:pPr>
        <w:rPr>
          <w:rFonts w:ascii="Arial" w:hAnsi="Arial" w:cs="Arial"/>
          <w:sz w:val="20"/>
          <w:szCs w:val="20"/>
        </w:rPr>
      </w:pPr>
    </w:p>
    <w:p w:rsidR="0076211B" w:rsidRPr="00C35D94" w:rsidRDefault="0076211B" w:rsidP="0076211B">
      <w:pPr>
        <w:rPr>
          <w:rFonts w:ascii="Arial" w:hAnsi="Arial" w:cs="Arial"/>
          <w:sz w:val="20"/>
          <w:szCs w:val="20"/>
        </w:rPr>
      </w:pPr>
    </w:p>
    <w:p w:rsidR="0076211B" w:rsidRPr="00C35D94" w:rsidRDefault="0076211B" w:rsidP="0076211B">
      <w:pPr>
        <w:rPr>
          <w:rFonts w:ascii="Arial" w:hAnsi="Arial" w:cs="Arial"/>
          <w:sz w:val="20"/>
          <w:szCs w:val="20"/>
        </w:rPr>
      </w:pPr>
    </w:p>
    <w:p w:rsidR="0076211B" w:rsidRPr="00C35D94" w:rsidRDefault="0076211B" w:rsidP="0076211B">
      <w:pPr>
        <w:rPr>
          <w:rFonts w:ascii="Arial" w:hAnsi="Arial" w:cs="Arial"/>
          <w:sz w:val="20"/>
          <w:szCs w:val="20"/>
        </w:rPr>
      </w:pPr>
    </w:p>
    <w:p w:rsidR="0076211B" w:rsidRPr="00C35D94" w:rsidRDefault="0076211B" w:rsidP="0076211B">
      <w:pPr>
        <w:rPr>
          <w:rFonts w:ascii="Arial" w:hAnsi="Arial" w:cs="Arial"/>
          <w:sz w:val="20"/>
          <w:szCs w:val="20"/>
        </w:rPr>
      </w:pPr>
    </w:p>
    <w:p w:rsidR="0076211B" w:rsidRPr="00C35D94" w:rsidRDefault="0076211B" w:rsidP="000736D3">
      <w:pPr>
        <w:spacing w:after="0" w:line="240" w:lineRule="auto"/>
        <w:jc w:val="both"/>
        <w:rPr>
          <w:rFonts w:ascii="Arial" w:hAnsi="Arial" w:cs="Arial"/>
          <w:sz w:val="20"/>
          <w:szCs w:val="20"/>
        </w:rPr>
      </w:pPr>
    </w:p>
    <w:p w:rsidR="00C711DD" w:rsidRPr="00C35D94" w:rsidRDefault="00C711DD" w:rsidP="00C711DD">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711DD" w:rsidRPr="00C35D94" w:rsidTr="00C711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711DD" w:rsidRPr="00C35D94" w:rsidRDefault="00C711DD"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711DD" w:rsidRPr="00C35D94" w:rsidRDefault="00C711DD" w:rsidP="00C711DD">
            <w:pPr>
              <w:spacing w:before="60" w:after="60" w:line="240" w:lineRule="auto"/>
              <w:ind w:left="397" w:hanging="397"/>
              <w:rPr>
                <w:rFonts w:ascii="Arial" w:hAnsi="Arial" w:cs="Arial"/>
                <w:b/>
                <w:sz w:val="20"/>
                <w:szCs w:val="20"/>
              </w:rPr>
            </w:pPr>
            <w:r w:rsidRPr="00C35D94">
              <w:rPr>
                <w:rFonts w:ascii="Arial" w:hAnsi="Arial" w:cs="Arial"/>
                <w:b/>
                <w:sz w:val="20"/>
                <w:szCs w:val="20"/>
              </w:rPr>
              <w:t>Teorijski završni rad</w:t>
            </w:r>
          </w:p>
        </w:tc>
      </w:tr>
      <w:tr w:rsidR="00C711DD"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711DD" w:rsidRPr="00C35D94" w:rsidRDefault="00C711DD" w:rsidP="00C711DD">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711DD" w:rsidRPr="00C35D94" w:rsidRDefault="00C711DD" w:rsidP="00C711DD">
            <w:pPr>
              <w:spacing w:after="0" w:line="240" w:lineRule="auto"/>
              <w:rPr>
                <w:rFonts w:ascii="Arial" w:hAnsi="Arial" w:cs="Arial"/>
                <w:sz w:val="20"/>
                <w:szCs w:val="20"/>
              </w:rPr>
            </w:pPr>
            <w:r w:rsidRPr="00C35D94">
              <w:rPr>
                <w:rFonts w:ascii="Arial" w:hAnsi="Arial" w:cs="Arial"/>
                <w:sz w:val="20"/>
                <w:szCs w:val="20"/>
              </w:rPr>
              <w:t>UAL60C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711DD" w:rsidRPr="00C35D94" w:rsidRDefault="00C711DD" w:rsidP="00C711DD">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711DD" w:rsidRPr="00C35D94" w:rsidRDefault="00076C73" w:rsidP="00C711DD">
            <w:pPr>
              <w:spacing w:after="0" w:line="240" w:lineRule="auto"/>
              <w:rPr>
                <w:rFonts w:ascii="Arial" w:hAnsi="Arial" w:cs="Arial"/>
                <w:sz w:val="20"/>
                <w:szCs w:val="20"/>
              </w:rPr>
            </w:pPr>
            <w:r w:rsidRPr="00C35D94">
              <w:rPr>
                <w:rFonts w:ascii="Arial" w:hAnsi="Arial" w:cs="Arial"/>
                <w:sz w:val="20"/>
                <w:szCs w:val="20"/>
              </w:rPr>
              <w:t>3/VI.</w:t>
            </w:r>
          </w:p>
        </w:tc>
      </w:tr>
      <w:tr w:rsidR="00C711DD"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711DD" w:rsidRPr="00C35D94" w:rsidRDefault="00C711DD" w:rsidP="00C711DD">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711DD" w:rsidRPr="00C35D94" w:rsidRDefault="008126B4" w:rsidP="00C711DD">
            <w:pPr>
              <w:spacing w:after="0" w:line="240" w:lineRule="auto"/>
              <w:rPr>
                <w:rFonts w:ascii="Arial" w:hAnsi="Arial" w:cs="Arial"/>
                <w:sz w:val="20"/>
                <w:szCs w:val="20"/>
              </w:rPr>
            </w:pPr>
            <w:r>
              <w:rPr>
                <w:rFonts w:ascii="Arial" w:hAnsi="Arial" w:cs="Arial"/>
                <w:sz w:val="20"/>
                <w:szCs w:val="20"/>
              </w:rPr>
              <w:t>d</w:t>
            </w:r>
            <w:r w:rsidRPr="00C35D94">
              <w:rPr>
                <w:rFonts w:ascii="Arial" w:hAnsi="Arial" w:cs="Arial"/>
                <w:sz w:val="20"/>
                <w:szCs w:val="20"/>
              </w:rPr>
              <w:t>oc</w:t>
            </w:r>
            <w:r>
              <w:rPr>
                <w:rFonts w:ascii="Arial" w:hAnsi="Arial" w:cs="Arial"/>
                <w:sz w:val="20"/>
                <w:szCs w:val="20"/>
              </w:rPr>
              <w:t>.</w:t>
            </w:r>
            <w:r w:rsidRPr="00C35D94">
              <w:rPr>
                <w:rFonts w:ascii="Arial" w:hAnsi="Arial" w:cs="Arial"/>
                <w:sz w:val="20"/>
                <w:szCs w:val="20"/>
              </w:rPr>
              <w:t xml:space="preserve"> </w:t>
            </w:r>
            <w:r>
              <w:rPr>
                <w:rFonts w:ascii="Arial" w:hAnsi="Arial" w:cs="Arial"/>
                <w:sz w:val="20"/>
                <w:szCs w:val="20"/>
              </w:rPr>
              <w:t>d</w:t>
            </w:r>
            <w:r w:rsidR="00C711DD" w:rsidRPr="00C35D94">
              <w:rPr>
                <w:rFonts w:ascii="Arial" w:hAnsi="Arial" w:cs="Arial"/>
                <w:sz w:val="20"/>
                <w:szCs w:val="20"/>
              </w:rPr>
              <w:t xml:space="preserve">r. sc. Dunja Pivac, </w:t>
            </w:r>
          </w:p>
          <w:p w:rsidR="00C711DD" w:rsidRPr="00C35D94" w:rsidRDefault="008126B4" w:rsidP="00C711DD">
            <w:pPr>
              <w:spacing w:after="0" w:line="240" w:lineRule="auto"/>
              <w:rPr>
                <w:rFonts w:ascii="Arial" w:hAnsi="Arial" w:cs="Arial"/>
                <w:sz w:val="20"/>
                <w:szCs w:val="20"/>
              </w:rPr>
            </w:pPr>
            <w:r>
              <w:rPr>
                <w:rFonts w:ascii="Arial" w:hAnsi="Arial" w:cs="Arial"/>
                <w:sz w:val="20"/>
                <w:szCs w:val="20"/>
              </w:rPr>
              <w:t>d</w:t>
            </w:r>
            <w:r w:rsidR="00C711DD" w:rsidRPr="00C35D94">
              <w:rPr>
                <w:rFonts w:ascii="Arial" w:hAnsi="Arial" w:cs="Arial"/>
                <w:sz w:val="20"/>
                <w:szCs w:val="20"/>
              </w:rPr>
              <w:t>r. sc. Danijela Matetić Poljak, viša pred</w:t>
            </w:r>
          </w:p>
          <w:p w:rsidR="00C711DD" w:rsidRPr="00C35D94" w:rsidRDefault="008126B4" w:rsidP="00C711DD">
            <w:pPr>
              <w:spacing w:after="0" w:line="240" w:lineRule="auto"/>
              <w:rPr>
                <w:rFonts w:ascii="Arial" w:hAnsi="Arial" w:cs="Arial"/>
                <w:sz w:val="20"/>
                <w:szCs w:val="20"/>
              </w:rPr>
            </w:pPr>
            <w:r>
              <w:rPr>
                <w:rFonts w:ascii="Arial" w:hAnsi="Arial" w:cs="Arial"/>
                <w:sz w:val="20"/>
                <w:szCs w:val="20"/>
              </w:rPr>
              <w:t>d</w:t>
            </w:r>
            <w:r w:rsidR="00C711DD" w:rsidRPr="00C35D94">
              <w:rPr>
                <w:rFonts w:ascii="Arial" w:hAnsi="Arial" w:cs="Arial"/>
                <w:sz w:val="20"/>
                <w:szCs w:val="20"/>
              </w:rPr>
              <w:t>r.sc. Ita Praničević Borovac, viša pred.</w:t>
            </w:r>
          </w:p>
          <w:p w:rsidR="00C711DD" w:rsidRPr="00C35D94" w:rsidRDefault="00C711DD" w:rsidP="00C711DD">
            <w:pPr>
              <w:spacing w:after="0" w:line="240" w:lineRule="auto"/>
              <w:rPr>
                <w:rFonts w:ascii="Arial" w:hAnsi="Arial" w:cs="Arial"/>
                <w:sz w:val="20"/>
                <w:szCs w:val="20"/>
              </w:rPr>
            </w:pPr>
            <w:r w:rsidRPr="00C35D94">
              <w:rPr>
                <w:rFonts w:ascii="Arial" w:hAnsi="Arial" w:cs="Arial"/>
                <w:sz w:val="20"/>
                <w:szCs w:val="20"/>
              </w:rPr>
              <w:t>Mr. sc. Barbara Gaj, viša pred.</w:t>
            </w:r>
          </w:p>
          <w:p w:rsidR="00C711DD" w:rsidRPr="00C35D94" w:rsidRDefault="00C711DD" w:rsidP="00C711DD">
            <w:pPr>
              <w:spacing w:after="0" w:line="240" w:lineRule="auto"/>
              <w:rPr>
                <w:rFonts w:ascii="Arial" w:hAnsi="Arial" w:cs="Arial"/>
                <w:sz w:val="20"/>
                <w:szCs w:val="20"/>
              </w:rPr>
            </w:pPr>
            <w:r w:rsidRPr="00C35D94">
              <w:rPr>
                <w:rFonts w:ascii="Arial" w:hAnsi="Arial" w:cs="Arial"/>
                <w:sz w:val="20"/>
                <w:szCs w:val="20"/>
              </w:rPr>
              <w:t>Tea Katunarić, viša pred.</w:t>
            </w:r>
          </w:p>
          <w:p w:rsidR="00C711DD" w:rsidRPr="00C35D94" w:rsidRDefault="008126B4" w:rsidP="00C711DD">
            <w:pPr>
              <w:spacing w:after="0" w:line="240" w:lineRule="auto"/>
              <w:rPr>
                <w:rFonts w:ascii="Arial" w:hAnsi="Arial" w:cs="Arial"/>
                <w:sz w:val="20"/>
                <w:szCs w:val="20"/>
              </w:rPr>
            </w:pPr>
            <w:r>
              <w:rPr>
                <w:rFonts w:ascii="Arial" w:hAnsi="Arial" w:cs="Arial"/>
                <w:sz w:val="20"/>
                <w:szCs w:val="20"/>
              </w:rPr>
              <w:t>d</w:t>
            </w:r>
            <w:r w:rsidR="00C711DD" w:rsidRPr="00C35D94">
              <w:rPr>
                <w:rFonts w:ascii="Arial" w:hAnsi="Arial" w:cs="Arial"/>
                <w:sz w:val="20"/>
                <w:szCs w:val="20"/>
              </w:rPr>
              <w:t>oroti Brajnov Botić, pred.</w:t>
            </w:r>
          </w:p>
          <w:p w:rsidR="00C711DD" w:rsidRPr="00C35D94" w:rsidRDefault="008126B4" w:rsidP="00C711DD">
            <w:pPr>
              <w:spacing w:after="0" w:line="240" w:lineRule="auto"/>
              <w:rPr>
                <w:rFonts w:ascii="Arial" w:hAnsi="Arial" w:cs="Arial"/>
                <w:sz w:val="20"/>
                <w:szCs w:val="20"/>
              </w:rPr>
            </w:pPr>
            <w:r>
              <w:rPr>
                <w:rFonts w:ascii="Arial" w:hAnsi="Arial" w:cs="Arial"/>
                <w:sz w:val="20"/>
                <w:szCs w:val="20"/>
              </w:rPr>
              <w:t>d</w:t>
            </w:r>
            <w:r w:rsidR="00C711DD" w:rsidRPr="00C35D94">
              <w:rPr>
                <w:rFonts w:ascii="Arial" w:hAnsi="Arial" w:cs="Arial"/>
                <w:sz w:val="20"/>
                <w:szCs w:val="20"/>
              </w:rPr>
              <w:t>uško Violić, pred.</w:t>
            </w:r>
          </w:p>
          <w:p w:rsidR="00C711DD" w:rsidRPr="00C35D94" w:rsidRDefault="00C711DD" w:rsidP="00C711DD">
            <w:pPr>
              <w:spacing w:after="0" w:line="240" w:lineRule="auto"/>
              <w:rPr>
                <w:rFonts w:ascii="Arial" w:hAnsi="Arial" w:cs="Arial"/>
                <w:sz w:val="20"/>
                <w:szCs w:val="20"/>
              </w:rPr>
            </w:pPr>
            <w:r w:rsidRPr="00C35D94">
              <w:rPr>
                <w:rFonts w:ascii="Arial" w:hAnsi="Arial" w:cs="Arial"/>
                <w:sz w:val="20"/>
                <w:szCs w:val="20"/>
              </w:rPr>
              <w:t>Toni Horvatić,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711DD" w:rsidRPr="00C35D94" w:rsidRDefault="00C711DD" w:rsidP="00C711DD">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711DD" w:rsidRPr="00C35D94" w:rsidRDefault="00C711DD" w:rsidP="00C711DD">
            <w:pPr>
              <w:spacing w:after="0" w:line="240" w:lineRule="auto"/>
              <w:rPr>
                <w:rFonts w:ascii="Arial" w:hAnsi="Arial" w:cs="Arial"/>
                <w:sz w:val="20"/>
                <w:szCs w:val="20"/>
              </w:rPr>
            </w:pPr>
          </w:p>
          <w:p w:rsidR="00C711DD" w:rsidRPr="00C35D94" w:rsidRDefault="00C711DD" w:rsidP="00C711DD">
            <w:pPr>
              <w:spacing w:after="0" w:line="240" w:lineRule="auto"/>
              <w:rPr>
                <w:rFonts w:ascii="Arial" w:hAnsi="Arial" w:cs="Arial"/>
                <w:sz w:val="20"/>
                <w:szCs w:val="20"/>
              </w:rPr>
            </w:pPr>
            <w:r w:rsidRPr="00C35D94">
              <w:rPr>
                <w:rFonts w:ascii="Arial" w:hAnsi="Arial" w:cs="Arial"/>
                <w:sz w:val="20"/>
                <w:szCs w:val="20"/>
              </w:rPr>
              <w:t xml:space="preserve">  5</w:t>
            </w:r>
          </w:p>
        </w:tc>
      </w:tr>
      <w:tr w:rsidR="00C711DD" w:rsidRPr="00C35D94" w:rsidTr="00C711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711DD" w:rsidRPr="00C35D94" w:rsidRDefault="00C711DD" w:rsidP="00C711DD">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711DD"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711DD" w:rsidRPr="00C35D94" w:rsidRDefault="00C711DD" w:rsidP="00C711DD">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711DD" w:rsidRPr="00C35D94" w:rsidRDefault="00C711DD" w:rsidP="00C711DD">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711DD" w:rsidRPr="00C35D94" w:rsidRDefault="00C711DD" w:rsidP="00C711DD">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C711DD" w:rsidRPr="00C35D94" w:rsidRDefault="00C711DD" w:rsidP="00C711DD">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C711DD" w:rsidRPr="00C35D94" w:rsidRDefault="00C711DD" w:rsidP="00C711DD">
            <w:pPr>
              <w:spacing w:after="0" w:line="240" w:lineRule="auto"/>
              <w:jc w:val="center"/>
              <w:rPr>
                <w:rFonts w:ascii="Arial" w:hAnsi="Arial" w:cs="Arial"/>
                <w:sz w:val="20"/>
                <w:szCs w:val="20"/>
              </w:rPr>
            </w:pPr>
            <w:r w:rsidRPr="00C35D94">
              <w:rPr>
                <w:rFonts w:ascii="Arial" w:hAnsi="Arial" w:cs="Arial"/>
                <w:sz w:val="20"/>
                <w:szCs w:val="20"/>
              </w:rPr>
              <w:t>T</w:t>
            </w:r>
          </w:p>
        </w:tc>
      </w:tr>
      <w:tr w:rsidR="00C711DD" w:rsidRPr="00C35D94" w:rsidTr="00C711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711DD" w:rsidRPr="00C35D94" w:rsidRDefault="00C711DD" w:rsidP="00C711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711DD" w:rsidRPr="00C35D94" w:rsidRDefault="00C711DD" w:rsidP="00C711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711DD" w:rsidRPr="00C35D94" w:rsidRDefault="00C711DD" w:rsidP="00C711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711DD" w:rsidRPr="00C35D94" w:rsidRDefault="00C711DD" w:rsidP="00C711DD">
            <w:pPr>
              <w:spacing w:after="0" w:line="240" w:lineRule="auto"/>
              <w:rPr>
                <w:rFonts w:ascii="Arial" w:hAnsi="Arial" w:cs="Arial"/>
                <w:sz w:val="20"/>
                <w:szCs w:val="20"/>
              </w:rPr>
            </w:pPr>
            <w:r w:rsidRPr="00C35D94">
              <w:rPr>
                <w:rFonts w:ascii="Arial" w:hAnsi="Arial" w:cs="Arial"/>
                <w:sz w:val="20"/>
                <w:szCs w:val="20"/>
              </w:rPr>
              <w:t xml:space="preserve">    1</w:t>
            </w:r>
            <w:r w:rsidR="004E6F16" w:rsidRPr="00C35D94">
              <w:rPr>
                <w:rFonts w:ascii="Arial" w:hAnsi="Arial" w:cs="Arial"/>
                <w:sz w:val="20"/>
                <w:szCs w:val="20"/>
              </w:rPr>
              <w:t>5</w:t>
            </w:r>
          </w:p>
        </w:tc>
        <w:tc>
          <w:tcPr>
            <w:tcW w:w="706" w:type="dxa"/>
            <w:gridSpan w:val="2"/>
            <w:tcBorders>
              <w:bottom w:val="single" w:sz="12" w:space="0" w:color="auto"/>
              <w:right w:val="single" w:sz="12" w:space="0" w:color="auto"/>
            </w:tcBorders>
            <w:vAlign w:val="center"/>
          </w:tcPr>
          <w:p w:rsidR="00C711DD" w:rsidRPr="00C35D94" w:rsidRDefault="00C711DD" w:rsidP="004E6F16">
            <w:pPr>
              <w:spacing w:after="0" w:line="240" w:lineRule="auto"/>
              <w:rPr>
                <w:rFonts w:ascii="Arial" w:hAnsi="Arial" w:cs="Arial"/>
                <w:sz w:val="20"/>
                <w:szCs w:val="20"/>
              </w:rPr>
            </w:pPr>
            <w:r w:rsidRPr="00C35D94">
              <w:rPr>
                <w:rFonts w:ascii="Arial" w:hAnsi="Arial" w:cs="Arial"/>
                <w:sz w:val="20"/>
                <w:szCs w:val="20"/>
              </w:rPr>
              <w:t xml:space="preserve">   </w:t>
            </w:r>
            <w:r w:rsidR="004E6F16" w:rsidRPr="00C35D94">
              <w:rPr>
                <w:rFonts w:ascii="Arial" w:hAnsi="Arial" w:cs="Arial"/>
                <w:sz w:val="20"/>
                <w:szCs w:val="20"/>
              </w:rPr>
              <w:t>45</w:t>
            </w:r>
          </w:p>
        </w:tc>
        <w:tc>
          <w:tcPr>
            <w:tcW w:w="712" w:type="dxa"/>
            <w:tcBorders>
              <w:bottom w:val="single" w:sz="12" w:space="0" w:color="auto"/>
              <w:right w:val="single" w:sz="12" w:space="0" w:color="auto"/>
            </w:tcBorders>
            <w:vAlign w:val="center"/>
          </w:tcPr>
          <w:p w:rsidR="00C711DD" w:rsidRPr="00C35D94" w:rsidRDefault="00C711DD" w:rsidP="00C711DD">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711DD" w:rsidRPr="00C35D94" w:rsidRDefault="00C711DD" w:rsidP="00C711DD">
            <w:pPr>
              <w:spacing w:after="0" w:line="240" w:lineRule="auto"/>
              <w:rPr>
                <w:rFonts w:ascii="Arial" w:hAnsi="Arial" w:cs="Arial"/>
                <w:sz w:val="20"/>
                <w:szCs w:val="20"/>
              </w:rPr>
            </w:pPr>
          </w:p>
        </w:tc>
      </w:tr>
      <w:tr w:rsidR="00C711DD"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711DD" w:rsidRPr="00C35D94" w:rsidRDefault="00C711DD" w:rsidP="00C711DD">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711DD" w:rsidRPr="00C35D94" w:rsidRDefault="00C711DD" w:rsidP="00C711DD">
            <w:pPr>
              <w:spacing w:after="0" w:line="240" w:lineRule="auto"/>
              <w:rPr>
                <w:rFonts w:ascii="Arial" w:hAnsi="Arial" w:cs="Arial"/>
                <w:sz w:val="20"/>
                <w:szCs w:val="20"/>
              </w:rPr>
            </w:pPr>
            <w:r w:rsidRPr="00C35D94">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711DD" w:rsidRPr="00C35D94" w:rsidRDefault="00C711DD" w:rsidP="00C711DD">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711DD" w:rsidRPr="00C35D94" w:rsidRDefault="00821476" w:rsidP="00C711DD">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sz w:val="20"/>
                <w:szCs w:val="20"/>
              </w:rPr>
              <w:t> </w:t>
            </w:r>
            <w:r w:rsidR="00C711DD" w:rsidRPr="00C35D94">
              <w:rPr>
                <w:rFonts w:ascii="Arial" w:hAnsi="Arial" w:cs="Arial"/>
                <w:sz w:val="20"/>
                <w:szCs w:val="20"/>
              </w:rPr>
              <w:t> </w:t>
            </w:r>
            <w:r w:rsidR="00C711DD" w:rsidRPr="00C35D94">
              <w:rPr>
                <w:rFonts w:ascii="Arial" w:hAnsi="Arial" w:cs="Arial"/>
                <w:sz w:val="20"/>
                <w:szCs w:val="20"/>
              </w:rPr>
              <w:t> </w:t>
            </w:r>
            <w:r w:rsidR="00C711DD" w:rsidRPr="00C35D94">
              <w:rPr>
                <w:rFonts w:ascii="Arial" w:hAnsi="Arial" w:cs="Arial"/>
                <w:sz w:val="20"/>
                <w:szCs w:val="20"/>
              </w:rPr>
              <w:t> </w:t>
            </w:r>
            <w:r w:rsidR="00C711DD" w:rsidRPr="00C35D94">
              <w:rPr>
                <w:rFonts w:ascii="Arial" w:hAnsi="Arial" w:cs="Arial"/>
                <w:sz w:val="20"/>
                <w:szCs w:val="20"/>
              </w:rPr>
              <w:t> </w:t>
            </w:r>
            <w:r w:rsidRPr="00C35D94">
              <w:rPr>
                <w:rFonts w:ascii="Arial" w:hAnsi="Arial" w:cs="Arial"/>
                <w:sz w:val="20"/>
                <w:szCs w:val="20"/>
              </w:rPr>
              <w:fldChar w:fldCharType="end"/>
            </w:r>
          </w:p>
        </w:tc>
      </w:tr>
      <w:tr w:rsidR="00C711DD" w:rsidRPr="00C35D94" w:rsidTr="00C711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711DD" w:rsidRPr="00C35D94" w:rsidRDefault="00C711DD" w:rsidP="00C711DD">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C711DD"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711DD" w:rsidRPr="00C35D94" w:rsidRDefault="00C711DD" w:rsidP="00C711DD">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Osposobljavanje studenata za uspješnu izradu i interpretaciju završnog rada u okviru odabrane teme.</w:t>
            </w:r>
          </w:p>
        </w:tc>
      </w:tr>
      <w:tr w:rsidR="00C711DD" w:rsidRPr="00C35D94" w:rsidTr="00C711DD">
        <w:tc>
          <w:tcPr>
            <w:tcW w:w="1912" w:type="dxa"/>
            <w:gridSpan w:val="2"/>
            <w:tcBorders>
              <w:left w:val="single" w:sz="12" w:space="0" w:color="auto"/>
            </w:tcBorders>
            <w:shd w:val="clear" w:color="auto" w:fill="CCFFFF"/>
            <w:tcMar>
              <w:left w:w="57" w:type="dxa"/>
              <w:right w:w="57" w:type="dxa"/>
            </w:tcMar>
            <w:vAlign w:val="center"/>
          </w:tcPr>
          <w:p w:rsidR="00C711DD" w:rsidRPr="00C35D94" w:rsidRDefault="00C711DD"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bottom w:val="single" w:sz="4" w:space="0" w:color="auto"/>
              <w:right w:val="single" w:sz="12" w:space="0" w:color="auto"/>
            </w:tcBorders>
            <w:tcMar>
              <w:left w:w="57" w:type="dxa"/>
              <w:right w:w="57" w:type="dxa"/>
            </w:tcMar>
          </w:tcPr>
          <w:p w:rsidR="00C711DD" w:rsidRPr="00C35D94" w:rsidRDefault="00463C38" w:rsidP="00C711DD">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VI</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C711DD" w:rsidRPr="00C35D94" w:rsidTr="00C711DD">
        <w:tc>
          <w:tcPr>
            <w:tcW w:w="1912" w:type="dxa"/>
            <w:gridSpan w:val="2"/>
            <w:tcBorders>
              <w:left w:val="single" w:sz="12" w:space="0" w:color="auto"/>
              <w:right w:val="single" w:sz="4" w:space="0" w:color="auto"/>
            </w:tcBorders>
            <w:shd w:val="clear" w:color="auto" w:fill="CCFFFF"/>
            <w:tcMar>
              <w:left w:w="57" w:type="dxa"/>
              <w:right w:w="57" w:type="dxa"/>
            </w:tcMar>
            <w:vAlign w:val="center"/>
          </w:tcPr>
          <w:p w:rsidR="00C711DD" w:rsidRPr="00C35D94" w:rsidRDefault="00C711DD"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C711DD" w:rsidRPr="00C35D94" w:rsidRDefault="00C711DD" w:rsidP="00C711DD">
            <w:pPr>
              <w:tabs>
                <w:tab w:val="left" w:pos="2820"/>
              </w:tabs>
              <w:spacing w:after="0"/>
              <w:rPr>
                <w:rFonts w:ascii="Arial" w:hAnsi="Arial" w:cs="Arial"/>
                <w:sz w:val="20"/>
                <w:szCs w:val="20"/>
              </w:rPr>
            </w:pPr>
          </w:p>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1. definirati i tumačiti bitne elemente teme koja se obrađuje</w:t>
            </w:r>
            <w:r w:rsidRPr="00C35D94">
              <w:rPr>
                <w:rFonts w:ascii="Arial" w:hAnsi="Arial" w:cs="Arial"/>
                <w:color w:val="FF0000"/>
                <w:sz w:val="20"/>
                <w:szCs w:val="20"/>
              </w:rPr>
              <w:t xml:space="preserve"> </w:t>
            </w:r>
            <w:r w:rsidRPr="00C35D94">
              <w:rPr>
                <w:rFonts w:ascii="Arial" w:hAnsi="Arial" w:cs="Arial"/>
                <w:sz w:val="20"/>
                <w:szCs w:val="20"/>
              </w:rPr>
              <w:t xml:space="preserve"> </w:t>
            </w:r>
          </w:p>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 xml:space="preserve">2. samostalno prikupljati  i analizirati građu potrebnu za izradu završnog rada </w:t>
            </w:r>
          </w:p>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3. povezati prethodno stečena znanja s novim informacijama</w:t>
            </w:r>
          </w:p>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4. elementarna primjena znanstvenih metoda istraživanja pri obradi konkretne teme završnog rada</w:t>
            </w:r>
          </w:p>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5. oblikovati strukturu i koncept pisanog rada</w:t>
            </w:r>
          </w:p>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 xml:space="preserve">5. prezentirati spoznaje stečene tijekom izrade završnog rada </w:t>
            </w:r>
          </w:p>
          <w:p w:rsidR="00C711DD" w:rsidRPr="00C35D94" w:rsidRDefault="00C711DD" w:rsidP="00C711DD">
            <w:pPr>
              <w:tabs>
                <w:tab w:val="left" w:pos="2820"/>
              </w:tabs>
              <w:spacing w:after="0"/>
              <w:rPr>
                <w:rFonts w:ascii="Arial" w:hAnsi="Arial" w:cs="Arial"/>
                <w:sz w:val="20"/>
                <w:szCs w:val="20"/>
              </w:rPr>
            </w:pPr>
          </w:p>
        </w:tc>
      </w:tr>
      <w:tr w:rsidR="00C711DD" w:rsidRPr="00C35D94" w:rsidTr="00C711DD">
        <w:tc>
          <w:tcPr>
            <w:tcW w:w="1912" w:type="dxa"/>
            <w:gridSpan w:val="2"/>
            <w:tcBorders>
              <w:left w:val="single" w:sz="12" w:space="0" w:color="auto"/>
            </w:tcBorders>
            <w:shd w:val="clear" w:color="auto" w:fill="CCFFFF"/>
            <w:tcMar>
              <w:left w:w="57" w:type="dxa"/>
              <w:right w:w="57" w:type="dxa"/>
            </w:tcMar>
            <w:vAlign w:val="center"/>
          </w:tcPr>
          <w:p w:rsidR="00C711DD" w:rsidRPr="00C35D94" w:rsidRDefault="00C711DD"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right w:val="single" w:sz="12" w:space="0" w:color="auto"/>
            </w:tcBorders>
            <w:tcMar>
              <w:left w:w="57" w:type="dxa"/>
              <w:right w:w="57" w:type="dxa"/>
            </w:tcMar>
          </w:tcPr>
          <w:p w:rsidR="00C711DD"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r w:rsidR="004E6F16" w:rsidRPr="00C35D94">
              <w:rPr>
                <w:rFonts w:ascii="Arial" w:hAnsi="Arial" w:cs="Arial"/>
                <w:sz w:val="20"/>
                <w:szCs w:val="20"/>
              </w:rPr>
              <w:t>Tjedno sati: (1P+3V)</w:t>
            </w:r>
          </w:p>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 xml:space="preserve">1. </w:t>
            </w:r>
          </w:p>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 xml:space="preserve">2. </w:t>
            </w:r>
          </w:p>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 xml:space="preserve">3. </w:t>
            </w:r>
          </w:p>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lastRenderedPageBreak/>
              <w:t xml:space="preserve">4. </w:t>
            </w:r>
          </w:p>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 xml:space="preserve">5. </w:t>
            </w:r>
          </w:p>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 xml:space="preserve">6. </w:t>
            </w:r>
          </w:p>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 xml:space="preserve">7. itd. </w:t>
            </w:r>
          </w:p>
          <w:p w:rsidR="00C711DD" w:rsidRPr="00C35D94" w:rsidRDefault="00C711DD" w:rsidP="00C711DD">
            <w:pPr>
              <w:tabs>
                <w:tab w:val="left" w:pos="2820"/>
              </w:tabs>
              <w:spacing w:after="0"/>
              <w:rPr>
                <w:rFonts w:ascii="Arial" w:hAnsi="Arial" w:cs="Arial"/>
                <w:sz w:val="20"/>
                <w:szCs w:val="20"/>
              </w:rPr>
            </w:pPr>
          </w:p>
        </w:tc>
      </w:tr>
      <w:tr w:rsidR="00C711DD" w:rsidRPr="00C35D94" w:rsidTr="00C711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711DD" w:rsidRPr="00C35D94" w:rsidRDefault="00C711DD"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C711DD" w:rsidRPr="00C35D94" w:rsidRDefault="00C711DD"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C711DD" w:rsidRPr="00C35D94" w:rsidRDefault="00C711DD"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C711DD" w:rsidRPr="00C35D94" w:rsidRDefault="00C711DD"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C711DD" w:rsidRPr="00C35D94" w:rsidRDefault="00C711DD"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C711DD" w:rsidRPr="00C35D94" w:rsidRDefault="00C711DD"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r w:rsidRPr="00C35D94">
              <w:rPr>
                <w:rFonts w:ascii="Arial" w:hAnsi="Arial" w:cs="Arial"/>
                <w:sz w:val="20"/>
                <w:szCs w:val="20"/>
                <w:lang w:val="hr-HR"/>
              </w:rPr>
              <w:t>x</w:t>
            </w:r>
            <w:r w:rsidRPr="00C35D94">
              <w:rPr>
                <w:rFonts w:ascii="Arial" w:hAnsi="Arial" w:cs="Arial"/>
                <w:b w:val="0"/>
                <w:sz w:val="20"/>
                <w:szCs w:val="20"/>
                <w:lang w:val="hr-HR"/>
              </w:rPr>
              <w:t xml:space="preserve"> samostalni  zadaci  </w:t>
            </w:r>
          </w:p>
          <w:p w:rsidR="00C711DD" w:rsidRPr="00C35D94" w:rsidRDefault="00C711DD"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C711DD" w:rsidRPr="00C35D94" w:rsidRDefault="00C711DD" w:rsidP="00C711DD">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C711DD" w:rsidRPr="00C35D94" w:rsidRDefault="00C711DD" w:rsidP="00C711DD">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C711DD" w:rsidRPr="00C35D94" w:rsidRDefault="00C711DD" w:rsidP="00C711DD">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C711DD" w:rsidRPr="00C35D94" w:rsidTr="00C711DD">
        <w:trPr>
          <w:trHeight w:val="577"/>
        </w:trPr>
        <w:tc>
          <w:tcPr>
            <w:tcW w:w="1912" w:type="dxa"/>
            <w:gridSpan w:val="2"/>
            <w:vMerge/>
            <w:tcBorders>
              <w:left w:val="single" w:sz="12" w:space="0" w:color="auto"/>
            </w:tcBorders>
            <w:shd w:val="clear" w:color="auto" w:fill="CCFFFF"/>
            <w:tcMar>
              <w:left w:w="57" w:type="dxa"/>
              <w:right w:w="57" w:type="dxa"/>
            </w:tcMar>
            <w:vAlign w:val="center"/>
          </w:tcPr>
          <w:p w:rsidR="00C711DD" w:rsidRPr="00C35D94" w:rsidRDefault="00C711DD" w:rsidP="00C711D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p>
        </w:tc>
      </w:tr>
      <w:tr w:rsidR="00C711DD"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711DD" w:rsidRPr="00C35D94" w:rsidRDefault="00C711DD"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711DD" w:rsidRPr="00C35D94" w:rsidRDefault="00C711DD" w:rsidP="00C711DD">
            <w:pPr>
              <w:tabs>
                <w:tab w:val="left" w:pos="2820"/>
              </w:tabs>
              <w:spacing w:after="0"/>
              <w:rPr>
                <w:rFonts w:ascii="Arial" w:hAnsi="Arial" w:cs="Arial"/>
                <w:color w:val="000000"/>
                <w:sz w:val="20"/>
                <w:szCs w:val="20"/>
              </w:rPr>
            </w:pPr>
            <w:r w:rsidRPr="00C35D94">
              <w:rPr>
                <w:rFonts w:ascii="Arial" w:hAnsi="Arial" w:cs="Arial"/>
                <w:color w:val="000000"/>
                <w:sz w:val="20"/>
                <w:szCs w:val="20"/>
              </w:rPr>
              <w:t>Redovito pohađanje konzultacija i suradnja s profesorom-mentorom; praćenje, i prikupljanje te analiza literature</w:t>
            </w:r>
            <w:r w:rsidRPr="00C35D94">
              <w:rPr>
                <w:rFonts w:ascii="Arial" w:hAnsi="Arial" w:cs="Arial"/>
                <w:sz w:val="20"/>
                <w:szCs w:val="20"/>
              </w:rPr>
              <w:t xml:space="preserve"> </w:t>
            </w:r>
            <w:r w:rsidRPr="00C35D94">
              <w:rPr>
                <w:rFonts w:ascii="Arial" w:hAnsi="Arial" w:cs="Arial"/>
                <w:color w:val="000000"/>
                <w:sz w:val="20"/>
                <w:szCs w:val="20"/>
              </w:rPr>
              <w:t>potrebne za izradu pismenog završnog rada za zvanje prvostupnika</w:t>
            </w:r>
          </w:p>
        </w:tc>
      </w:tr>
      <w:tr w:rsidR="00C711DD" w:rsidRPr="00C35D94" w:rsidTr="00C711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711DD" w:rsidRPr="00C35D94" w:rsidRDefault="00C711DD" w:rsidP="00C711DD">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711DD"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711D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C711DD" w:rsidRPr="00C35D94" w:rsidRDefault="00C711DD"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C711DD" w:rsidRPr="00C35D94" w:rsidRDefault="00821476" w:rsidP="00C711DD">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711D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C711DD"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711DD" w:rsidRPr="00C35D94" w:rsidRDefault="00C711DD" w:rsidP="00C711DD">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tcMar>
              <w:left w:w="57" w:type="dxa"/>
              <w:right w:w="57" w:type="dxa"/>
            </w:tcMar>
            <w:vAlign w:val="center"/>
          </w:tcPr>
          <w:p w:rsidR="00C711DD"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711D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tcMar>
              <w:left w:w="57" w:type="dxa"/>
              <w:right w:w="57" w:type="dxa"/>
            </w:tcMar>
            <w:vAlign w:val="center"/>
          </w:tcPr>
          <w:p w:rsidR="00C711DD"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711D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Mar>
              <w:left w:w="57" w:type="dxa"/>
              <w:right w:w="57" w:type="dxa"/>
            </w:tcMar>
            <w:vAlign w:val="center"/>
          </w:tcPr>
          <w:p w:rsidR="00C711DD" w:rsidRPr="00C35D94" w:rsidRDefault="00C711DD"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 xml:space="preserve">Samostalna izrada završnog rada  </w:t>
            </w:r>
          </w:p>
        </w:tc>
        <w:tc>
          <w:tcPr>
            <w:tcW w:w="1330" w:type="dxa"/>
            <w:gridSpan w:val="2"/>
            <w:tcBorders>
              <w:right w:val="single" w:sz="12" w:space="0" w:color="auto"/>
            </w:tcBorders>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r w:rsidRPr="00C35D94">
              <w:rPr>
                <w:rFonts w:ascii="Arial" w:hAnsi="Arial" w:cs="Arial"/>
                <w:b w:val="0"/>
                <w:color w:val="FF0000"/>
                <w:sz w:val="20"/>
                <w:szCs w:val="20"/>
                <w:lang w:val="hr-HR"/>
              </w:rPr>
              <w:t xml:space="preserve">   </w:t>
            </w:r>
            <w:r w:rsidRPr="00C35D94">
              <w:rPr>
                <w:rFonts w:ascii="Arial" w:hAnsi="Arial" w:cs="Arial"/>
                <w:b w:val="0"/>
                <w:sz w:val="20"/>
                <w:szCs w:val="20"/>
                <w:lang w:val="hr-HR"/>
              </w:rPr>
              <w:t>3</w:t>
            </w:r>
          </w:p>
        </w:tc>
      </w:tr>
      <w:tr w:rsidR="00C711DD"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711DD" w:rsidRPr="00C35D94" w:rsidRDefault="00C711DD" w:rsidP="00C711DD">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tcMar>
              <w:left w:w="57" w:type="dxa"/>
              <w:right w:w="57" w:type="dxa"/>
            </w:tcMar>
            <w:vAlign w:val="center"/>
          </w:tcPr>
          <w:p w:rsidR="00C711DD"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711D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tcMar>
              <w:left w:w="57" w:type="dxa"/>
              <w:right w:w="57" w:type="dxa"/>
            </w:tcMar>
            <w:vAlign w:val="center"/>
          </w:tcPr>
          <w:p w:rsidR="00C711DD"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711D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Mar>
              <w:left w:w="57" w:type="dxa"/>
              <w:right w:w="57" w:type="dxa"/>
            </w:tcMar>
            <w:vAlign w:val="center"/>
          </w:tcPr>
          <w:p w:rsidR="00C711DD" w:rsidRPr="00C35D94" w:rsidRDefault="00C711DD" w:rsidP="00C711DD">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Konzultacije s predmetnim nastavnikom</w:t>
            </w:r>
          </w:p>
        </w:tc>
        <w:tc>
          <w:tcPr>
            <w:tcW w:w="1330" w:type="dxa"/>
            <w:gridSpan w:val="2"/>
            <w:tcBorders>
              <w:right w:val="single" w:sz="12" w:space="0" w:color="auto"/>
            </w:tcBorders>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r w:rsidRPr="00C35D94">
              <w:rPr>
                <w:rFonts w:ascii="Arial" w:hAnsi="Arial" w:cs="Arial"/>
                <w:b w:val="0"/>
                <w:sz w:val="20"/>
                <w:szCs w:val="20"/>
                <w:lang w:val="hr-HR"/>
              </w:rPr>
              <w:t xml:space="preserve">   1</w:t>
            </w:r>
          </w:p>
        </w:tc>
      </w:tr>
      <w:tr w:rsidR="00C711DD" w:rsidRPr="00C35D94" w:rsidTr="00C711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711DD" w:rsidRPr="00C35D94" w:rsidRDefault="00C711DD" w:rsidP="00C711DD">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Mar>
              <w:left w:w="57" w:type="dxa"/>
              <w:right w:w="57" w:type="dxa"/>
            </w:tcMar>
            <w:vAlign w:val="center"/>
          </w:tcPr>
          <w:p w:rsidR="00C711DD" w:rsidRPr="00C35D94" w:rsidRDefault="00821476" w:rsidP="00C711DD">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C711DD"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00C711DD"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Mar>
              <w:left w:w="57" w:type="dxa"/>
              <w:right w:w="57" w:type="dxa"/>
            </w:tcMar>
            <w:vAlign w:val="center"/>
          </w:tcPr>
          <w:p w:rsidR="00C711DD" w:rsidRPr="00C35D94" w:rsidRDefault="00C711DD" w:rsidP="00C711DD">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Mar>
              <w:left w:w="57" w:type="dxa"/>
              <w:right w:w="57" w:type="dxa"/>
            </w:tcMar>
            <w:vAlign w:val="center"/>
          </w:tcPr>
          <w:p w:rsidR="00C711DD"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Mar>
              <w:left w:w="57" w:type="dxa"/>
              <w:right w:w="57" w:type="dxa"/>
            </w:tcMar>
            <w:vAlign w:val="center"/>
          </w:tcPr>
          <w:p w:rsidR="00C711DD"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r w:rsidR="00C711DD" w:rsidRPr="00C35D94">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C711DD"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r>
      <w:tr w:rsidR="00C711DD" w:rsidRPr="00C35D94" w:rsidTr="00C711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711DD" w:rsidRPr="00C35D94" w:rsidRDefault="00C711DD" w:rsidP="00C711DD">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711DD" w:rsidRPr="00C35D94" w:rsidRDefault="00C711DD"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711DD"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711DD" w:rsidRPr="00C35D94" w:rsidRDefault="00C711DD" w:rsidP="00C711DD">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711DD" w:rsidRPr="00C35D94" w:rsidRDefault="00821476" w:rsidP="00C711DD">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711DD"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r w:rsidR="00C711DD"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711DD"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r>
      <w:tr w:rsidR="00C711DD" w:rsidRPr="00C35D94" w:rsidTr="00C711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711DD" w:rsidRPr="00C35D94" w:rsidRDefault="00BD7436" w:rsidP="00C711DD">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C711DD"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Ocjena će se dodijeliti na temelju redovitog pohađanja satova mentorskih konzultacija te kvalitete pisanog rada i njegove usmene interpretacije.</w:t>
            </w:r>
          </w:p>
        </w:tc>
      </w:tr>
      <w:tr w:rsidR="00C711DD" w:rsidRPr="00C35D94" w:rsidTr="00C711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711DD" w:rsidRPr="00C35D94" w:rsidRDefault="00C711DD" w:rsidP="00C711DD">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711DD" w:rsidRPr="00C35D94" w:rsidRDefault="00C711DD"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711DD" w:rsidRPr="00C35D94" w:rsidRDefault="00C711DD"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711DD" w:rsidRPr="00C35D94" w:rsidRDefault="00C711DD" w:rsidP="00C711DD">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C711DD"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711DD" w:rsidRPr="00C35D94" w:rsidRDefault="00C711DD" w:rsidP="00C711D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711DD" w:rsidRPr="00C35D94" w:rsidRDefault="00C711DD" w:rsidP="00C711DD">
            <w:pPr>
              <w:tabs>
                <w:tab w:val="left" w:pos="2820"/>
              </w:tabs>
              <w:spacing w:after="0"/>
              <w:rPr>
                <w:rFonts w:ascii="Arial" w:hAnsi="Arial" w:cs="Arial"/>
                <w:color w:val="000000"/>
                <w:sz w:val="20"/>
                <w:szCs w:val="20"/>
              </w:rPr>
            </w:pPr>
            <w:r w:rsidRPr="00C35D94">
              <w:rPr>
                <w:rFonts w:ascii="Arial" w:hAnsi="Arial" w:cs="Arial"/>
                <w:color w:val="000000"/>
                <w:sz w:val="20"/>
                <w:szCs w:val="20"/>
              </w:rPr>
              <w:t>Obvezna i dopunska literatura su u izravnoj ovisnosti o izabranoj temi i mentoru završnog rada</w:t>
            </w:r>
          </w:p>
        </w:tc>
        <w:tc>
          <w:tcPr>
            <w:tcW w:w="1244" w:type="dxa"/>
            <w:gridSpan w:val="2"/>
            <w:tcBorders>
              <w:top w:val="single" w:sz="8" w:space="0" w:color="auto"/>
              <w:left w:val="single" w:sz="8" w:space="0" w:color="auto"/>
              <w:right w:val="single" w:sz="8"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r>
      <w:tr w:rsidR="00C711DD"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711DD" w:rsidRPr="00C35D94" w:rsidRDefault="00C711DD" w:rsidP="00C711D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711DD"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r>
      <w:tr w:rsidR="00C711DD"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711DD" w:rsidRPr="00C35D94" w:rsidRDefault="00C711DD" w:rsidP="00C711D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711DD"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r>
      <w:tr w:rsidR="00C711DD" w:rsidRPr="00C35D94" w:rsidTr="00C711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711DD" w:rsidRPr="00C35D94" w:rsidRDefault="00C711DD" w:rsidP="00C711D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711DD"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r>
      <w:tr w:rsidR="00C711DD"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711DD" w:rsidRPr="00C35D94" w:rsidRDefault="00C711DD" w:rsidP="00C711D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711DD" w:rsidRPr="00C35D94" w:rsidRDefault="00821476" w:rsidP="00C711DD">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r>
      <w:tr w:rsidR="00C711DD"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711DD" w:rsidRPr="00C35D94" w:rsidRDefault="00C711DD" w:rsidP="00C711D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711DD"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r>
      <w:tr w:rsidR="00C711DD" w:rsidRPr="00C35D94" w:rsidTr="00C711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711DD" w:rsidRPr="00C35D94" w:rsidRDefault="00C711DD" w:rsidP="00C711D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711DD"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r>
      <w:tr w:rsidR="00C711DD" w:rsidRPr="00C35D94" w:rsidTr="00C711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711DD" w:rsidRPr="00C35D94" w:rsidRDefault="00C711DD" w:rsidP="00C711D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C711DD"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C711DD" w:rsidRPr="00C35D94" w:rsidRDefault="00821476" w:rsidP="00C711DD">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r>
      <w:tr w:rsidR="00C711DD" w:rsidRPr="00C35D94" w:rsidTr="00C711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711DD" w:rsidRPr="00C35D94" w:rsidRDefault="00C711DD"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C711DD" w:rsidRPr="00C35D94" w:rsidRDefault="00C711DD" w:rsidP="00C711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711DD"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r>
      <w:tr w:rsidR="00C711DD" w:rsidRPr="00C35D94" w:rsidTr="00C711DD">
        <w:tc>
          <w:tcPr>
            <w:tcW w:w="1912" w:type="dxa"/>
            <w:gridSpan w:val="2"/>
            <w:tcBorders>
              <w:left w:val="single" w:sz="12" w:space="0" w:color="auto"/>
            </w:tcBorders>
            <w:shd w:val="clear" w:color="auto" w:fill="CCFFFF"/>
            <w:tcMar>
              <w:left w:w="57" w:type="dxa"/>
              <w:right w:w="57" w:type="dxa"/>
            </w:tcMar>
            <w:vAlign w:val="center"/>
          </w:tcPr>
          <w:p w:rsidR="00C711DD" w:rsidRPr="00C35D94" w:rsidRDefault="00C711DD"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711DD" w:rsidRPr="00C35D94" w:rsidRDefault="00C711DD" w:rsidP="00C711DD">
            <w:pPr>
              <w:tabs>
                <w:tab w:val="left" w:pos="2820"/>
              </w:tabs>
              <w:spacing w:after="0"/>
              <w:rPr>
                <w:rFonts w:ascii="Arial" w:hAnsi="Arial" w:cs="Arial"/>
                <w:sz w:val="20"/>
                <w:szCs w:val="20"/>
              </w:rPr>
            </w:pPr>
            <w:r w:rsidRPr="00C35D94">
              <w:rPr>
                <w:rFonts w:ascii="Arial" w:hAnsi="Arial" w:cs="Arial"/>
                <w:sz w:val="20"/>
                <w:szCs w:val="20"/>
              </w:rPr>
              <w:t>Mentorski rad na izradi završnog rada putem konzultacija i elektroničke komunikacije, te putem službenog sustava praćenja kvalitete na sastavnici.</w:t>
            </w:r>
          </w:p>
        </w:tc>
      </w:tr>
      <w:tr w:rsidR="00C711DD" w:rsidRPr="00C35D94" w:rsidTr="00C711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711DD" w:rsidRPr="00C35D94" w:rsidRDefault="00C711DD" w:rsidP="00C711DD">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711DD" w:rsidRPr="00C35D94" w:rsidRDefault="00821476" w:rsidP="00C711DD">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C711DD"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00C711DD" w:rsidRPr="00C35D94">
              <w:rPr>
                <w:rFonts w:ascii="Arial" w:hAnsi="Arial" w:cs="Arial"/>
                <w:noProof/>
                <w:sz w:val="20"/>
                <w:szCs w:val="20"/>
              </w:rPr>
              <w:t> </w:t>
            </w:r>
            <w:r w:rsidRPr="00C35D94">
              <w:rPr>
                <w:rFonts w:ascii="Arial" w:hAnsi="Arial" w:cs="Arial"/>
                <w:sz w:val="20"/>
                <w:szCs w:val="20"/>
              </w:rPr>
              <w:fldChar w:fldCharType="end"/>
            </w:r>
          </w:p>
        </w:tc>
      </w:tr>
    </w:tbl>
    <w:p w:rsidR="00C711DD" w:rsidRPr="00C35D94" w:rsidRDefault="00C711DD" w:rsidP="00C711DD">
      <w:pPr>
        <w:spacing w:after="0" w:line="240" w:lineRule="auto"/>
        <w:jc w:val="both"/>
        <w:rPr>
          <w:rFonts w:ascii="Arial" w:hAnsi="Arial" w:cs="Arial"/>
          <w:sz w:val="20"/>
          <w:szCs w:val="20"/>
        </w:rPr>
      </w:pPr>
    </w:p>
    <w:p w:rsidR="00C711DD" w:rsidRPr="00C35D94" w:rsidRDefault="00C711DD" w:rsidP="00C711DD">
      <w:pPr>
        <w:spacing w:after="0" w:line="240" w:lineRule="auto"/>
        <w:rPr>
          <w:rFonts w:ascii="Arial" w:hAnsi="Arial" w:cs="Arial"/>
          <w:sz w:val="20"/>
          <w:szCs w:val="20"/>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571"/>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17"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Slikarstvo </w:t>
            </w:r>
            <w:r w:rsidR="00F33D72" w:rsidRPr="00C35D94">
              <w:rPr>
                <w:rFonts w:ascii="Arial" w:hAnsi="Arial" w:cs="Arial"/>
                <w:b/>
                <w:sz w:val="20"/>
                <w:szCs w:val="20"/>
              </w:rPr>
              <w:t>VI</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UAL504</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15" w:type="dxa"/>
            <w:gridSpan w:val="5"/>
            <w:tcBorders>
              <w:top w:val="single" w:sz="12" w:space="0" w:color="auto"/>
              <w:right w:val="single" w:sz="12" w:space="0" w:color="auto"/>
            </w:tcBorders>
            <w:tcMar>
              <w:left w:w="57" w:type="dxa"/>
              <w:right w:w="57" w:type="dxa"/>
            </w:tcMar>
          </w:tcPr>
          <w:p w:rsidR="00E351AC" w:rsidRPr="00C35D94" w:rsidRDefault="00E351AC" w:rsidP="00F33D72">
            <w:pPr>
              <w:spacing w:after="0" w:line="240" w:lineRule="auto"/>
              <w:rPr>
                <w:rFonts w:ascii="Arial" w:hAnsi="Arial" w:cs="Arial"/>
                <w:sz w:val="20"/>
                <w:szCs w:val="20"/>
              </w:rPr>
            </w:pPr>
            <w:r w:rsidRPr="00C35D94">
              <w:rPr>
                <w:rFonts w:ascii="Arial" w:hAnsi="Arial" w:cs="Arial"/>
                <w:sz w:val="20"/>
                <w:szCs w:val="20"/>
              </w:rPr>
              <w:t>3</w:t>
            </w:r>
            <w:r w:rsidR="00F33D72" w:rsidRPr="00C35D94">
              <w:rPr>
                <w:rFonts w:ascii="Arial" w:hAnsi="Arial" w:cs="Arial"/>
                <w:sz w:val="20"/>
                <w:szCs w:val="20"/>
              </w:rPr>
              <w:t>/VI.</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51AC" w:rsidRPr="00C35D94" w:rsidRDefault="00910EA9" w:rsidP="00E351AC">
            <w:pPr>
              <w:spacing w:after="0" w:line="240" w:lineRule="auto"/>
              <w:rPr>
                <w:rFonts w:ascii="Arial" w:hAnsi="Arial" w:cs="Arial"/>
                <w:sz w:val="20"/>
                <w:szCs w:val="20"/>
              </w:rPr>
            </w:pPr>
            <w:r w:rsidRPr="00C35D94">
              <w:rPr>
                <w:rFonts w:ascii="Arial" w:hAnsi="Arial" w:cs="Arial"/>
                <w:sz w:val="20"/>
                <w:szCs w:val="20"/>
              </w:rPr>
              <w:t>izv.prof.</w:t>
            </w:r>
            <w:r>
              <w:rPr>
                <w:rFonts w:ascii="Arial" w:hAnsi="Arial" w:cs="Arial"/>
                <w:sz w:val="20"/>
                <w:szCs w:val="20"/>
              </w:rPr>
              <w:t xml:space="preserve"> </w:t>
            </w:r>
            <w:r w:rsidR="00BD7436" w:rsidRPr="00C35D94">
              <w:rPr>
                <w:rFonts w:ascii="Arial" w:hAnsi="Arial" w:cs="Arial"/>
                <w:sz w:val="20"/>
                <w:szCs w:val="20"/>
              </w:rPr>
              <w:t>Željko Marović</w:t>
            </w:r>
            <w:r w:rsidR="00E351AC" w:rsidRPr="00C35D94">
              <w:rPr>
                <w:rFonts w:ascii="Arial" w:hAnsi="Arial" w:cs="Arial"/>
                <w:sz w:val="20"/>
                <w:szCs w:val="20"/>
              </w:rPr>
              <w:t>,</w:t>
            </w:r>
          </w:p>
          <w:p w:rsidR="00E351AC" w:rsidRPr="00C35D94" w:rsidRDefault="00910EA9" w:rsidP="00E351AC">
            <w:pPr>
              <w:spacing w:after="0" w:line="240" w:lineRule="auto"/>
              <w:rPr>
                <w:rFonts w:ascii="Arial" w:hAnsi="Arial" w:cs="Arial"/>
                <w:sz w:val="20"/>
                <w:szCs w:val="20"/>
              </w:rPr>
            </w:pPr>
            <w:r w:rsidRPr="00C35D94">
              <w:rPr>
                <w:rFonts w:ascii="Arial" w:hAnsi="Arial" w:cs="Arial"/>
                <w:sz w:val="20"/>
                <w:szCs w:val="20"/>
              </w:rPr>
              <w:t>red.prof.</w:t>
            </w:r>
            <w:r>
              <w:rPr>
                <w:rFonts w:ascii="Arial" w:hAnsi="Arial" w:cs="Arial"/>
                <w:sz w:val="20"/>
                <w:szCs w:val="20"/>
              </w:rPr>
              <w:t xml:space="preserve"> </w:t>
            </w:r>
            <w:r w:rsidR="00E351AC" w:rsidRPr="00C35D94">
              <w:rPr>
                <w:rFonts w:ascii="Arial" w:hAnsi="Arial" w:cs="Arial"/>
                <w:sz w:val="20"/>
                <w:szCs w:val="20"/>
              </w:rPr>
              <w:t xml:space="preserve">Mateo Perasović, </w:t>
            </w:r>
          </w:p>
          <w:p w:rsidR="00E351AC" w:rsidRPr="00C35D94" w:rsidRDefault="00910EA9" w:rsidP="00910EA9">
            <w:pPr>
              <w:spacing w:after="0" w:line="240" w:lineRule="auto"/>
              <w:rPr>
                <w:rFonts w:ascii="Arial" w:hAnsi="Arial" w:cs="Arial"/>
                <w:sz w:val="20"/>
                <w:szCs w:val="20"/>
              </w:rPr>
            </w:pPr>
            <w:r w:rsidRPr="00C35D94">
              <w:rPr>
                <w:rFonts w:ascii="Arial" w:hAnsi="Arial" w:cs="Arial"/>
                <w:sz w:val="20"/>
                <w:szCs w:val="20"/>
              </w:rPr>
              <w:t>doc</w:t>
            </w:r>
            <w:r>
              <w:rPr>
                <w:rFonts w:ascii="Arial" w:hAnsi="Arial" w:cs="Arial"/>
                <w:sz w:val="20"/>
                <w:szCs w:val="20"/>
              </w:rPr>
              <w:t xml:space="preserve">. </w:t>
            </w:r>
            <w:r w:rsidR="00E351AC" w:rsidRPr="00C35D94">
              <w:rPr>
                <w:rFonts w:ascii="Arial" w:hAnsi="Arial" w:cs="Arial"/>
                <w:sz w:val="20"/>
                <w:szCs w:val="20"/>
              </w:rPr>
              <w:t>Gloria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15" w:type="dxa"/>
            <w:gridSpan w:val="5"/>
            <w:tcBorders>
              <w:bottom w:val="single" w:sz="12" w:space="0" w:color="auto"/>
              <w:right w:val="single" w:sz="12" w:space="0" w:color="auto"/>
            </w:tcBorders>
            <w:tcMar>
              <w:left w:w="57" w:type="dxa"/>
              <w:right w:w="57" w:type="dxa"/>
            </w:tcMar>
          </w:tcPr>
          <w:p w:rsidR="00E351AC" w:rsidRPr="00C35D94" w:rsidRDefault="00E351AC" w:rsidP="00910EA9">
            <w:pPr>
              <w:spacing w:after="0" w:line="240" w:lineRule="auto"/>
              <w:rPr>
                <w:rFonts w:ascii="Arial" w:hAnsi="Arial" w:cs="Arial"/>
                <w:sz w:val="20"/>
                <w:szCs w:val="20"/>
              </w:rPr>
            </w:pPr>
            <w:r w:rsidRPr="00C35D94">
              <w:rPr>
                <w:rFonts w:ascii="Arial" w:hAnsi="Arial" w:cs="Arial"/>
                <w:sz w:val="20"/>
                <w:szCs w:val="20"/>
              </w:rPr>
              <w:t>4</w:t>
            </w:r>
          </w:p>
        </w:tc>
      </w:tr>
      <w:tr w:rsidR="00E351AC" w:rsidRPr="00C35D94" w:rsidTr="00E351A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r w:rsidR="00821476" w:rsidRPr="00C35D94">
              <w:rPr>
                <w:rFonts w:ascii="Arial" w:hAnsi="Arial" w:cs="Arial"/>
                <w:sz w:val="20"/>
                <w:szCs w:val="20"/>
              </w:rPr>
              <w:fldChar w:fldCharType="begin">
                <w:ffData>
                  <w:name w:val=""/>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571"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E351A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F33D72" w:rsidP="00E351AC">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51AC" w:rsidRPr="00C35D94" w:rsidRDefault="00F33D72" w:rsidP="00E351AC">
            <w:pPr>
              <w:spacing w:after="0" w:line="240" w:lineRule="auto"/>
              <w:rPr>
                <w:rFonts w:ascii="Arial" w:hAnsi="Arial" w:cs="Arial"/>
                <w:sz w:val="20"/>
                <w:szCs w:val="20"/>
              </w:rPr>
            </w:pPr>
            <w:r w:rsidRPr="00C35D94">
              <w:rPr>
                <w:rFonts w:ascii="Arial" w:hAnsi="Arial" w:cs="Arial"/>
                <w:sz w:val="20"/>
                <w:szCs w:val="20"/>
              </w:rPr>
              <w:t>15</w:t>
            </w:r>
          </w:p>
        </w:tc>
        <w:tc>
          <w:tcPr>
            <w:tcW w:w="571"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51AC" w:rsidRPr="00C35D94" w:rsidRDefault="00E351AC" w:rsidP="00910EA9">
            <w:pPr>
              <w:spacing w:after="0" w:line="240" w:lineRule="auto"/>
              <w:rPr>
                <w:rFonts w:ascii="Arial" w:hAnsi="Arial" w:cs="Arial"/>
                <w:sz w:val="20"/>
                <w:szCs w:val="20"/>
              </w:rPr>
            </w:pPr>
            <w:r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15"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r>
      <w:tr w:rsidR="00E351AC" w:rsidRPr="00C35D94" w:rsidTr="00E351AC">
        <w:tc>
          <w:tcPr>
            <w:tcW w:w="9417"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05" w:type="dxa"/>
            <w:gridSpan w:val="12"/>
            <w:tcBorders>
              <w:top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Student/studentica predmetom Slikarstvo 6 dobijaju teorijsko-praktična znanja medija akrilik.</w:t>
            </w:r>
            <w:r w:rsidR="00BD7436" w:rsidRPr="00C35D94">
              <w:rPr>
                <w:rFonts w:ascii="Arial" w:hAnsi="Arial" w:cs="Arial"/>
                <w:sz w:val="20"/>
                <w:szCs w:val="20"/>
              </w:rPr>
              <w:t xml:space="preserve"> </w:t>
            </w:r>
            <w:r w:rsidRPr="00C35D94">
              <w:rPr>
                <w:rFonts w:ascii="Arial" w:hAnsi="Arial" w:cs="Arial"/>
                <w:sz w:val="20"/>
                <w:szCs w:val="20"/>
              </w:rPr>
              <w:t>Detektiraju slikarski rad unutar produkcije suvremene umjetnosti (1950</w:t>
            </w:r>
            <w:r w:rsidR="00BD7436" w:rsidRPr="00C35D94">
              <w:rPr>
                <w:rFonts w:ascii="Arial" w:hAnsi="Arial" w:cs="Arial"/>
                <w:sz w:val="20"/>
                <w:szCs w:val="20"/>
              </w:rPr>
              <w:t>.</w:t>
            </w:r>
            <w:r w:rsidRPr="00C35D94">
              <w:rPr>
                <w:rFonts w:ascii="Arial" w:hAnsi="Arial" w:cs="Arial"/>
                <w:sz w:val="20"/>
                <w:szCs w:val="20"/>
              </w:rPr>
              <w:t>-1975</w:t>
            </w:r>
            <w:r w:rsidR="00BD7436" w:rsidRPr="00C35D94">
              <w:rPr>
                <w:rFonts w:ascii="Arial" w:hAnsi="Arial" w:cs="Arial"/>
                <w:sz w:val="20"/>
                <w:szCs w:val="20"/>
              </w:rPr>
              <w:t>.).Posjeduju reprodukcijsko</w:t>
            </w:r>
            <w:r w:rsidRPr="00C35D94">
              <w:rPr>
                <w:rFonts w:ascii="Arial" w:hAnsi="Arial" w:cs="Arial"/>
                <w:sz w:val="20"/>
                <w:szCs w:val="20"/>
              </w:rPr>
              <w:t>–tehničko znanje u slikanju i crtanju.</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Imaju i određena znanja u slikanju samostalne produkcije.</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05" w:type="dxa"/>
            <w:gridSpan w:val="12"/>
            <w:tcBorders>
              <w:right w:val="single" w:sz="12" w:space="0" w:color="auto"/>
            </w:tcBorders>
            <w:tcMar>
              <w:left w:w="57" w:type="dxa"/>
              <w:right w:w="57" w:type="dxa"/>
            </w:tcMar>
          </w:tcPr>
          <w:p w:rsidR="00E351AC" w:rsidRPr="00C35D94" w:rsidRDefault="00910EA9" w:rsidP="00E351AC">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b/>
                <w:sz w:val="20"/>
                <w:szCs w:val="20"/>
              </w:rPr>
              <w:t>Slikarstvo V</w:t>
            </w:r>
            <w:r>
              <w:rPr>
                <w:rFonts w:ascii="Arial" w:hAnsi="Arial" w:cs="Arial"/>
                <w:b/>
                <w:sz w:val="20"/>
                <w:szCs w:val="20"/>
              </w:rPr>
              <w:t xml:space="preserve">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05"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 Detektirati slikarski rad unutar produkcije suvremene umjetnosti (1950-1975).</w:t>
            </w:r>
          </w:p>
          <w:p w:rsidR="00E351AC" w:rsidRPr="00C35D94" w:rsidRDefault="00BD7436" w:rsidP="00E351AC">
            <w:pPr>
              <w:tabs>
                <w:tab w:val="left" w:pos="2820"/>
              </w:tabs>
              <w:spacing w:after="0"/>
              <w:rPr>
                <w:rFonts w:ascii="Arial" w:hAnsi="Arial" w:cs="Arial"/>
                <w:sz w:val="20"/>
                <w:szCs w:val="20"/>
              </w:rPr>
            </w:pPr>
            <w:r w:rsidRPr="00C35D94">
              <w:rPr>
                <w:rFonts w:ascii="Arial" w:hAnsi="Arial" w:cs="Arial"/>
                <w:sz w:val="20"/>
                <w:szCs w:val="20"/>
              </w:rPr>
              <w:t>2. Pokazati teorijsko–</w:t>
            </w:r>
            <w:r w:rsidR="00E351AC" w:rsidRPr="00C35D94">
              <w:rPr>
                <w:rFonts w:ascii="Arial" w:hAnsi="Arial" w:cs="Arial"/>
                <w:sz w:val="20"/>
                <w:szCs w:val="20"/>
              </w:rPr>
              <w:t>praktično znan</w:t>
            </w:r>
            <w:r w:rsidRPr="00C35D94">
              <w:rPr>
                <w:rFonts w:ascii="Arial" w:hAnsi="Arial" w:cs="Arial"/>
                <w:sz w:val="20"/>
                <w:szCs w:val="20"/>
              </w:rPr>
              <w:t>je medija akrilik na višem stup</w:t>
            </w:r>
            <w:r w:rsidR="00E351AC" w:rsidRPr="00C35D94">
              <w:rPr>
                <w:rFonts w:ascii="Arial" w:hAnsi="Arial" w:cs="Arial"/>
                <w:sz w:val="20"/>
                <w:szCs w:val="20"/>
              </w:rPr>
              <w:t>n</w:t>
            </w:r>
            <w:r w:rsidRPr="00C35D94">
              <w:rPr>
                <w:rFonts w:ascii="Arial" w:hAnsi="Arial" w:cs="Arial"/>
                <w:sz w:val="20"/>
                <w:szCs w:val="20"/>
              </w:rPr>
              <w:t>ju.</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3. Pokazati sposobnost izrade samostalne</w:t>
            </w:r>
            <w:r w:rsidR="00BD7436" w:rsidRPr="00C35D94">
              <w:rPr>
                <w:rFonts w:ascii="Arial" w:hAnsi="Arial" w:cs="Arial"/>
                <w:sz w:val="20"/>
                <w:szCs w:val="20"/>
              </w:rPr>
              <w:t xml:space="preserve"> reprodukcije</w:t>
            </w:r>
            <w:r w:rsidRPr="00C35D94">
              <w:rPr>
                <w:rFonts w:ascii="Arial" w:hAnsi="Arial" w:cs="Arial"/>
                <w:sz w:val="20"/>
                <w:szCs w:val="20"/>
              </w:rPr>
              <w:t>.</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4. Objasniti slikarstvo u kontekstu suvremene umjetnosti.</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5. Pojasniti pozicioniranost</w:t>
            </w:r>
            <w:r w:rsidR="00BD7436" w:rsidRPr="00C35D94">
              <w:rPr>
                <w:rFonts w:ascii="Arial" w:hAnsi="Arial" w:cs="Arial"/>
                <w:sz w:val="20"/>
                <w:szCs w:val="20"/>
              </w:rPr>
              <w:t xml:space="preserve"> suvremene umjetnosti </w:t>
            </w:r>
            <w:r w:rsidRPr="00C35D94">
              <w:rPr>
                <w:rFonts w:ascii="Arial" w:hAnsi="Arial" w:cs="Arial"/>
                <w:sz w:val="20"/>
                <w:szCs w:val="20"/>
              </w:rPr>
              <w:t>na temelju te</w:t>
            </w:r>
            <w:r w:rsidR="00BD7436" w:rsidRPr="00C35D94">
              <w:rPr>
                <w:rFonts w:ascii="Arial" w:hAnsi="Arial" w:cs="Arial"/>
                <w:sz w:val="20"/>
                <w:szCs w:val="20"/>
              </w:rPr>
              <w:t>o</w:t>
            </w:r>
            <w:r w:rsidRPr="00C35D94">
              <w:rPr>
                <w:rFonts w:ascii="Arial" w:hAnsi="Arial" w:cs="Arial"/>
                <w:sz w:val="20"/>
                <w:szCs w:val="20"/>
              </w:rPr>
              <w:t>rijsko-praktičnog</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znanja.</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05" w:type="dxa"/>
            <w:gridSpan w:val="12"/>
            <w:tcBorders>
              <w:right w:val="single" w:sz="12" w:space="0" w:color="auto"/>
            </w:tcBorders>
            <w:tcMar>
              <w:left w:w="57" w:type="dxa"/>
              <w:right w:w="57" w:type="dxa"/>
            </w:tcMar>
          </w:tcPr>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Uvod u predmet Slikarstvo 6. ( instrumentarij, zadaci , pravci i umjetnici suvremenog slikarstva u Hrvatskoj i svijetu )</w:t>
            </w:r>
            <w:r w:rsidR="004E6F16" w:rsidRPr="00C35D94">
              <w:rPr>
                <w:rFonts w:ascii="Arial" w:hAnsi="Arial" w:cs="Arial"/>
                <w:sz w:val="20"/>
                <w:szCs w:val="20"/>
              </w:rPr>
              <w:t xml:space="preserve"> (</w:t>
            </w:r>
            <w:r w:rsidR="00F33D72" w:rsidRPr="00C35D94">
              <w:rPr>
                <w:rFonts w:ascii="Arial" w:hAnsi="Arial" w:cs="Arial"/>
                <w:sz w:val="20"/>
                <w:szCs w:val="20"/>
              </w:rPr>
              <w:t>2</w:t>
            </w:r>
            <w:r w:rsidR="004E6F16" w:rsidRPr="00C35D94">
              <w:rPr>
                <w:rFonts w:ascii="Arial" w:hAnsi="Arial" w:cs="Arial"/>
                <w:sz w:val="20"/>
                <w:szCs w:val="20"/>
              </w:rPr>
              <w:t>P+</w:t>
            </w:r>
            <w:r w:rsidR="00F33D72" w:rsidRPr="00C35D94">
              <w:rPr>
                <w:rFonts w:ascii="Arial" w:hAnsi="Arial" w:cs="Arial"/>
                <w:sz w:val="20"/>
                <w:szCs w:val="20"/>
              </w:rPr>
              <w:t>1</w:t>
            </w:r>
            <w:r w:rsidR="004E6F16" w:rsidRPr="00C35D94">
              <w:rPr>
                <w:rFonts w:ascii="Arial" w:hAnsi="Arial" w:cs="Arial"/>
                <w:sz w:val="20"/>
                <w:szCs w:val="20"/>
              </w:rPr>
              <w:t>V)</w:t>
            </w:r>
          </w:p>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Apstraktni ekspresionizam 1. ( o pravcu i umjetnicima ).Nositelji i osnove slike u suvremenom slikarstvu.  Prirodne i sintetičke smole.</w:t>
            </w:r>
            <w:r w:rsidR="004E6F16" w:rsidRPr="00C35D94">
              <w:rPr>
                <w:rFonts w:ascii="Arial" w:hAnsi="Arial" w:cs="Arial"/>
                <w:sz w:val="20"/>
                <w:szCs w:val="20"/>
              </w:rPr>
              <w:t xml:space="preserve"> </w:t>
            </w:r>
            <w:r w:rsidR="00F33D72" w:rsidRPr="00C35D94">
              <w:rPr>
                <w:rFonts w:ascii="Arial" w:hAnsi="Arial" w:cs="Arial"/>
                <w:sz w:val="20"/>
                <w:szCs w:val="20"/>
              </w:rPr>
              <w:t>(2P+1V)</w:t>
            </w:r>
          </w:p>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 xml:space="preserve">Apstraktni ekspresionizam 2.  </w:t>
            </w:r>
            <w:r w:rsidR="00F33D72" w:rsidRPr="00C35D94">
              <w:rPr>
                <w:rFonts w:ascii="Arial" w:hAnsi="Arial" w:cs="Arial"/>
                <w:sz w:val="20"/>
                <w:szCs w:val="20"/>
              </w:rPr>
              <w:t>(2P+1V)</w:t>
            </w:r>
          </w:p>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Colour  field 1. ( o pravcu i umjetnicima ).   Postizanje akvarelnih efekata akrilnim bojama.</w:t>
            </w:r>
            <w:r w:rsidR="004E6F16" w:rsidRPr="00C35D94">
              <w:rPr>
                <w:rFonts w:ascii="Arial" w:hAnsi="Arial" w:cs="Arial"/>
                <w:sz w:val="20"/>
                <w:szCs w:val="20"/>
              </w:rPr>
              <w:t xml:space="preserve"> </w:t>
            </w:r>
            <w:r w:rsidR="00F33D72" w:rsidRPr="00C35D94">
              <w:rPr>
                <w:rFonts w:ascii="Arial" w:hAnsi="Arial" w:cs="Arial"/>
                <w:sz w:val="20"/>
                <w:szCs w:val="20"/>
              </w:rPr>
              <w:t>(2P+1V)</w:t>
            </w:r>
          </w:p>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Colour  field  2.    Transparentne i pokrivajuće tehnike akrila.</w:t>
            </w:r>
            <w:r w:rsidR="004E6F16" w:rsidRPr="00C35D94">
              <w:rPr>
                <w:rFonts w:ascii="Arial" w:hAnsi="Arial" w:cs="Arial"/>
                <w:sz w:val="20"/>
                <w:szCs w:val="20"/>
              </w:rPr>
              <w:t xml:space="preserve"> </w:t>
            </w:r>
            <w:r w:rsidR="00F33D72" w:rsidRPr="00C35D94">
              <w:rPr>
                <w:rFonts w:ascii="Arial" w:hAnsi="Arial" w:cs="Arial"/>
                <w:sz w:val="20"/>
                <w:szCs w:val="20"/>
              </w:rPr>
              <w:t>(2P+1V)</w:t>
            </w:r>
          </w:p>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 xml:space="preserve">Pop Art  1.  ( o pravcu i umjetnicima ).   Tehnike  istiskivanja boje. </w:t>
            </w:r>
            <w:r w:rsidR="00F33D72" w:rsidRPr="00C35D94">
              <w:rPr>
                <w:rFonts w:ascii="Arial" w:hAnsi="Arial" w:cs="Arial"/>
                <w:sz w:val="20"/>
                <w:szCs w:val="20"/>
              </w:rPr>
              <w:t>(2P+1V)</w:t>
            </w:r>
          </w:p>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Pop  Art  2.</w:t>
            </w:r>
            <w:r w:rsidR="004E6F16" w:rsidRPr="00C35D94">
              <w:rPr>
                <w:rFonts w:ascii="Arial" w:hAnsi="Arial" w:cs="Arial"/>
                <w:sz w:val="20"/>
                <w:szCs w:val="20"/>
              </w:rPr>
              <w:t xml:space="preserve"> </w:t>
            </w:r>
            <w:r w:rsidR="00F33D72" w:rsidRPr="00C35D94">
              <w:rPr>
                <w:rFonts w:ascii="Arial" w:hAnsi="Arial" w:cs="Arial"/>
                <w:sz w:val="20"/>
                <w:szCs w:val="20"/>
              </w:rPr>
              <w:t>(2P+1V)</w:t>
            </w:r>
          </w:p>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Suvremeno kiparstvo, instalacija i performans 1.( o pravci i umjetnicima )</w:t>
            </w:r>
            <w:r w:rsidR="004E6F16" w:rsidRPr="00C35D94">
              <w:rPr>
                <w:rFonts w:ascii="Arial" w:hAnsi="Arial" w:cs="Arial"/>
                <w:sz w:val="20"/>
                <w:szCs w:val="20"/>
              </w:rPr>
              <w:t xml:space="preserve"> </w:t>
            </w:r>
            <w:r w:rsidR="00F33D72" w:rsidRPr="00C35D94">
              <w:rPr>
                <w:rFonts w:ascii="Arial" w:hAnsi="Arial" w:cs="Arial"/>
                <w:sz w:val="20"/>
                <w:szCs w:val="20"/>
              </w:rPr>
              <w:t>(2P+1V)</w:t>
            </w:r>
          </w:p>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Hiperrealizam 1. (o pravcu i umjetnicima )</w:t>
            </w:r>
            <w:r w:rsidR="004E6F16" w:rsidRPr="00C35D94">
              <w:rPr>
                <w:rFonts w:ascii="Arial" w:hAnsi="Arial" w:cs="Arial"/>
                <w:sz w:val="20"/>
                <w:szCs w:val="20"/>
              </w:rPr>
              <w:t xml:space="preserve"> </w:t>
            </w:r>
            <w:r w:rsidR="00F33D72" w:rsidRPr="00C35D94">
              <w:rPr>
                <w:rFonts w:ascii="Arial" w:hAnsi="Arial" w:cs="Arial"/>
                <w:sz w:val="20"/>
                <w:szCs w:val="20"/>
              </w:rPr>
              <w:t>(2P+1V)</w:t>
            </w:r>
          </w:p>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 xml:space="preserve">Hiperrealizam  2. </w:t>
            </w:r>
            <w:r w:rsidR="00F33D72" w:rsidRPr="00C35D94">
              <w:rPr>
                <w:rFonts w:ascii="Arial" w:hAnsi="Arial" w:cs="Arial"/>
                <w:sz w:val="20"/>
                <w:szCs w:val="20"/>
              </w:rPr>
              <w:t>(2P+1V)</w:t>
            </w:r>
          </w:p>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Pojam postmoderne  1.  Umjetnici i njihovi radovi.   Otapala i aditivi.</w:t>
            </w:r>
            <w:r w:rsidR="004E6F16" w:rsidRPr="00C35D94">
              <w:rPr>
                <w:rFonts w:ascii="Arial" w:hAnsi="Arial" w:cs="Arial"/>
                <w:sz w:val="20"/>
                <w:szCs w:val="20"/>
              </w:rPr>
              <w:t xml:space="preserve"> </w:t>
            </w:r>
            <w:r w:rsidR="00F33D72" w:rsidRPr="00C35D94">
              <w:rPr>
                <w:rFonts w:ascii="Arial" w:hAnsi="Arial" w:cs="Arial"/>
                <w:sz w:val="20"/>
                <w:szCs w:val="20"/>
              </w:rPr>
              <w:t>(2P+1V)</w:t>
            </w:r>
          </w:p>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 xml:space="preserve"> Postmoderna   2.     Umjetnici i njihovi radovi.</w:t>
            </w:r>
            <w:r w:rsidR="004E6F16" w:rsidRPr="00C35D94">
              <w:rPr>
                <w:rFonts w:ascii="Arial" w:hAnsi="Arial" w:cs="Arial"/>
                <w:sz w:val="20"/>
                <w:szCs w:val="20"/>
              </w:rPr>
              <w:t xml:space="preserve"> </w:t>
            </w:r>
            <w:r w:rsidR="00F33D72" w:rsidRPr="00C35D94">
              <w:rPr>
                <w:rFonts w:ascii="Arial" w:hAnsi="Arial" w:cs="Arial"/>
                <w:sz w:val="20"/>
                <w:szCs w:val="20"/>
              </w:rPr>
              <w:t>(2P+1V)</w:t>
            </w:r>
          </w:p>
          <w:p w:rsidR="00E351AC" w:rsidRPr="00C35D94" w:rsidRDefault="00BD7436"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Kiparstvo</w:t>
            </w:r>
            <w:r w:rsidR="00E351AC" w:rsidRPr="00C35D94">
              <w:rPr>
                <w:rFonts w:ascii="Arial" w:hAnsi="Arial" w:cs="Arial"/>
                <w:sz w:val="20"/>
                <w:szCs w:val="20"/>
              </w:rPr>
              <w:t>, instalacija, performans – Postmoderna.</w:t>
            </w:r>
            <w:r w:rsidR="004E6F16" w:rsidRPr="00C35D94">
              <w:rPr>
                <w:rFonts w:ascii="Arial" w:hAnsi="Arial" w:cs="Arial"/>
                <w:sz w:val="20"/>
                <w:szCs w:val="20"/>
              </w:rPr>
              <w:t xml:space="preserve"> </w:t>
            </w:r>
            <w:r w:rsidR="00F33D72" w:rsidRPr="00C35D94">
              <w:rPr>
                <w:rFonts w:ascii="Arial" w:hAnsi="Arial" w:cs="Arial"/>
                <w:sz w:val="20"/>
                <w:szCs w:val="20"/>
              </w:rPr>
              <w:t>(2P+1V)</w:t>
            </w:r>
          </w:p>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Postmoderni konceptualizam.</w:t>
            </w:r>
            <w:r w:rsidR="004E6F16" w:rsidRPr="00C35D94">
              <w:rPr>
                <w:rFonts w:ascii="Arial" w:hAnsi="Arial" w:cs="Arial"/>
                <w:sz w:val="20"/>
                <w:szCs w:val="20"/>
              </w:rPr>
              <w:t xml:space="preserve"> </w:t>
            </w:r>
            <w:r w:rsidR="00F33D72" w:rsidRPr="00C35D94">
              <w:rPr>
                <w:rFonts w:ascii="Arial" w:hAnsi="Arial" w:cs="Arial"/>
                <w:sz w:val="20"/>
                <w:szCs w:val="20"/>
              </w:rPr>
              <w:t>(2P+1V)</w:t>
            </w:r>
          </w:p>
          <w:p w:rsidR="00E351AC" w:rsidRPr="00C35D94" w:rsidRDefault="00E351AC" w:rsidP="00E351AC">
            <w:pPr>
              <w:pStyle w:val="ListParagraph"/>
              <w:numPr>
                <w:ilvl w:val="0"/>
                <w:numId w:val="44"/>
              </w:numPr>
              <w:tabs>
                <w:tab w:val="left" w:pos="2820"/>
              </w:tabs>
              <w:spacing w:after="0"/>
              <w:rPr>
                <w:rFonts w:ascii="Arial" w:hAnsi="Arial" w:cs="Arial"/>
                <w:sz w:val="20"/>
                <w:szCs w:val="20"/>
              </w:rPr>
            </w:pPr>
            <w:r w:rsidRPr="00C35D94">
              <w:rPr>
                <w:rFonts w:ascii="Arial" w:hAnsi="Arial" w:cs="Arial"/>
                <w:sz w:val="20"/>
                <w:szCs w:val="20"/>
              </w:rPr>
              <w:t>Pregled radova uz konzultacije i najava ispitnog  roka.</w:t>
            </w:r>
            <w:r w:rsidR="004E6F16" w:rsidRPr="00C35D94">
              <w:rPr>
                <w:rFonts w:ascii="Arial" w:hAnsi="Arial" w:cs="Arial"/>
                <w:sz w:val="20"/>
                <w:szCs w:val="20"/>
              </w:rPr>
              <w:t xml:space="preserve"> </w:t>
            </w:r>
            <w:r w:rsidR="00F33D72" w:rsidRPr="00C35D94">
              <w:rPr>
                <w:rFonts w:ascii="Arial" w:hAnsi="Arial" w:cs="Arial"/>
                <w:sz w:val="20"/>
                <w:szCs w:val="20"/>
              </w:rPr>
              <w:t>(2P+1V)</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15"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15"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05" w:type="dxa"/>
            <w:gridSpan w:val="12"/>
            <w:tcBorders>
              <w:bottom w:val="single" w:sz="12" w:space="0" w:color="auto"/>
              <w:right w:val="single" w:sz="12"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Pohađanje nastave. Crtačka, slikarska i tekstualna dokumentacija.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Samostalni slikarski radovi – tri</w:t>
            </w:r>
            <w:r w:rsidR="00BD7436" w:rsidRPr="00C35D94">
              <w:rPr>
                <w:rFonts w:ascii="Arial" w:hAnsi="Arial" w:cs="Arial"/>
                <w:sz w:val="20"/>
                <w:szCs w:val="20"/>
              </w:rPr>
              <w:t xml:space="preserve"> </w:t>
            </w:r>
            <w:r w:rsidRPr="00C35D94">
              <w:rPr>
                <w:rFonts w:ascii="Arial" w:hAnsi="Arial" w:cs="Arial"/>
                <w:sz w:val="20"/>
                <w:szCs w:val="20"/>
              </w:rPr>
              <w:t>(3) do pet (5); min.40x60/ max.70x100 cm.</w:t>
            </w:r>
          </w:p>
          <w:p w:rsidR="00E351AC" w:rsidRPr="00C35D94" w:rsidRDefault="00BD7436" w:rsidP="00E351AC">
            <w:pPr>
              <w:tabs>
                <w:tab w:val="left" w:pos="2820"/>
              </w:tabs>
              <w:spacing w:after="0"/>
              <w:rPr>
                <w:rFonts w:ascii="Arial" w:hAnsi="Arial" w:cs="Arial"/>
                <w:sz w:val="20"/>
                <w:szCs w:val="20"/>
              </w:rPr>
            </w:pPr>
            <w:r w:rsidRPr="00C35D94">
              <w:rPr>
                <w:rFonts w:ascii="Arial" w:hAnsi="Arial" w:cs="Arial"/>
                <w:sz w:val="20"/>
                <w:szCs w:val="20"/>
              </w:rPr>
              <w:t>Kopije (</w:t>
            </w:r>
            <w:r w:rsidR="00E351AC" w:rsidRPr="00C35D94">
              <w:rPr>
                <w:rFonts w:ascii="Arial" w:hAnsi="Arial" w:cs="Arial"/>
                <w:sz w:val="20"/>
                <w:szCs w:val="20"/>
              </w:rPr>
              <w:t>čitav slikarski rad ili dio) imenovanih pravaca</w:t>
            </w:r>
            <w:r w:rsidRPr="00C35D94">
              <w:rPr>
                <w:rFonts w:ascii="Arial" w:hAnsi="Arial" w:cs="Arial"/>
                <w:sz w:val="20"/>
                <w:szCs w:val="20"/>
              </w:rPr>
              <w:t xml:space="preserve">.Četiri (4) </w:t>
            </w:r>
            <w:r w:rsidR="00E351AC" w:rsidRPr="00C35D94">
              <w:rPr>
                <w:rFonts w:ascii="Arial" w:hAnsi="Arial" w:cs="Arial"/>
                <w:sz w:val="20"/>
                <w:szCs w:val="20"/>
              </w:rPr>
              <w:t>rada cca.</w:t>
            </w:r>
            <w:r w:rsidRPr="00C35D94">
              <w:rPr>
                <w:rFonts w:ascii="Arial" w:hAnsi="Arial" w:cs="Arial"/>
                <w:sz w:val="20"/>
                <w:szCs w:val="20"/>
              </w:rPr>
              <w:t xml:space="preserve"> </w:t>
            </w:r>
            <w:r w:rsidR="00E351AC" w:rsidRPr="00C35D94">
              <w:rPr>
                <w:rFonts w:ascii="Arial" w:hAnsi="Arial" w:cs="Arial"/>
                <w:sz w:val="20"/>
                <w:szCs w:val="20"/>
              </w:rPr>
              <w:t>A4 format</w:t>
            </w:r>
            <w:r w:rsidRPr="00C35D94">
              <w:rPr>
                <w:rFonts w:ascii="Arial" w:hAnsi="Arial" w:cs="Arial"/>
                <w:sz w:val="20"/>
                <w:szCs w:val="20"/>
              </w:rPr>
              <w:t>a</w:t>
            </w:r>
            <w:r w:rsidR="00E351AC" w:rsidRPr="00C35D94">
              <w:rPr>
                <w:rFonts w:ascii="Arial" w:hAnsi="Arial" w:cs="Arial"/>
                <w:sz w:val="20"/>
                <w:szCs w:val="20"/>
              </w:rPr>
              <w:t>.</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283"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283"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283"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28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283"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566FE0"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ednovanje rada studenata tijekom nastave i na završnom ispitu</w:t>
            </w:r>
          </w:p>
        </w:tc>
        <w:tc>
          <w:tcPr>
            <w:tcW w:w="7505" w:type="dxa"/>
            <w:gridSpan w:val="12"/>
            <w:tcBorders>
              <w:top w:val="single" w:sz="12" w:space="0" w:color="auto"/>
              <w:bottom w:val="single" w:sz="12" w:space="0" w:color="auto"/>
              <w:right w:val="single" w:sz="12" w:space="0" w:color="auto"/>
            </w:tcBorders>
            <w:tcMar>
              <w:left w:w="57" w:type="dxa"/>
              <w:right w:w="57" w:type="dxa"/>
            </w:tcMar>
          </w:tcPr>
          <w:p w:rsidR="00E351AC" w:rsidRPr="00C35D94" w:rsidRDefault="00BD7436"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Prisutnost studenata na nastavi  20%</w:t>
            </w:r>
          </w:p>
          <w:p w:rsidR="00E351AC" w:rsidRPr="00C35D94" w:rsidRDefault="00BD7436"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Pripremljenost i aktivnost             20%</w:t>
            </w:r>
          </w:p>
          <w:p w:rsidR="00E351AC" w:rsidRPr="00C35D94" w:rsidRDefault="00BD7436"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Ispit/prezentacija radova              60%</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471"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Edvard Lucie Smith,Umjetnost danas,</w:t>
            </w:r>
            <w:r w:rsidR="00BD7436" w:rsidRPr="00C35D94">
              <w:rPr>
                <w:rFonts w:ascii="Arial" w:hAnsi="Arial" w:cs="Arial"/>
                <w:sz w:val="20"/>
                <w:szCs w:val="20"/>
              </w:rPr>
              <w:t xml:space="preserve"> </w:t>
            </w:r>
            <w:r w:rsidRPr="00C35D94">
              <w:rPr>
                <w:rFonts w:ascii="Arial" w:hAnsi="Arial" w:cs="Arial"/>
                <w:sz w:val="20"/>
                <w:szCs w:val="20"/>
              </w:rPr>
              <w:t>Mladost,</w:t>
            </w:r>
            <w:r w:rsidR="00BD7436" w:rsidRPr="00C35D94">
              <w:rPr>
                <w:rFonts w:ascii="Arial" w:hAnsi="Arial" w:cs="Arial"/>
                <w:sz w:val="20"/>
                <w:szCs w:val="20"/>
              </w:rPr>
              <w:t xml:space="preserve"> </w:t>
            </w:r>
            <w:r w:rsidRPr="00C35D94">
              <w:rPr>
                <w:rFonts w:ascii="Arial" w:hAnsi="Arial" w:cs="Arial"/>
                <w:sz w:val="20"/>
                <w:szCs w:val="20"/>
              </w:rPr>
              <w:t>Zagreb,1977.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471"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Ray Smith;Slikarski priručnik,</w:t>
            </w:r>
            <w:r w:rsidR="00BD7436" w:rsidRPr="00C35D94">
              <w:rPr>
                <w:rFonts w:ascii="Arial" w:hAnsi="Arial" w:cs="Arial"/>
                <w:sz w:val="20"/>
                <w:szCs w:val="20"/>
              </w:rPr>
              <w:t xml:space="preserve"> </w:t>
            </w:r>
            <w:r w:rsidRPr="00C35D94">
              <w:rPr>
                <w:rFonts w:ascii="Arial" w:hAnsi="Arial" w:cs="Arial"/>
                <w:sz w:val="20"/>
                <w:szCs w:val="20"/>
              </w:rPr>
              <w:t>Znanje,</w:t>
            </w:r>
            <w:r w:rsidR="00BD7436" w:rsidRPr="00C35D94">
              <w:rPr>
                <w:rFonts w:ascii="Arial" w:hAnsi="Arial" w:cs="Arial"/>
                <w:sz w:val="20"/>
                <w:szCs w:val="20"/>
              </w:rPr>
              <w:t xml:space="preserve"> </w:t>
            </w:r>
            <w:r w:rsidRPr="00C35D94">
              <w:rPr>
                <w:rFonts w:ascii="Arial" w:hAnsi="Arial" w:cs="Arial"/>
                <w:sz w:val="20"/>
                <w:szCs w:val="20"/>
              </w:rPr>
              <w:t>Zagreb,2006.</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471"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Metka Kraigher Hozo; Slikars</w:t>
            </w:r>
            <w:r w:rsidR="00BD7436" w:rsidRPr="00C35D94">
              <w:rPr>
                <w:rFonts w:ascii="Arial" w:hAnsi="Arial" w:cs="Arial"/>
                <w:sz w:val="20"/>
                <w:szCs w:val="20"/>
              </w:rPr>
              <w:t xml:space="preserve">tvo/Metode slikanja/Materijali, </w:t>
            </w:r>
            <w:r w:rsidRPr="00C35D94">
              <w:rPr>
                <w:rFonts w:ascii="Arial" w:hAnsi="Arial" w:cs="Arial"/>
                <w:sz w:val="20"/>
                <w:szCs w:val="20"/>
              </w:rPr>
              <w:t>Svjetlost,</w:t>
            </w:r>
            <w:r w:rsidR="00BD7436" w:rsidRPr="00C35D94">
              <w:rPr>
                <w:rFonts w:ascii="Arial" w:hAnsi="Arial" w:cs="Arial"/>
                <w:sz w:val="20"/>
                <w:szCs w:val="20"/>
              </w:rPr>
              <w:t xml:space="preserve"> </w:t>
            </w:r>
            <w:r w:rsidRPr="00C35D94">
              <w:rPr>
                <w:rFonts w:ascii="Arial" w:hAnsi="Arial" w:cs="Arial"/>
                <w:sz w:val="20"/>
                <w:szCs w:val="20"/>
              </w:rPr>
              <w:t>Sarajevo,1991.</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471"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BD7436" w:rsidP="00E351AC">
            <w:pPr>
              <w:tabs>
                <w:tab w:val="left" w:pos="2820"/>
              </w:tabs>
              <w:spacing w:after="0"/>
              <w:rPr>
                <w:rFonts w:ascii="Arial" w:hAnsi="Arial" w:cs="Arial"/>
                <w:color w:val="000000"/>
                <w:sz w:val="20"/>
                <w:szCs w:val="20"/>
              </w:rPr>
            </w:pPr>
            <w:r w:rsidRPr="00C35D94">
              <w:rPr>
                <w:rFonts w:ascii="Arial" w:hAnsi="Arial" w:cs="Arial"/>
                <w:sz w:val="20"/>
                <w:szCs w:val="20"/>
              </w:rPr>
              <w:t>Jennifer King; Akrilik</w:t>
            </w:r>
            <w:r w:rsidR="00E351AC" w:rsidRPr="00C35D94">
              <w:rPr>
                <w:rFonts w:ascii="Arial" w:hAnsi="Arial" w:cs="Arial"/>
                <w:sz w:val="20"/>
                <w:szCs w:val="20"/>
              </w:rPr>
              <w:t>, Leo commerce,</w:t>
            </w:r>
            <w:r w:rsidRPr="00C35D94">
              <w:rPr>
                <w:rFonts w:ascii="Arial" w:hAnsi="Arial" w:cs="Arial"/>
                <w:sz w:val="20"/>
                <w:szCs w:val="20"/>
              </w:rPr>
              <w:t xml:space="preserve"> </w:t>
            </w:r>
            <w:r w:rsidR="00E351AC" w:rsidRPr="00C35D94">
              <w:rPr>
                <w:rFonts w:ascii="Arial" w:hAnsi="Arial" w:cs="Arial"/>
                <w:sz w:val="20"/>
                <w:szCs w:val="20"/>
              </w:rPr>
              <w:t>Rijeka,</w:t>
            </w:r>
            <w:r w:rsidRPr="00C35D94">
              <w:rPr>
                <w:rFonts w:ascii="Arial" w:hAnsi="Arial" w:cs="Arial"/>
                <w:sz w:val="20"/>
                <w:szCs w:val="20"/>
              </w:rPr>
              <w:t xml:space="preserve"> </w:t>
            </w:r>
            <w:r w:rsidR="00E351AC" w:rsidRPr="00C35D94">
              <w:rPr>
                <w:rFonts w:ascii="Arial" w:hAnsi="Arial" w:cs="Arial"/>
                <w:sz w:val="20"/>
                <w:szCs w:val="20"/>
              </w:rPr>
              <w:t>2013.</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471"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Ruhrberg, ...(grupa autora); Umjetnost 20</w:t>
            </w:r>
            <w:r w:rsidR="00BD7436" w:rsidRPr="00C35D94">
              <w:rPr>
                <w:rFonts w:ascii="Arial" w:hAnsi="Arial" w:cs="Arial"/>
                <w:sz w:val="20"/>
                <w:szCs w:val="20"/>
              </w:rPr>
              <w:t xml:space="preserve">. </w:t>
            </w:r>
            <w:r w:rsidRPr="00C35D94">
              <w:rPr>
                <w:rFonts w:ascii="Arial" w:hAnsi="Arial" w:cs="Arial"/>
                <w:sz w:val="20"/>
                <w:szCs w:val="20"/>
              </w:rPr>
              <w:t>st.,Taschen/VBZ, Zagreb,</w:t>
            </w:r>
            <w:r w:rsidR="00BD7436" w:rsidRPr="00C35D94">
              <w:rPr>
                <w:rFonts w:ascii="Arial" w:hAnsi="Arial" w:cs="Arial"/>
                <w:sz w:val="20"/>
                <w:szCs w:val="20"/>
              </w:rPr>
              <w:t xml:space="preserve"> </w:t>
            </w:r>
            <w:r w:rsidRPr="00C35D94">
              <w:rPr>
                <w:rFonts w:ascii="Arial" w:hAnsi="Arial" w:cs="Arial"/>
                <w:sz w:val="20"/>
                <w:szCs w:val="20"/>
              </w:rPr>
              <w:t>2004.</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3</w:t>
            </w:r>
          </w:p>
        </w:tc>
        <w:tc>
          <w:tcPr>
            <w:tcW w:w="1471"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Tony Paul; Boje, Znanje, Zagreb,</w:t>
            </w:r>
            <w:r w:rsidR="00BD7436" w:rsidRPr="00C35D94">
              <w:rPr>
                <w:rFonts w:ascii="Arial" w:hAnsi="Arial" w:cs="Arial"/>
                <w:sz w:val="20"/>
                <w:szCs w:val="20"/>
              </w:rPr>
              <w:t xml:space="preserve"> </w:t>
            </w:r>
            <w:r w:rsidRPr="00C35D94">
              <w:rPr>
                <w:rFonts w:ascii="Arial" w:hAnsi="Arial" w:cs="Arial"/>
                <w:sz w:val="20"/>
                <w:szCs w:val="20"/>
              </w:rPr>
              <w:t>2005.</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471"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Vera Curnow; Crtanje i skiciranje, Leo commerce,</w:t>
            </w:r>
            <w:r w:rsidR="00BD7436" w:rsidRPr="00C35D94">
              <w:rPr>
                <w:rFonts w:ascii="Arial" w:hAnsi="Arial" w:cs="Arial"/>
                <w:sz w:val="20"/>
                <w:szCs w:val="20"/>
              </w:rPr>
              <w:t xml:space="preserve"> </w:t>
            </w:r>
            <w:r w:rsidRPr="00C35D94">
              <w:rPr>
                <w:rFonts w:ascii="Arial" w:hAnsi="Arial" w:cs="Arial"/>
                <w:sz w:val="20"/>
                <w:szCs w:val="20"/>
              </w:rPr>
              <w:t>Rijeka,</w:t>
            </w:r>
            <w:r w:rsidR="00BD7436" w:rsidRPr="00C35D94">
              <w:rPr>
                <w:rFonts w:ascii="Arial" w:hAnsi="Arial" w:cs="Arial"/>
                <w:sz w:val="20"/>
                <w:szCs w:val="20"/>
              </w:rPr>
              <w:t xml:space="preserve"> </w:t>
            </w:r>
            <w:r w:rsidRPr="00C35D94">
              <w:rPr>
                <w:rFonts w:ascii="Arial" w:hAnsi="Arial" w:cs="Arial"/>
                <w:sz w:val="20"/>
                <w:szCs w:val="20"/>
              </w:rPr>
              <w:t>2013.</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471"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Valerie Breuvar,...(grupa autora); Vitamin </w:t>
            </w:r>
            <w:r w:rsidRPr="00C35D94">
              <w:rPr>
                <w:rFonts w:ascii="Arial" w:hAnsi="Arial" w:cs="Arial"/>
                <w:sz w:val="20"/>
                <w:szCs w:val="20"/>
              </w:rPr>
              <w:lastRenderedPageBreak/>
              <w:t>P.,Phaidon,</w:t>
            </w:r>
            <w:r w:rsidR="00BD7436" w:rsidRPr="00C35D94">
              <w:rPr>
                <w:rFonts w:ascii="Arial" w:hAnsi="Arial" w:cs="Arial"/>
                <w:sz w:val="20"/>
                <w:szCs w:val="20"/>
              </w:rPr>
              <w:t xml:space="preserve"> </w:t>
            </w:r>
            <w:r w:rsidRPr="00C35D94">
              <w:rPr>
                <w:rFonts w:ascii="Arial" w:hAnsi="Arial" w:cs="Arial"/>
                <w:sz w:val="20"/>
                <w:szCs w:val="20"/>
              </w:rPr>
              <w:t>London, 2002.</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t>1</w:t>
            </w:r>
          </w:p>
        </w:tc>
        <w:tc>
          <w:tcPr>
            <w:tcW w:w="1471"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05" w:type="dxa"/>
            <w:gridSpan w:val="12"/>
            <w:tcBorders>
              <w:top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Tony Godfray,…; Painting today , Phaidon,N.Y.2009.</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Htvatska likovna enciklopedija, ( grupa autora ),</w:t>
            </w:r>
            <w:r w:rsidR="00BD7436" w:rsidRPr="00C35D94">
              <w:rPr>
                <w:rFonts w:ascii="Arial" w:hAnsi="Arial" w:cs="Arial"/>
                <w:sz w:val="20"/>
                <w:szCs w:val="20"/>
              </w:rPr>
              <w:t xml:space="preserve"> </w:t>
            </w:r>
            <w:r w:rsidRPr="00C35D94">
              <w:rPr>
                <w:rFonts w:ascii="Arial" w:hAnsi="Arial" w:cs="Arial"/>
                <w:sz w:val="20"/>
                <w:szCs w:val="20"/>
              </w:rPr>
              <w:t>Naknad.</w:t>
            </w:r>
            <w:r w:rsidR="00BD7436" w:rsidRPr="00C35D94">
              <w:rPr>
                <w:rFonts w:ascii="Arial" w:hAnsi="Arial" w:cs="Arial"/>
                <w:sz w:val="20"/>
                <w:szCs w:val="20"/>
              </w:rPr>
              <w:t xml:space="preserve"> </w:t>
            </w:r>
            <w:r w:rsidRPr="00C35D94">
              <w:rPr>
                <w:rFonts w:ascii="Arial" w:hAnsi="Arial" w:cs="Arial"/>
                <w:sz w:val="20"/>
                <w:szCs w:val="20"/>
              </w:rPr>
              <w:t>za.</w:t>
            </w:r>
            <w:r w:rsidR="00BD7436" w:rsidRPr="00C35D94">
              <w:rPr>
                <w:rFonts w:ascii="Arial" w:hAnsi="Arial" w:cs="Arial"/>
                <w:sz w:val="20"/>
                <w:szCs w:val="20"/>
              </w:rPr>
              <w:t xml:space="preserve"> </w:t>
            </w:r>
            <w:r w:rsidRPr="00C35D94">
              <w:rPr>
                <w:rFonts w:ascii="Arial" w:hAnsi="Arial" w:cs="Arial"/>
                <w:sz w:val="20"/>
                <w:szCs w:val="20"/>
              </w:rPr>
              <w:t>Miroslav Krleža,1996.</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Online kolekcija slika; galerije, muzeji, institucije.Online literatura.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Mjesečni časopis</w:t>
            </w:r>
            <w:r w:rsidR="00BD7436" w:rsidRPr="00C35D94">
              <w:rPr>
                <w:rFonts w:ascii="Arial" w:hAnsi="Arial" w:cs="Arial"/>
                <w:sz w:val="20"/>
                <w:szCs w:val="20"/>
              </w:rPr>
              <w:t>i; Kontura</w:t>
            </w:r>
            <w:r w:rsidRPr="00C35D94">
              <w:rPr>
                <w:rFonts w:ascii="Arial" w:hAnsi="Arial" w:cs="Arial"/>
                <w:sz w:val="20"/>
                <w:szCs w:val="20"/>
              </w:rPr>
              <w:t>,</w:t>
            </w:r>
            <w:r w:rsidR="00BD7436" w:rsidRPr="00C35D94">
              <w:rPr>
                <w:rFonts w:ascii="Arial" w:hAnsi="Arial" w:cs="Arial"/>
                <w:sz w:val="20"/>
                <w:szCs w:val="20"/>
              </w:rPr>
              <w:t xml:space="preserve"> Flash art (eng.)</w:t>
            </w:r>
            <w:r w:rsidRPr="00C35D94">
              <w:rPr>
                <w:rFonts w:ascii="Arial" w:hAnsi="Arial" w:cs="Arial"/>
                <w:sz w:val="20"/>
                <w:szCs w:val="20"/>
              </w:rPr>
              <w:t>,</w:t>
            </w:r>
            <w:r w:rsidR="00BD7436" w:rsidRPr="00C35D94">
              <w:rPr>
                <w:rFonts w:ascii="Arial" w:hAnsi="Arial" w:cs="Arial"/>
                <w:sz w:val="20"/>
                <w:szCs w:val="20"/>
              </w:rPr>
              <w:t xml:space="preserve"> </w:t>
            </w:r>
            <w:r w:rsidRPr="00C35D94">
              <w:rPr>
                <w:rFonts w:ascii="Arial" w:hAnsi="Arial" w:cs="Arial"/>
                <w:sz w:val="20"/>
                <w:szCs w:val="20"/>
              </w:rPr>
              <w:t>Kunstforum, Art in America.</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05"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Evidencija prisustva studenata na nastavi. Konzultacije sa studentom. Korekture na crtežima i slikama.</w:t>
            </w:r>
            <w:r w:rsidR="00BD7436" w:rsidRPr="00C35D94">
              <w:rPr>
                <w:rFonts w:ascii="Arial" w:hAnsi="Arial" w:cs="Arial"/>
                <w:sz w:val="20"/>
                <w:szCs w:val="20"/>
              </w:rPr>
              <w:t xml:space="preserve"> </w:t>
            </w:r>
            <w:r w:rsidRPr="00C35D94">
              <w:rPr>
                <w:rFonts w:ascii="Arial" w:hAnsi="Arial" w:cs="Arial"/>
                <w:sz w:val="20"/>
                <w:szCs w:val="20"/>
              </w:rPr>
              <w:t>Unutarnje i vanjske evaluacije</w:t>
            </w:r>
            <w:r w:rsidR="00BD7436" w:rsidRPr="00C35D94">
              <w:rPr>
                <w:rFonts w:ascii="Arial" w:hAnsi="Arial" w:cs="Arial"/>
                <w:sz w:val="20"/>
                <w:szCs w:val="20"/>
              </w:rPr>
              <w:t xml:space="preserve"> </w:t>
            </w:r>
            <w:r w:rsidRPr="00C35D94">
              <w:rPr>
                <w:rFonts w:ascii="Arial" w:hAnsi="Arial" w:cs="Arial"/>
                <w:sz w:val="20"/>
                <w:szCs w:val="20"/>
              </w:rPr>
              <w:t>studenskog programa i nastavnika.</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05" w:type="dxa"/>
            <w:gridSpan w:val="12"/>
            <w:tcBorders>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U cilju izvrsnosti nastave predmeta  Slikarstvo 6  potreban je veći i tehnički adekvatniji prostor. </w:t>
            </w:r>
          </w:p>
          <w:p w:rsidR="00E351AC" w:rsidRPr="00C35D94" w:rsidRDefault="00E351AC" w:rsidP="00566FE0">
            <w:pPr>
              <w:tabs>
                <w:tab w:val="left" w:pos="2820"/>
              </w:tabs>
              <w:spacing w:after="0"/>
              <w:rPr>
                <w:rFonts w:ascii="Arial" w:hAnsi="Arial" w:cs="Arial"/>
                <w:sz w:val="20"/>
                <w:szCs w:val="20"/>
              </w:rPr>
            </w:pPr>
            <w:r w:rsidRPr="00C35D94">
              <w:rPr>
                <w:rFonts w:ascii="Arial" w:hAnsi="Arial" w:cs="Arial"/>
                <w:sz w:val="20"/>
                <w:szCs w:val="20"/>
              </w:rPr>
              <w:t xml:space="preserve">Nositelji predmeta mogu predavanja i </w:t>
            </w:r>
            <w:r w:rsidR="00566FE0" w:rsidRPr="00C35D94">
              <w:rPr>
                <w:rFonts w:ascii="Arial" w:hAnsi="Arial" w:cs="Arial"/>
                <w:sz w:val="20"/>
                <w:szCs w:val="20"/>
              </w:rPr>
              <w:t xml:space="preserve">vježbe izvoditi na materinskom, kao </w:t>
            </w:r>
            <w:r w:rsidRPr="00C35D94">
              <w:rPr>
                <w:rFonts w:ascii="Arial" w:hAnsi="Arial" w:cs="Arial"/>
                <w:sz w:val="20"/>
                <w:szCs w:val="20"/>
              </w:rPr>
              <w:t>i na engleskom jeziku.</w:t>
            </w:r>
          </w:p>
        </w:tc>
      </w:tr>
    </w:tbl>
    <w:p w:rsidR="001C7CA3" w:rsidRPr="00C35D94" w:rsidRDefault="001C7CA3" w:rsidP="00C711DD">
      <w:pPr>
        <w:spacing w:after="0" w:line="240" w:lineRule="auto"/>
        <w:rPr>
          <w:rFonts w:ascii="Arial" w:hAnsi="Arial" w:cs="Arial"/>
          <w:sz w:val="20"/>
          <w:szCs w:val="20"/>
        </w:rPr>
      </w:pPr>
    </w:p>
    <w:p w:rsidR="001C7CA3" w:rsidRPr="00C35D94" w:rsidRDefault="001C7CA3" w:rsidP="001C7CA3">
      <w:pPr>
        <w:spacing w:after="0" w:line="240" w:lineRule="auto"/>
        <w:jc w:val="both"/>
        <w:rPr>
          <w:rFonts w:ascii="Arial" w:hAnsi="Arial" w:cs="Arial"/>
          <w:sz w:val="20"/>
          <w:szCs w:val="20"/>
        </w:rPr>
      </w:pPr>
    </w:p>
    <w:p w:rsidR="001C7CA3" w:rsidRPr="00C35D94" w:rsidRDefault="001C7CA3" w:rsidP="001C7CA3">
      <w:pPr>
        <w:spacing w:after="0" w:line="240" w:lineRule="auto"/>
        <w:jc w:val="both"/>
        <w:rPr>
          <w:rFonts w:ascii="Arial" w:hAnsi="Arial" w:cs="Arial"/>
          <w:sz w:val="20"/>
          <w:szCs w:val="20"/>
        </w:rPr>
      </w:pPr>
    </w:p>
    <w:p w:rsidR="001C7CA3" w:rsidRPr="00C35D94" w:rsidRDefault="001C7CA3" w:rsidP="001C7CA3">
      <w:pPr>
        <w:spacing w:after="0" w:line="240" w:lineRule="auto"/>
        <w:rPr>
          <w:rFonts w:ascii="Arial" w:hAnsi="Arial" w:cs="Arial"/>
          <w:sz w:val="20"/>
          <w:szCs w:val="20"/>
        </w:rPr>
      </w:pPr>
    </w:p>
    <w:p w:rsidR="001C7CA3" w:rsidRPr="00C35D94" w:rsidRDefault="001C7CA3" w:rsidP="001C7CA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C7CA3" w:rsidRPr="00C35D94" w:rsidTr="001E13F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C7CA3" w:rsidRPr="00C35D94" w:rsidRDefault="001C7CA3" w:rsidP="001E13F6">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C7CA3" w:rsidRPr="00C35D94" w:rsidRDefault="001C7CA3" w:rsidP="001E13F6">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Kiparstvo </w:t>
            </w:r>
            <w:r w:rsidR="00F33D72" w:rsidRPr="00C35D94">
              <w:rPr>
                <w:rFonts w:ascii="Arial" w:hAnsi="Arial" w:cs="Arial"/>
                <w:b/>
                <w:sz w:val="20"/>
                <w:szCs w:val="20"/>
              </w:rPr>
              <w:t>VI</w:t>
            </w:r>
          </w:p>
        </w:tc>
      </w:tr>
      <w:tr w:rsidR="001C7CA3" w:rsidRPr="00C35D94" w:rsidTr="001E13F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C7CA3" w:rsidRPr="00C35D94" w:rsidRDefault="00C842FD" w:rsidP="001E13F6">
            <w:pPr>
              <w:spacing w:after="0" w:line="240" w:lineRule="auto"/>
              <w:rPr>
                <w:rFonts w:ascii="Arial" w:hAnsi="Arial" w:cs="Arial"/>
                <w:sz w:val="20"/>
                <w:szCs w:val="20"/>
              </w:rPr>
            </w:pPr>
            <w:r w:rsidRPr="00C35D94">
              <w:rPr>
                <w:rFonts w:ascii="Arial" w:hAnsi="Arial" w:cs="Arial"/>
                <w:sz w:val="20"/>
                <w:szCs w:val="20"/>
              </w:rPr>
              <w:t>UAL5</w:t>
            </w:r>
            <w:r w:rsidR="001C7CA3" w:rsidRPr="00C35D94">
              <w:rPr>
                <w:rFonts w:ascii="Arial" w:hAnsi="Arial" w:cs="Arial"/>
                <w:sz w:val="20"/>
                <w:szCs w:val="20"/>
              </w:rPr>
              <w:t>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C7CA3" w:rsidRPr="00C35D94" w:rsidRDefault="00821476" w:rsidP="001E13F6">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sz w:val="20"/>
                <w:szCs w:val="20"/>
              </w:rPr>
              <w:t> </w:t>
            </w:r>
            <w:r w:rsidR="001C7CA3" w:rsidRPr="00C35D94">
              <w:rPr>
                <w:rFonts w:ascii="Arial" w:hAnsi="Arial" w:cs="Arial"/>
                <w:sz w:val="20"/>
                <w:szCs w:val="20"/>
              </w:rPr>
              <w:t> </w:t>
            </w:r>
            <w:r w:rsidR="001C7CA3" w:rsidRPr="00C35D94">
              <w:rPr>
                <w:rFonts w:ascii="Arial" w:hAnsi="Arial" w:cs="Arial"/>
                <w:sz w:val="20"/>
                <w:szCs w:val="20"/>
              </w:rPr>
              <w:t> </w:t>
            </w:r>
            <w:r w:rsidR="001C7CA3" w:rsidRPr="00C35D94">
              <w:rPr>
                <w:rFonts w:ascii="Arial" w:hAnsi="Arial" w:cs="Arial"/>
                <w:sz w:val="20"/>
                <w:szCs w:val="20"/>
              </w:rPr>
              <w:t> </w:t>
            </w:r>
            <w:r w:rsidR="001C7CA3" w:rsidRPr="00C35D94">
              <w:rPr>
                <w:rFonts w:ascii="Arial" w:hAnsi="Arial" w:cs="Arial"/>
                <w:sz w:val="20"/>
                <w:szCs w:val="20"/>
              </w:rPr>
              <w:t> </w:t>
            </w:r>
            <w:r w:rsidRPr="00C35D94">
              <w:rPr>
                <w:rFonts w:ascii="Arial" w:hAnsi="Arial" w:cs="Arial"/>
                <w:sz w:val="20"/>
                <w:szCs w:val="20"/>
              </w:rPr>
              <w:fldChar w:fldCharType="end"/>
            </w:r>
            <w:r w:rsidR="001C7CA3" w:rsidRPr="00C35D94">
              <w:rPr>
                <w:rFonts w:ascii="Arial" w:hAnsi="Arial" w:cs="Arial"/>
                <w:sz w:val="20"/>
                <w:szCs w:val="20"/>
              </w:rPr>
              <w:t>3</w:t>
            </w:r>
            <w:r w:rsidR="00F33D72" w:rsidRPr="00C35D94">
              <w:rPr>
                <w:rFonts w:ascii="Arial" w:hAnsi="Arial" w:cs="Arial"/>
                <w:sz w:val="20"/>
                <w:szCs w:val="20"/>
              </w:rPr>
              <w:t>/VI.</w:t>
            </w: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C7CA3" w:rsidRPr="00C35D94" w:rsidRDefault="008126B4" w:rsidP="008126B4">
            <w:pPr>
              <w:spacing w:after="0" w:line="240" w:lineRule="auto"/>
              <w:rPr>
                <w:rFonts w:ascii="Arial" w:hAnsi="Arial" w:cs="Arial"/>
                <w:sz w:val="20"/>
                <w:szCs w:val="20"/>
              </w:rPr>
            </w:pPr>
            <w:r w:rsidRPr="00C35D94">
              <w:rPr>
                <w:rFonts w:ascii="Arial" w:hAnsi="Arial" w:cs="Arial"/>
                <w:sz w:val="20"/>
                <w:szCs w:val="20"/>
              </w:rPr>
              <w:t>doc</w:t>
            </w:r>
            <w:r>
              <w:rPr>
                <w:rFonts w:ascii="Arial" w:hAnsi="Arial" w:cs="Arial"/>
                <w:sz w:val="20"/>
                <w:szCs w:val="20"/>
              </w:rPr>
              <w:t xml:space="preserve">. </w:t>
            </w:r>
            <w:r w:rsidR="001C7CA3" w:rsidRPr="00C35D94">
              <w:rPr>
                <w:rFonts w:ascii="Arial" w:hAnsi="Arial" w:cs="Arial"/>
                <w:sz w:val="20"/>
                <w:szCs w:val="20"/>
              </w:rPr>
              <w:t>Robert Jozić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C7CA3" w:rsidRPr="00C35D94" w:rsidRDefault="00821476" w:rsidP="001E13F6">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sz w:val="20"/>
                <w:szCs w:val="20"/>
              </w:rPr>
              <w:t> </w:t>
            </w:r>
            <w:r w:rsidR="001C7CA3" w:rsidRPr="00C35D94">
              <w:rPr>
                <w:rFonts w:ascii="Arial" w:hAnsi="Arial" w:cs="Arial"/>
                <w:sz w:val="20"/>
                <w:szCs w:val="20"/>
              </w:rPr>
              <w:t> </w:t>
            </w:r>
            <w:r w:rsidR="001C7CA3" w:rsidRPr="00C35D94">
              <w:rPr>
                <w:rFonts w:ascii="Arial" w:hAnsi="Arial" w:cs="Arial"/>
                <w:sz w:val="20"/>
                <w:szCs w:val="20"/>
              </w:rPr>
              <w:t> </w:t>
            </w:r>
            <w:r w:rsidR="001C7CA3" w:rsidRPr="00C35D94">
              <w:rPr>
                <w:rFonts w:ascii="Arial" w:hAnsi="Arial" w:cs="Arial"/>
                <w:sz w:val="20"/>
                <w:szCs w:val="20"/>
              </w:rPr>
              <w:t> </w:t>
            </w:r>
            <w:r w:rsidR="001C7CA3" w:rsidRPr="00C35D94">
              <w:rPr>
                <w:rFonts w:ascii="Arial" w:hAnsi="Arial" w:cs="Arial"/>
                <w:sz w:val="20"/>
                <w:szCs w:val="20"/>
              </w:rPr>
              <w:t> </w:t>
            </w:r>
            <w:r w:rsidRPr="00C35D94">
              <w:rPr>
                <w:rFonts w:ascii="Arial" w:hAnsi="Arial" w:cs="Arial"/>
                <w:sz w:val="20"/>
                <w:szCs w:val="20"/>
              </w:rPr>
              <w:fldChar w:fldCharType="end"/>
            </w:r>
            <w:r w:rsidR="001A2D18" w:rsidRPr="00C35D94">
              <w:rPr>
                <w:rFonts w:ascii="Arial" w:hAnsi="Arial" w:cs="Arial"/>
                <w:sz w:val="20"/>
                <w:szCs w:val="20"/>
              </w:rPr>
              <w:t>4</w:t>
            </w:r>
          </w:p>
        </w:tc>
      </w:tr>
      <w:tr w:rsidR="001C7CA3" w:rsidRPr="00C35D94" w:rsidTr="001E13F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C7CA3" w:rsidRPr="00C35D94" w:rsidRDefault="00821476" w:rsidP="001E13F6">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T</w:t>
            </w:r>
          </w:p>
        </w:tc>
      </w:tr>
      <w:tr w:rsidR="001C7CA3" w:rsidRPr="00C35D94" w:rsidTr="001E13F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C7CA3" w:rsidRPr="00C35D94" w:rsidRDefault="004E6F16" w:rsidP="001E13F6">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C7CA3" w:rsidRPr="00C35D94" w:rsidRDefault="001C7CA3" w:rsidP="001E13F6">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C7CA3" w:rsidRPr="00C35D94" w:rsidRDefault="004E6F16" w:rsidP="001E13F6">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1C7CA3" w:rsidRPr="00C35D94" w:rsidRDefault="001C7CA3" w:rsidP="001E13F6">
            <w:pPr>
              <w:spacing w:after="0" w:line="240" w:lineRule="auto"/>
              <w:rPr>
                <w:rFonts w:ascii="Arial" w:hAnsi="Arial" w:cs="Arial"/>
                <w:sz w:val="20"/>
                <w:szCs w:val="20"/>
              </w:rPr>
            </w:pP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C7CA3" w:rsidRPr="00C35D94" w:rsidRDefault="00821476" w:rsidP="001E13F6">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C7CA3" w:rsidRPr="00C35D94" w:rsidRDefault="00821476" w:rsidP="001E13F6">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sz w:val="20"/>
                <w:szCs w:val="20"/>
              </w:rPr>
              <w:t> </w:t>
            </w:r>
            <w:r w:rsidR="001C7CA3" w:rsidRPr="00C35D94">
              <w:rPr>
                <w:rFonts w:ascii="Arial" w:hAnsi="Arial" w:cs="Arial"/>
                <w:sz w:val="20"/>
                <w:szCs w:val="20"/>
              </w:rPr>
              <w:t> </w:t>
            </w:r>
            <w:r w:rsidR="001C7CA3" w:rsidRPr="00C35D94">
              <w:rPr>
                <w:rFonts w:ascii="Arial" w:hAnsi="Arial" w:cs="Arial"/>
                <w:sz w:val="20"/>
                <w:szCs w:val="20"/>
              </w:rPr>
              <w:t> </w:t>
            </w:r>
            <w:r w:rsidR="001C7CA3" w:rsidRPr="00C35D94">
              <w:rPr>
                <w:rFonts w:ascii="Arial" w:hAnsi="Arial" w:cs="Arial"/>
                <w:sz w:val="20"/>
                <w:szCs w:val="20"/>
              </w:rPr>
              <w:t> </w:t>
            </w:r>
            <w:r w:rsidR="001C7CA3" w:rsidRPr="00C35D94">
              <w:rPr>
                <w:rFonts w:ascii="Arial" w:hAnsi="Arial" w:cs="Arial"/>
                <w:sz w:val="20"/>
                <w:szCs w:val="20"/>
              </w:rPr>
              <w:t> </w:t>
            </w:r>
            <w:r w:rsidRPr="00C35D94">
              <w:rPr>
                <w:rFonts w:ascii="Arial" w:hAnsi="Arial" w:cs="Arial"/>
                <w:sz w:val="20"/>
                <w:szCs w:val="20"/>
              </w:rPr>
              <w:fldChar w:fldCharType="end"/>
            </w:r>
          </w:p>
        </w:tc>
      </w:tr>
      <w:tr w:rsidR="001C7CA3" w:rsidRPr="00C35D94" w:rsidTr="001E13F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C7CA3" w:rsidRPr="00C35D94" w:rsidRDefault="001C7CA3" w:rsidP="001E13F6">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1C7CA3" w:rsidRPr="00C35D94" w:rsidTr="001E13F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Po završetku ovog kolegija student se može samostalno  likovno izražavati na području modeliranja figure.</w:t>
            </w:r>
          </w:p>
        </w:tc>
      </w:tr>
      <w:tr w:rsidR="001C7CA3" w:rsidRPr="00C35D94" w:rsidTr="001E13F6">
        <w:tc>
          <w:tcPr>
            <w:tcW w:w="1912" w:type="dxa"/>
            <w:gridSpan w:val="2"/>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C7CA3" w:rsidRPr="00C35D94" w:rsidRDefault="00C40B4E" w:rsidP="001E13F6">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Izvršene studentske obveze predviđen</w:t>
            </w:r>
            <w:r>
              <w:rPr>
                <w:rFonts w:ascii="Arial" w:hAnsi="Arial" w:cs="Arial"/>
                <w:color w:val="000000"/>
                <w:sz w:val="20"/>
                <w:szCs w:val="20"/>
                <w:shd w:val="clear" w:color="auto" w:fill="FFFFFF"/>
              </w:rPr>
              <w:t>e programom kolegija Kiparstvo V</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1C7CA3" w:rsidRPr="00C35D94" w:rsidTr="001E13F6">
        <w:tc>
          <w:tcPr>
            <w:tcW w:w="1912" w:type="dxa"/>
            <w:gridSpan w:val="2"/>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 xml:space="preserve">      Student će nakon položenog kolegija Kiparstvo 6, moći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 Izraditi figuru prema gipsanom predlošku, ili prema živom modelu</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 xml:space="preserve">2. Izraditi adekvatnu konstrukciju, podlogu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3. Savladati zanatske tehnike modeliranja u glini</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4. Izraditi negativ u gipsu</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5. Izraditi pozitiv u gipsu</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6. Sudjelovati u izradi glinene skulpture većeg formata, figuru u prirodnoj veličini i tome slično</w:t>
            </w:r>
            <w:r w:rsidR="00EC48FA" w:rsidRPr="00C35D94">
              <w:rPr>
                <w:rFonts w:ascii="Arial" w:hAnsi="Arial" w:cs="Arial"/>
                <w:sz w:val="20"/>
                <w:szCs w:val="20"/>
              </w:rPr>
              <w:t>.</w:t>
            </w:r>
          </w:p>
        </w:tc>
      </w:tr>
      <w:tr w:rsidR="001C7CA3" w:rsidRPr="00C35D94" w:rsidTr="001E13F6">
        <w:trPr>
          <w:trHeight w:val="310"/>
        </w:trPr>
        <w:tc>
          <w:tcPr>
            <w:tcW w:w="1912" w:type="dxa"/>
            <w:gridSpan w:val="2"/>
            <w:vMerge w:val="restart"/>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w:t>
            </w:r>
            <w:r w:rsidRPr="00C35D94">
              <w:rPr>
                <w:rFonts w:ascii="Arial" w:hAnsi="Arial" w:cs="Arial"/>
                <w:color w:val="000000"/>
                <w:sz w:val="20"/>
                <w:szCs w:val="20"/>
              </w:rPr>
              <w:lastRenderedPageBreak/>
              <w:t xml:space="preserve">prema satnici nastave </w:t>
            </w: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lastRenderedPageBreak/>
              <w:t>1. Uvod u kiparsku problematiku: FIGURE, studija po modelu.Analiza postupka, rada i problema u prethodnom radu akta.</w:t>
            </w:r>
            <w:r w:rsidR="004E6F16" w:rsidRPr="00C35D94">
              <w:rPr>
                <w:rFonts w:ascii="Arial" w:hAnsi="Arial" w:cs="Arial"/>
                <w:sz w:val="20"/>
                <w:szCs w:val="20"/>
              </w:rPr>
              <w:t xml:space="preserve"> (2P+1V)</w:t>
            </w:r>
          </w:p>
        </w:tc>
      </w:tr>
      <w:tr w:rsidR="001C7CA3" w:rsidRPr="00C35D94" w:rsidTr="001E13F6">
        <w:trPr>
          <w:trHeight w:val="31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2. Upo</w:t>
            </w:r>
            <w:r w:rsidR="00EC48FA" w:rsidRPr="00C35D94">
              <w:rPr>
                <w:rFonts w:ascii="Arial" w:hAnsi="Arial" w:cs="Arial"/>
                <w:sz w:val="20"/>
                <w:szCs w:val="20"/>
              </w:rPr>
              <w:t>znavanje sa novim zadatkom</w:t>
            </w:r>
            <w:r w:rsidRPr="00C35D94">
              <w:rPr>
                <w:rFonts w:ascii="Arial" w:hAnsi="Arial" w:cs="Arial"/>
                <w:sz w:val="20"/>
                <w:szCs w:val="20"/>
              </w:rPr>
              <w:t>: figura- studija po modelu.</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Priprema za rad.</w:t>
            </w:r>
            <w:r w:rsidR="004E6F16" w:rsidRPr="00C35D94">
              <w:rPr>
                <w:rFonts w:ascii="Arial" w:hAnsi="Arial" w:cs="Arial"/>
                <w:sz w:val="20"/>
                <w:szCs w:val="20"/>
              </w:rPr>
              <w:t xml:space="preserve"> (2P+1V)</w:t>
            </w:r>
          </w:p>
        </w:tc>
      </w:tr>
      <w:tr w:rsidR="001C7CA3" w:rsidRPr="00C35D94" w:rsidTr="001E13F6">
        <w:trPr>
          <w:trHeight w:val="1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EC48FA" w:rsidP="001E13F6">
            <w:pPr>
              <w:tabs>
                <w:tab w:val="left" w:pos="2820"/>
              </w:tabs>
              <w:spacing w:after="0"/>
              <w:rPr>
                <w:rFonts w:ascii="Arial" w:hAnsi="Arial" w:cs="Arial"/>
                <w:sz w:val="20"/>
                <w:szCs w:val="20"/>
              </w:rPr>
            </w:pPr>
            <w:r w:rsidRPr="00C35D94">
              <w:rPr>
                <w:rFonts w:ascii="Arial" w:hAnsi="Arial" w:cs="Arial"/>
                <w:sz w:val="20"/>
                <w:szCs w:val="20"/>
              </w:rPr>
              <w:t>3. Izradba stalka. (</w:t>
            </w:r>
            <w:r w:rsidR="001C7CA3" w:rsidRPr="00C35D94">
              <w:rPr>
                <w:rFonts w:ascii="Arial" w:hAnsi="Arial" w:cs="Arial"/>
                <w:sz w:val="20"/>
                <w:szCs w:val="20"/>
              </w:rPr>
              <w:t>p</w:t>
            </w:r>
            <w:r w:rsidRPr="00C35D94">
              <w:rPr>
                <w:rFonts w:ascii="Arial" w:hAnsi="Arial" w:cs="Arial"/>
                <w:sz w:val="20"/>
                <w:szCs w:val="20"/>
              </w:rPr>
              <w:t>riprema gerista, križića, gline</w:t>
            </w:r>
            <w:r w:rsidR="001C7CA3" w:rsidRPr="00C35D94">
              <w:rPr>
                <w:rFonts w:ascii="Arial" w:hAnsi="Arial" w:cs="Arial"/>
                <w:sz w:val="20"/>
                <w:szCs w:val="20"/>
              </w:rPr>
              <w:t>)</w:t>
            </w:r>
            <w:r w:rsidR="004E6F16" w:rsidRPr="00C35D94">
              <w:rPr>
                <w:rFonts w:ascii="Arial" w:hAnsi="Arial" w:cs="Arial"/>
                <w:sz w:val="20"/>
                <w:szCs w:val="20"/>
              </w:rPr>
              <w:t xml:space="preserve"> (2P+1V)</w:t>
            </w:r>
          </w:p>
        </w:tc>
      </w:tr>
      <w:tr w:rsidR="001C7CA3" w:rsidRPr="00C35D94" w:rsidTr="001E13F6">
        <w:trPr>
          <w:trHeight w:val="14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4. Postavljanje gline (na</w:t>
            </w:r>
            <w:r w:rsidR="00EC48FA" w:rsidRPr="00C35D94">
              <w:rPr>
                <w:rFonts w:ascii="Arial" w:hAnsi="Arial" w:cs="Arial"/>
                <w:sz w:val="20"/>
                <w:szCs w:val="20"/>
              </w:rPr>
              <w:t>bacivanje gline po konstrukciji</w:t>
            </w:r>
            <w:r w:rsidRPr="00C35D94">
              <w:rPr>
                <w:rFonts w:ascii="Arial" w:hAnsi="Arial" w:cs="Arial"/>
                <w:sz w:val="20"/>
                <w:szCs w:val="20"/>
              </w:rPr>
              <w:t>).</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Modeli</w:t>
            </w:r>
            <w:r w:rsidR="00EC48FA" w:rsidRPr="00C35D94">
              <w:rPr>
                <w:rFonts w:ascii="Arial" w:hAnsi="Arial" w:cs="Arial"/>
                <w:sz w:val="20"/>
                <w:szCs w:val="20"/>
              </w:rPr>
              <w:t>ranje osnovnog oblika (dubina, visina, simetrija</w:t>
            </w:r>
            <w:r w:rsidRPr="00C35D94">
              <w:rPr>
                <w:rFonts w:ascii="Arial" w:hAnsi="Arial" w:cs="Arial"/>
                <w:sz w:val="20"/>
                <w:szCs w:val="20"/>
              </w:rPr>
              <w:t>).</w:t>
            </w:r>
            <w:r w:rsidR="004E6F16" w:rsidRPr="00C35D94">
              <w:rPr>
                <w:rFonts w:ascii="Arial" w:hAnsi="Arial" w:cs="Arial"/>
                <w:sz w:val="20"/>
                <w:szCs w:val="20"/>
              </w:rPr>
              <w:t xml:space="preserve"> (2P+1V)</w:t>
            </w:r>
          </w:p>
        </w:tc>
      </w:tr>
      <w:tr w:rsidR="001C7CA3" w:rsidRPr="00C35D94" w:rsidTr="001E13F6">
        <w:trPr>
          <w:trHeight w:val="124"/>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5. Traženje karaktera oblika modela, formiranje cj</w:t>
            </w:r>
            <w:r w:rsidR="00EC48FA" w:rsidRPr="00C35D94">
              <w:rPr>
                <w:rFonts w:ascii="Arial" w:hAnsi="Arial" w:cs="Arial"/>
                <w:sz w:val="20"/>
                <w:szCs w:val="20"/>
              </w:rPr>
              <w:t>eline (likovni i komp. elementi</w:t>
            </w:r>
            <w:r w:rsidRPr="00C35D94">
              <w:rPr>
                <w:rFonts w:ascii="Arial" w:hAnsi="Arial" w:cs="Arial"/>
                <w:sz w:val="20"/>
                <w:szCs w:val="20"/>
              </w:rPr>
              <w:t>).</w:t>
            </w:r>
            <w:r w:rsidR="004E6F16" w:rsidRPr="00C35D94">
              <w:rPr>
                <w:rFonts w:ascii="Arial" w:hAnsi="Arial" w:cs="Arial"/>
                <w:sz w:val="20"/>
                <w:szCs w:val="20"/>
              </w:rPr>
              <w:t xml:space="preserve"> (2P+1V)</w:t>
            </w:r>
          </w:p>
        </w:tc>
      </w:tr>
      <w:tr w:rsidR="001C7CA3" w:rsidRPr="00C35D94" w:rsidTr="001E13F6">
        <w:trPr>
          <w:trHeight w:val="14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6. Traženje karaktera oblika modela, formiranje cj</w:t>
            </w:r>
            <w:r w:rsidR="00EC48FA" w:rsidRPr="00C35D94">
              <w:rPr>
                <w:rFonts w:ascii="Arial" w:hAnsi="Arial" w:cs="Arial"/>
                <w:sz w:val="20"/>
                <w:szCs w:val="20"/>
              </w:rPr>
              <w:t>eline (likovni i komp. elementi</w:t>
            </w:r>
            <w:r w:rsidRPr="00C35D94">
              <w:rPr>
                <w:rFonts w:ascii="Arial" w:hAnsi="Arial" w:cs="Arial"/>
                <w:sz w:val="20"/>
                <w:szCs w:val="20"/>
              </w:rPr>
              <w:t>).</w:t>
            </w:r>
            <w:r w:rsidR="004E6F16" w:rsidRPr="00C35D94">
              <w:rPr>
                <w:rFonts w:ascii="Arial" w:hAnsi="Arial" w:cs="Arial"/>
                <w:sz w:val="20"/>
                <w:szCs w:val="20"/>
              </w:rPr>
              <w:t xml:space="preserve"> (2P+1V)</w:t>
            </w:r>
          </w:p>
        </w:tc>
      </w:tr>
      <w:tr w:rsidR="001C7CA3" w:rsidRPr="00C35D94" w:rsidTr="001E13F6">
        <w:trPr>
          <w:trHeight w:val="1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EC48FA" w:rsidP="001E13F6">
            <w:pPr>
              <w:tabs>
                <w:tab w:val="left" w:pos="2820"/>
              </w:tabs>
              <w:spacing w:after="0"/>
              <w:rPr>
                <w:rFonts w:ascii="Arial" w:hAnsi="Arial" w:cs="Arial"/>
                <w:sz w:val="20"/>
                <w:szCs w:val="20"/>
              </w:rPr>
            </w:pPr>
            <w:r w:rsidRPr="00C35D94">
              <w:rPr>
                <w:rFonts w:ascii="Arial" w:hAnsi="Arial" w:cs="Arial"/>
                <w:sz w:val="20"/>
                <w:szCs w:val="20"/>
              </w:rPr>
              <w:t>7. Oblikovanje detalja (</w:t>
            </w:r>
            <w:r w:rsidR="001C7CA3" w:rsidRPr="00C35D94">
              <w:rPr>
                <w:rFonts w:ascii="Arial" w:hAnsi="Arial" w:cs="Arial"/>
                <w:sz w:val="20"/>
                <w:szCs w:val="20"/>
              </w:rPr>
              <w:t>li</w:t>
            </w:r>
            <w:r w:rsidRPr="00C35D94">
              <w:rPr>
                <w:rFonts w:ascii="Arial" w:hAnsi="Arial" w:cs="Arial"/>
                <w:sz w:val="20"/>
                <w:szCs w:val="20"/>
              </w:rPr>
              <w:t>kovni i kompozicijski elementi</w:t>
            </w:r>
            <w:r w:rsidR="001C7CA3" w:rsidRPr="00C35D94">
              <w:rPr>
                <w:rFonts w:ascii="Arial" w:hAnsi="Arial" w:cs="Arial"/>
                <w:sz w:val="20"/>
                <w:szCs w:val="20"/>
              </w:rPr>
              <w:t>).</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Tekstura, površina.</w:t>
            </w:r>
            <w:r w:rsidR="004E6F16" w:rsidRPr="00C35D94">
              <w:rPr>
                <w:rFonts w:ascii="Arial" w:hAnsi="Arial" w:cs="Arial"/>
                <w:sz w:val="20"/>
                <w:szCs w:val="20"/>
              </w:rPr>
              <w:t xml:space="preserve"> (2P+1V)</w:t>
            </w:r>
          </w:p>
        </w:tc>
      </w:tr>
      <w:tr w:rsidR="001C7CA3" w:rsidRPr="00C35D94" w:rsidTr="001E13F6">
        <w:trPr>
          <w:trHeight w:val="1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EC48FA" w:rsidP="001E13F6">
            <w:pPr>
              <w:tabs>
                <w:tab w:val="left" w:pos="2820"/>
              </w:tabs>
              <w:spacing w:after="0"/>
              <w:rPr>
                <w:rFonts w:ascii="Arial" w:hAnsi="Arial" w:cs="Arial"/>
                <w:sz w:val="20"/>
                <w:szCs w:val="20"/>
              </w:rPr>
            </w:pPr>
            <w:r w:rsidRPr="00C35D94">
              <w:rPr>
                <w:rFonts w:ascii="Arial" w:hAnsi="Arial" w:cs="Arial"/>
                <w:sz w:val="20"/>
                <w:szCs w:val="20"/>
              </w:rPr>
              <w:t>8. Oblikovanje detalja (</w:t>
            </w:r>
            <w:r w:rsidR="001C7CA3" w:rsidRPr="00C35D94">
              <w:rPr>
                <w:rFonts w:ascii="Arial" w:hAnsi="Arial" w:cs="Arial"/>
                <w:sz w:val="20"/>
                <w:szCs w:val="20"/>
              </w:rPr>
              <w:t>l</w:t>
            </w:r>
            <w:r w:rsidRPr="00C35D94">
              <w:rPr>
                <w:rFonts w:ascii="Arial" w:hAnsi="Arial" w:cs="Arial"/>
                <w:sz w:val="20"/>
                <w:szCs w:val="20"/>
              </w:rPr>
              <w:t>ikovni i kompozicijski elementi</w:t>
            </w:r>
            <w:r w:rsidR="001C7CA3" w:rsidRPr="00C35D94">
              <w:rPr>
                <w:rFonts w:ascii="Arial" w:hAnsi="Arial" w:cs="Arial"/>
                <w:sz w:val="20"/>
                <w:szCs w:val="20"/>
              </w:rPr>
              <w:t>).</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Tekstura, površina.</w:t>
            </w:r>
            <w:r w:rsidR="004E6F16" w:rsidRPr="00C35D94">
              <w:rPr>
                <w:rFonts w:ascii="Arial" w:hAnsi="Arial" w:cs="Arial"/>
                <w:sz w:val="20"/>
                <w:szCs w:val="20"/>
              </w:rPr>
              <w:t xml:space="preserve"> (2P+1V)</w:t>
            </w:r>
          </w:p>
        </w:tc>
      </w:tr>
      <w:tr w:rsidR="001C7CA3" w:rsidRPr="00C35D94" w:rsidTr="001E13F6">
        <w:trPr>
          <w:trHeight w:val="1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9. Oblikovanje i u</w:t>
            </w:r>
            <w:r w:rsidR="00EC48FA" w:rsidRPr="00C35D94">
              <w:rPr>
                <w:rFonts w:ascii="Arial" w:hAnsi="Arial" w:cs="Arial"/>
                <w:sz w:val="20"/>
                <w:szCs w:val="20"/>
              </w:rPr>
              <w:t>sklađivanje cjeline i detalja (</w:t>
            </w:r>
            <w:r w:rsidRPr="00C35D94">
              <w:rPr>
                <w:rFonts w:ascii="Arial" w:hAnsi="Arial" w:cs="Arial"/>
                <w:sz w:val="20"/>
                <w:szCs w:val="20"/>
              </w:rPr>
              <w:t>likovni i komp. elementi</w:t>
            </w:r>
            <w:r w:rsidR="00EC48FA" w:rsidRPr="00C35D94">
              <w:rPr>
                <w:rFonts w:ascii="Arial" w:hAnsi="Arial" w:cs="Arial"/>
                <w:sz w:val="20"/>
                <w:szCs w:val="20"/>
              </w:rPr>
              <w:t>)</w:t>
            </w:r>
            <w:r w:rsidRPr="00C35D94">
              <w:rPr>
                <w:rFonts w:ascii="Arial" w:hAnsi="Arial" w:cs="Arial"/>
                <w:sz w:val="20"/>
                <w:szCs w:val="20"/>
              </w:rPr>
              <w:t>.</w:t>
            </w:r>
            <w:r w:rsidR="00EC48FA" w:rsidRPr="00C35D94">
              <w:rPr>
                <w:rFonts w:ascii="Arial" w:hAnsi="Arial" w:cs="Arial"/>
                <w:sz w:val="20"/>
                <w:szCs w:val="20"/>
              </w:rPr>
              <w:t xml:space="preserve"> </w:t>
            </w:r>
            <w:r w:rsidRPr="00C35D94">
              <w:rPr>
                <w:rFonts w:ascii="Arial" w:hAnsi="Arial" w:cs="Arial"/>
                <w:sz w:val="20"/>
                <w:szCs w:val="20"/>
              </w:rPr>
              <w:t>Korekcija završnog modeliranja.</w:t>
            </w:r>
            <w:r w:rsidR="004E6F16" w:rsidRPr="00C35D94">
              <w:rPr>
                <w:rFonts w:ascii="Arial" w:hAnsi="Arial" w:cs="Arial"/>
                <w:sz w:val="20"/>
                <w:szCs w:val="20"/>
              </w:rPr>
              <w:t xml:space="preserve"> (2P+1V)</w:t>
            </w:r>
          </w:p>
        </w:tc>
      </w:tr>
      <w:tr w:rsidR="001C7CA3" w:rsidRPr="00C35D94" w:rsidTr="001E13F6">
        <w:trPr>
          <w:trHeight w:val="1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10. Oblikovanje i u</w:t>
            </w:r>
            <w:r w:rsidR="00EC48FA" w:rsidRPr="00C35D94">
              <w:rPr>
                <w:rFonts w:ascii="Arial" w:hAnsi="Arial" w:cs="Arial"/>
                <w:sz w:val="20"/>
                <w:szCs w:val="20"/>
              </w:rPr>
              <w:t>sklađivanje cjeline i detalja (</w:t>
            </w:r>
            <w:r w:rsidRPr="00C35D94">
              <w:rPr>
                <w:rFonts w:ascii="Arial" w:hAnsi="Arial" w:cs="Arial"/>
                <w:sz w:val="20"/>
                <w:szCs w:val="20"/>
              </w:rPr>
              <w:t>likovni i komp. elementi. Korekcija završnog modeliranja.</w:t>
            </w:r>
            <w:r w:rsidR="004E6F16" w:rsidRPr="00C35D94">
              <w:rPr>
                <w:rFonts w:ascii="Arial" w:hAnsi="Arial" w:cs="Arial"/>
                <w:sz w:val="20"/>
                <w:szCs w:val="20"/>
              </w:rPr>
              <w:t xml:space="preserve"> (2P+1V)</w:t>
            </w:r>
          </w:p>
        </w:tc>
      </w:tr>
      <w:tr w:rsidR="001C7CA3" w:rsidRPr="00C35D94" w:rsidTr="001E13F6">
        <w:trPr>
          <w:trHeight w:val="1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11. Dovršavanje i priprema za lijevanje negativa.</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Postavljanje limova.</w:t>
            </w:r>
            <w:r w:rsidR="004E6F16" w:rsidRPr="00C35D94">
              <w:rPr>
                <w:rFonts w:ascii="Arial" w:hAnsi="Arial" w:cs="Arial"/>
                <w:sz w:val="20"/>
                <w:szCs w:val="20"/>
              </w:rPr>
              <w:t xml:space="preserve"> (2P+1V)</w:t>
            </w:r>
          </w:p>
        </w:tc>
      </w:tr>
      <w:tr w:rsidR="001C7CA3" w:rsidRPr="00C35D94" w:rsidTr="001E13F6">
        <w:trPr>
          <w:trHeight w:val="124"/>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w:t>
            </w:r>
            <w:r w:rsidR="00EC48FA" w:rsidRPr="00C35D94">
              <w:rPr>
                <w:rFonts w:ascii="Arial" w:hAnsi="Arial" w:cs="Arial"/>
                <w:sz w:val="20"/>
                <w:szCs w:val="20"/>
              </w:rPr>
              <w:t>2. Lijevanje negativa.</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 rad sa sadrom ).</w:t>
            </w:r>
            <w:r w:rsidR="004E6F16" w:rsidRPr="00C35D94">
              <w:rPr>
                <w:rFonts w:ascii="Arial" w:hAnsi="Arial" w:cs="Arial"/>
                <w:sz w:val="20"/>
                <w:szCs w:val="20"/>
              </w:rPr>
              <w:t xml:space="preserve"> (2P+1V)</w:t>
            </w:r>
          </w:p>
        </w:tc>
      </w:tr>
      <w:tr w:rsidR="001C7CA3" w:rsidRPr="00C35D94" w:rsidTr="001E13F6">
        <w:trPr>
          <w:trHeight w:val="14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13. Lijevanje pozitiva</w:t>
            </w:r>
            <w:r w:rsidR="00EC48FA" w:rsidRPr="00C35D94">
              <w:rPr>
                <w:rFonts w:ascii="Arial" w:hAnsi="Arial" w:cs="Arial"/>
                <w:sz w:val="20"/>
                <w:szCs w:val="20"/>
              </w:rPr>
              <w:t>.</w:t>
            </w:r>
          </w:p>
          <w:p w:rsidR="001C7CA3" w:rsidRPr="00C35D94" w:rsidRDefault="00EC48FA" w:rsidP="001E13F6">
            <w:pPr>
              <w:tabs>
                <w:tab w:val="left" w:pos="2820"/>
              </w:tabs>
              <w:spacing w:after="0"/>
              <w:rPr>
                <w:rFonts w:ascii="Arial" w:hAnsi="Arial" w:cs="Arial"/>
                <w:sz w:val="20"/>
                <w:szCs w:val="20"/>
              </w:rPr>
            </w:pPr>
            <w:r w:rsidRPr="00C35D94">
              <w:rPr>
                <w:rFonts w:ascii="Arial" w:hAnsi="Arial" w:cs="Arial"/>
                <w:sz w:val="20"/>
                <w:szCs w:val="20"/>
              </w:rPr>
              <w:t>(</w:t>
            </w:r>
            <w:r w:rsidR="001C7CA3" w:rsidRPr="00C35D94">
              <w:rPr>
                <w:rFonts w:ascii="Arial" w:hAnsi="Arial" w:cs="Arial"/>
                <w:sz w:val="20"/>
                <w:szCs w:val="20"/>
              </w:rPr>
              <w:t>rad sa sad</w:t>
            </w:r>
            <w:r w:rsidRPr="00C35D94">
              <w:rPr>
                <w:rFonts w:ascii="Arial" w:hAnsi="Arial" w:cs="Arial"/>
                <w:sz w:val="20"/>
                <w:szCs w:val="20"/>
              </w:rPr>
              <w:t>rom</w:t>
            </w:r>
            <w:r w:rsidR="001C7CA3" w:rsidRPr="00C35D94">
              <w:rPr>
                <w:rFonts w:ascii="Arial" w:hAnsi="Arial" w:cs="Arial"/>
                <w:sz w:val="20"/>
                <w:szCs w:val="20"/>
              </w:rPr>
              <w:t>).</w:t>
            </w:r>
            <w:r w:rsidR="004E6F16" w:rsidRPr="00C35D94">
              <w:rPr>
                <w:rFonts w:ascii="Arial" w:hAnsi="Arial" w:cs="Arial"/>
                <w:sz w:val="20"/>
                <w:szCs w:val="20"/>
              </w:rPr>
              <w:t xml:space="preserve"> (2P+1V)</w:t>
            </w:r>
          </w:p>
        </w:tc>
      </w:tr>
      <w:tr w:rsidR="001C7CA3" w:rsidRPr="00C35D94" w:rsidTr="001E13F6">
        <w:trPr>
          <w:trHeight w:val="14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14. Retuširanje odljevaka, priprema radova za izložbu.</w:t>
            </w:r>
            <w:r w:rsidR="004E6F16" w:rsidRPr="00C35D94">
              <w:rPr>
                <w:rFonts w:ascii="Arial" w:hAnsi="Arial" w:cs="Arial"/>
                <w:sz w:val="20"/>
                <w:szCs w:val="20"/>
              </w:rPr>
              <w:t xml:space="preserve"> (2P+1V)</w:t>
            </w:r>
          </w:p>
        </w:tc>
      </w:tr>
      <w:tr w:rsidR="001C7CA3" w:rsidRPr="00C35D94" w:rsidTr="001E13F6">
        <w:trPr>
          <w:trHeight w:val="109"/>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15. Individualna analiza radova, vrednovanje, odabir radova, postavljanje izložbe.</w:t>
            </w:r>
            <w:r w:rsidR="004E6F16" w:rsidRPr="00C35D94">
              <w:rPr>
                <w:rFonts w:ascii="Arial" w:hAnsi="Arial" w:cs="Arial"/>
                <w:sz w:val="20"/>
                <w:szCs w:val="20"/>
              </w:rPr>
              <w:t xml:space="preserve"> (2P+1V)</w:t>
            </w:r>
          </w:p>
        </w:tc>
      </w:tr>
      <w:tr w:rsidR="001C7CA3" w:rsidRPr="00C35D94" w:rsidTr="001E13F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vježbe  </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1C7CA3" w:rsidRPr="00C35D94" w:rsidRDefault="001C7CA3" w:rsidP="001E13F6">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x samostalni  zadaci  </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mentorski rad</w:t>
            </w:r>
          </w:p>
          <w:p w:rsidR="001C7CA3" w:rsidRPr="00C35D94" w:rsidRDefault="001C7CA3" w:rsidP="001E13F6">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1C7CA3" w:rsidRPr="00C35D94" w:rsidTr="001E13F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C7CA3" w:rsidRPr="00C35D94" w:rsidRDefault="001C7CA3" w:rsidP="001E13F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Redovna prisutnost na predavanjima, aktivno sudjelovanje  na vježbama, izrada figure u glini visine cca. 30cm</w:t>
            </w:r>
          </w:p>
        </w:tc>
      </w:tr>
      <w:tr w:rsidR="001C7CA3" w:rsidRPr="00C35D94" w:rsidTr="001E13F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C7CA3" w:rsidRPr="00C35D94" w:rsidRDefault="001C7CA3" w:rsidP="001E13F6">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C7CA3" w:rsidRPr="00C35D94" w:rsidRDefault="00821476" w:rsidP="001E13F6">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1C7CA3" w:rsidRPr="00C35D94" w:rsidTr="001E13F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1C7CA3"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1C7CA3" w:rsidRPr="00C35D94" w:rsidTr="001E13F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1C7CA3"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1C7CA3" w:rsidRPr="00C35D94" w:rsidTr="001E13F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C7CA3" w:rsidRPr="00C35D94" w:rsidRDefault="001C7CA3" w:rsidP="001E13F6">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1C7CA3" w:rsidP="001E13F6">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C7CA3" w:rsidRPr="00C35D94" w:rsidRDefault="00BA66A4" w:rsidP="001E13F6">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1C7CA3"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evidencija o prisutnosti na predavanjima.</w:t>
            </w:r>
          </w:p>
          <w:p w:rsidR="001C7CA3" w:rsidRPr="00C35D94" w:rsidRDefault="00EC48FA" w:rsidP="001E13F6">
            <w:pPr>
              <w:tabs>
                <w:tab w:val="left" w:pos="2820"/>
              </w:tabs>
              <w:spacing w:after="0"/>
              <w:rPr>
                <w:rFonts w:ascii="Arial" w:hAnsi="Arial" w:cs="Arial"/>
                <w:sz w:val="20"/>
                <w:szCs w:val="20"/>
              </w:rPr>
            </w:pPr>
            <w:r w:rsidRPr="00C35D94">
              <w:rPr>
                <w:rFonts w:ascii="Arial" w:hAnsi="Arial" w:cs="Arial"/>
                <w:sz w:val="20"/>
                <w:szCs w:val="20"/>
              </w:rPr>
              <w:t>pregled završenog rada</w:t>
            </w:r>
            <w:r w:rsidR="001C7CA3" w:rsidRPr="00C35D94">
              <w:rPr>
                <w:rFonts w:ascii="Arial" w:hAnsi="Arial" w:cs="Arial"/>
                <w:sz w:val="20"/>
                <w:szCs w:val="20"/>
              </w:rPr>
              <w:t>,</w:t>
            </w:r>
            <w:r w:rsidRPr="00C35D94">
              <w:rPr>
                <w:rFonts w:ascii="Arial" w:hAnsi="Arial" w:cs="Arial"/>
                <w:sz w:val="20"/>
                <w:szCs w:val="20"/>
              </w:rPr>
              <w:t xml:space="preserve"> </w:t>
            </w:r>
            <w:r w:rsidR="001C7CA3" w:rsidRPr="00C35D94">
              <w:rPr>
                <w:rFonts w:ascii="Arial" w:hAnsi="Arial" w:cs="Arial"/>
                <w:sz w:val="20"/>
                <w:szCs w:val="20"/>
              </w:rPr>
              <w:t>usmeni ispit,</w:t>
            </w:r>
            <w:r w:rsidRPr="00C35D94">
              <w:rPr>
                <w:rFonts w:ascii="Arial" w:hAnsi="Arial" w:cs="Arial"/>
                <w:sz w:val="20"/>
                <w:szCs w:val="20"/>
              </w:rPr>
              <w:t xml:space="preserve"> </w:t>
            </w:r>
            <w:r w:rsidR="001C7CA3" w:rsidRPr="00C35D94">
              <w:rPr>
                <w:rFonts w:ascii="Arial" w:hAnsi="Arial" w:cs="Arial"/>
                <w:sz w:val="20"/>
                <w:szCs w:val="20"/>
              </w:rPr>
              <w:t>izložba</w:t>
            </w:r>
          </w:p>
        </w:tc>
      </w:tr>
      <w:tr w:rsidR="001C7CA3" w:rsidRPr="00C35D94" w:rsidTr="001E13F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 xml:space="preserve">Obvezna literatura (dostupna u </w:t>
            </w:r>
            <w:r w:rsidRPr="00C35D94">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C7CA3" w:rsidRPr="00C35D94" w:rsidRDefault="001C7CA3" w:rsidP="001E13F6">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C7CA3" w:rsidRPr="00C35D94" w:rsidRDefault="001C7CA3" w:rsidP="001E13F6">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 xml:space="preserve">Broj primjeraka </w:t>
            </w:r>
            <w:r w:rsidRPr="00C35D94">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C7CA3" w:rsidRPr="00C35D94" w:rsidRDefault="001C7CA3" w:rsidP="001E13F6">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lastRenderedPageBreak/>
              <w:t xml:space="preserve">Dostupnost putem ostalih </w:t>
            </w:r>
            <w:r w:rsidRPr="00C35D94">
              <w:rPr>
                <w:rFonts w:ascii="Arial" w:hAnsi="Arial" w:cs="Arial"/>
                <w:b/>
                <w:color w:val="000000"/>
                <w:sz w:val="20"/>
                <w:szCs w:val="20"/>
              </w:rPr>
              <w:lastRenderedPageBreak/>
              <w:t>medija</w:t>
            </w: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H.W.Janson A. F. Janson,Povijest umjetnosti , Varaždin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-R. Arnheim «Umjetnost i vizualno opažanje»</w:t>
            </w:r>
            <w:r w:rsidR="00EC48FA" w:rsidRPr="00C35D94">
              <w:rPr>
                <w:rFonts w:ascii="Arial" w:hAnsi="Arial" w:cs="Arial"/>
                <w:sz w:val="20"/>
                <w:szCs w:val="20"/>
              </w:rPr>
              <w:t xml:space="preserve">, </w:t>
            </w:r>
            <w:r w:rsidR="001C7CA3" w:rsidRPr="00C35D94">
              <w:rPr>
                <w:rFonts w:ascii="Arial" w:hAnsi="Arial" w:cs="Arial"/>
                <w:sz w:val="20"/>
                <w:szCs w:val="20"/>
              </w:rPr>
              <w:t>Beograd 1981</w:t>
            </w:r>
            <w:r w:rsidR="00EC48FA" w:rsidRPr="00C35D94">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J. Damjanov. Vizualni jezik I likovna umjetnost,</w:t>
            </w:r>
            <w:r w:rsidR="00EC48FA" w:rsidRPr="00C35D94">
              <w:rPr>
                <w:rFonts w:ascii="Arial" w:hAnsi="Arial" w:cs="Arial"/>
                <w:sz w:val="20"/>
                <w:szCs w:val="20"/>
              </w:rPr>
              <w:t xml:space="preserve"> </w:t>
            </w:r>
            <w:r w:rsidR="001C7CA3" w:rsidRPr="00C35D94">
              <w:rPr>
                <w:rFonts w:ascii="Arial" w:hAnsi="Arial" w:cs="Arial"/>
                <w:sz w:val="20"/>
                <w:szCs w:val="20"/>
              </w:rPr>
              <w:t>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B.Jeno,Anatomija za umjetnike, Forum,</w:t>
            </w:r>
            <w:r w:rsidR="00EC48FA" w:rsidRPr="00C35D94">
              <w:rPr>
                <w:rFonts w:ascii="Arial" w:hAnsi="Arial" w:cs="Arial"/>
                <w:sz w:val="20"/>
                <w:szCs w:val="20"/>
              </w:rPr>
              <w:t xml:space="preserve"> </w:t>
            </w:r>
            <w:r w:rsidR="001C7CA3" w:rsidRPr="00C35D94">
              <w:rPr>
                <w:rFonts w:ascii="Arial" w:hAnsi="Arial" w:cs="Arial"/>
                <w:sz w:val="20"/>
                <w:szCs w:val="20"/>
              </w:rPr>
              <w:t>Zagreb 1988</w:t>
            </w:r>
            <w:r w:rsidR="00EC48FA" w:rsidRPr="00C35D94">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EC48FA" w:rsidRPr="00C35D94">
              <w:rPr>
                <w:rFonts w:ascii="Arial" w:hAnsi="Arial" w:cs="Arial"/>
                <w:sz w:val="20"/>
                <w:szCs w:val="20"/>
              </w:rPr>
              <w:t xml:space="preserve"> P</w:t>
            </w:r>
            <w:r w:rsidR="001C7CA3" w:rsidRPr="00C35D94">
              <w:rPr>
                <w:rFonts w:ascii="Arial" w:hAnsi="Arial" w:cs="Arial"/>
                <w:sz w:val="20"/>
                <w:szCs w:val="20"/>
              </w:rPr>
              <w:t>regle</w:t>
            </w:r>
            <w:r w:rsidR="00EC48FA" w:rsidRPr="00C35D94">
              <w:rPr>
                <w:rFonts w:ascii="Arial" w:hAnsi="Arial" w:cs="Arial"/>
                <w:sz w:val="20"/>
                <w:szCs w:val="20"/>
              </w:rPr>
              <w:t>di povijesti umjetnosti (razni</w:t>
            </w:r>
            <w:r w:rsidR="001C7CA3" w:rsidRPr="00C35D94">
              <w:rPr>
                <w:rFonts w:ascii="Arial" w:hAnsi="Arial" w:cs="Arial"/>
                <w:sz w:val="20"/>
                <w:szCs w:val="20"/>
              </w:rPr>
              <w:t>), Enciklopedija likovnih umjetnosti , Enc</w:t>
            </w:r>
            <w:r w:rsidR="00EC48FA" w:rsidRPr="00C35D94">
              <w:rPr>
                <w:rFonts w:ascii="Arial" w:hAnsi="Arial" w:cs="Arial"/>
                <w:sz w:val="20"/>
                <w:szCs w:val="20"/>
              </w:rPr>
              <w:t>iklopedija  hrvatske umjetnosti</w:t>
            </w:r>
            <w:r w:rsidR="001C7CA3" w:rsidRPr="00C35D94">
              <w:rPr>
                <w:rFonts w:ascii="Arial" w:hAnsi="Arial" w:cs="Arial"/>
                <w:sz w:val="20"/>
                <w:szCs w:val="20"/>
              </w:rPr>
              <w:t>,</w:t>
            </w:r>
            <w:r w:rsidR="00EC48FA" w:rsidRPr="00C35D94">
              <w:rPr>
                <w:rFonts w:ascii="Arial" w:hAnsi="Arial" w:cs="Arial"/>
                <w:sz w:val="20"/>
                <w:szCs w:val="20"/>
              </w:rPr>
              <w:t xml:space="preserve"> </w:t>
            </w:r>
            <w:r w:rsidR="001C7CA3" w:rsidRPr="00C35D94">
              <w:rPr>
                <w:rFonts w:ascii="Arial" w:hAnsi="Arial" w:cs="Arial"/>
                <w:sz w:val="20"/>
                <w:szCs w:val="20"/>
              </w:rPr>
              <w:t>monografije svjetskih i  nacionalnih kipara, katalozi važnih kiparskih izlož</w:t>
            </w:r>
            <w:r w:rsidR="00EC48FA" w:rsidRPr="00C35D94">
              <w:rPr>
                <w:rFonts w:ascii="Arial" w:hAnsi="Arial" w:cs="Arial"/>
                <w:sz w:val="20"/>
                <w:szCs w:val="20"/>
              </w:rPr>
              <w:t>bi, itd.</w:t>
            </w:r>
          </w:p>
        </w:tc>
      </w:tr>
      <w:tr w:rsidR="001C7CA3" w:rsidRPr="00C35D94" w:rsidTr="001E13F6">
        <w:tc>
          <w:tcPr>
            <w:tcW w:w="1912" w:type="dxa"/>
            <w:gridSpan w:val="2"/>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Evidencija pohađanja nastave,kvartalni pregled rada, praćenje procesa, konzultacije,</w:t>
            </w:r>
            <w:r w:rsidR="00EC48FA" w:rsidRPr="00C35D94">
              <w:rPr>
                <w:rFonts w:ascii="Arial" w:hAnsi="Arial" w:cs="Arial"/>
                <w:sz w:val="20"/>
                <w:szCs w:val="20"/>
              </w:rPr>
              <w:t xml:space="preserve"> </w:t>
            </w:r>
            <w:r w:rsidR="001C7CA3" w:rsidRPr="00C35D94">
              <w:rPr>
                <w:rFonts w:ascii="Arial" w:hAnsi="Arial" w:cs="Arial"/>
                <w:sz w:val="20"/>
                <w:szCs w:val="20"/>
              </w:rPr>
              <w:t>studentske ankete.</w:t>
            </w: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bl>
    <w:p w:rsidR="001C7CA3" w:rsidRPr="00C35D94" w:rsidRDefault="001C7CA3" w:rsidP="001C7CA3">
      <w:pPr>
        <w:spacing w:after="0" w:line="240" w:lineRule="auto"/>
        <w:jc w:val="both"/>
        <w:rPr>
          <w:rFonts w:ascii="Arial" w:hAnsi="Arial" w:cs="Arial"/>
          <w:sz w:val="20"/>
          <w:szCs w:val="20"/>
        </w:rPr>
      </w:pPr>
    </w:p>
    <w:p w:rsidR="001C7CA3" w:rsidRPr="00C35D94" w:rsidRDefault="001C7CA3" w:rsidP="001C7CA3">
      <w:pPr>
        <w:spacing w:after="0" w:line="240" w:lineRule="auto"/>
        <w:rPr>
          <w:rFonts w:ascii="Arial" w:hAnsi="Arial" w:cs="Arial"/>
          <w:sz w:val="20"/>
          <w:szCs w:val="20"/>
        </w:rPr>
      </w:pPr>
    </w:p>
    <w:p w:rsidR="001C7CA3" w:rsidRPr="00C35D94" w:rsidRDefault="001C7CA3" w:rsidP="001C7CA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1C7CA3" w:rsidRPr="00C35D94" w:rsidTr="001E13F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C7CA3" w:rsidRPr="00C35D94" w:rsidRDefault="001C7CA3" w:rsidP="001E13F6">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C7CA3" w:rsidRPr="00C35D94" w:rsidRDefault="001C7CA3" w:rsidP="001E13F6">
            <w:pPr>
              <w:spacing w:before="60" w:after="60" w:line="240" w:lineRule="auto"/>
              <w:ind w:left="397" w:hanging="397"/>
              <w:rPr>
                <w:rFonts w:ascii="Arial" w:hAnsi="Arial" w:cs="Arial"/>
                <w:b/>
                <w:sz w:val="20"/>
                <w:szCs w:val="20"/>
              </w:rPr>
            </w:pPr>
            <w:r w:rsidRPr="00C35D94">
              <w:rPr>
                <w:rFonts w:ascii="Arial" w:hAnsi="Arial" w:cs="Arial"/>
                <w:sz w:val="20"/>
                <w:szCs w:val="20"/>
              </w:rPr>
              <w:t xml:space="preserve">Grafika </w:t>
            </w:r>
            <w:r w:rsidR="00076C73" w:rsidRPr="00C35D94">
              <w:rPr>
                <w:rFonts w:ascii="Arial" w:hAnsi="Arial" w:cs="Arial"/>
                <w:sz w:val="20"/>
                <w:szCs w:val="20"/>
              </w:rPr>
              <w:t>VI</w:t>
            </w:r>
          </w:p>
        </w:tc>
      </w:tr>
      <w:tr w:rsidR="001C7CA3" w:rsidRPr="00C35D94" w:rsidTr="001E13F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1C7CA3" w:rsidRPr="00C35D94" w:rsidRDefault="004E6F16" w:rsidP="001E13F6">
            <w:pPr>
              <w:spacing w:after="0" w:line="240" w:lineRule="auto"/>
              <w:rPr>
                <w:rFonts w:ascii="Arial" w:hAnsi="Arial" w:cs="Arial"/>
                <w:sz w:val="20"/>
                <w:szCs w:val="20"/>
              </w:rPr>
            </w:pPr>
            <w:r w:rsidRPr="00C35D94">
              <w:rPr>
                <w:rFonts w:ascii="Arial" w:hAnsi="Arial" w:cs="Arial"/>
                <w:sz w:val="20"/>
                <w:szCs w:val="20"/>
              </w:rPr>
              <w:t>UAL</w:t>
            </w:r>
            <w:r w:rsidR="001C7CA3" w:rsidRPr="00C35D94">
              <w:rPr>
                <w:rFonts w:ascii="Arial" w:hAnsi="Arial" w:cs="Arial"/>
                <w:sz w:val="20"/>
                <w:szCs w:val="20"/>
              </w:rPr>
              <w:t>506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1C7CA3" w:rsidRPr="00C35D94" w:rsidRDefault="00076C73" w:rsidP="001E13F6">
            <w:pPr>
              <w:spacing w:after="0" w:line="240" w:lineRule="auto"/>
              <w:rPr>
                <w:rFonts w:ascii="Arial" w:hAnsi="Arial" w:cs="Arial"/>
                <w:sz w:val="20"/>
                <w:szCs w:val="20"/>
              </w:rPr>
            </w:pPr>
            <w:r w:rsidRPr="00C35D94">
              <w:rPr>
                <w:rFonts w:ascii="Arial" w:hAnsi="Arial" w:cs="Arial"/>
                <w:sz w:val="20"/>
                <w:szCs w:val="20"/>
              </w:rPr>
              <w:t>3/VI.</w:t>
            </w: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1C7CA3" w:rsidRPr="00C35D94" w:rsidRDefault="008126B4" w:rsidP="001E13F6">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p>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4</w:t>
            </w:r>
          </w:p>
        </w:tc>
      </w:tr>
      <w:tr w:rsidR="001C7CA3" w:rsidRPr="00C35D94" w:rsidTr="001E13F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T</w:t>
            </w:r>
          </w:p>
        </w:tc>
      </w:tr>
      <w:tr w:rsidR="001C7CA3" w:rsidRPr="00C35D94" w:rsidTr="001E13F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C7CA3" w:rsidRPr="00C35D94" w:rsidRDefault="001C7CA3" w:rsidP="001E13F6">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1C7CA3" w:rsidRPr="00C35D94" w:rsidRDefault="001C7CA3" w:rsidP="001E13F6">
            <w:pPr>
              <w:spacing w:after="0" w:line="240" w:lineRule="auto"/>
              <w:rPr>
                <w:rFonts w:ascii="Arial" w:hAnsi="Arial" w:cs="Arial"/>
                <w:sz w:val="20"/>
                <w:szCs w:val="20"/>
              </w:rPr>
            </w:pP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0</w:t>
            </w:r>
          </w:p>
        </w:tc>
      </w:tr>
      <w:tr w:rsidR="001C7CA3" w:rsidRPr="00C35D94" w:rsidTr="001E13F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C7CA3" w:rsidRPr="00C35D94" w:rsidRDefault="001C7CA3" w:rsidP="001E13F6">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1C7CA3" w:rsidRPr="00C35D94" w:rsidTr="001E13F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Rješavanje likovnih problema tehnikom</w:t>
            </w:r>
            <w:r w:rsidR="00EC48FA" w:rsidRPr="00C35D94">
              <w:rPr>
                <w:rFonts w:ascii="Arial" w:hAnsi="Arial" w:cs="Arial"/>
                <w:sz w:val="20"/>
                <w:szCs w:val="20"/>
              </w:rPr>
              <w:t xml:space="preserve"> </w:t>
            </w:r>
            <w:r w:rsidRPr="00C35D94">
              <w:rPr>
                <w:rFonts w:ascii="Arial" w:hAnsi="Arial" w:cs="Arial"/>
                <w:sz w:val="20"/>
                <w:szCs w:val="20"/>
              </w:rPr>
              <w:t>akv</w:t>
            </w:r>
            <w:r w:rsidR="00EC48FA" w:rsidRPr="00C35D94">
              <w:rPr>
                <w:rFonts w:ascii="Arial" w:hAnsi="Arial" w:cs="Arial"/>
                <w:sz w:val="20"/>
                <w:szCs w:val="20"/>
              </w:rPr>
              <w:t>atinte, reservaguea, mezzotinte</w:t>
            </w:r>
            <w:r w:rsidRPr="00C35D94">
              <w:rPr>
                <w:rFonts w:ascii="Arial" w:hAnsi="Arial" w:cs="Arial"/>
                <w:sz w:val="20"/>
                <w:szCs w:val="20"/>
              </w:rPr>
              <w:t xml:space="preserve"> te kombinacijama tehnika dubokog i visokog tiska.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Usvajanje vještina i sposobnosti za kreativno korištenje raznog crtačkog pribora,</w:t>
            </w:r>
            <w:r w:rsidR="00EC48FA" w:rsidRPr="00C35D94">
              <w:rPr>
                <w:rFonts w:ascii="Arial" w:hAnsi="Arial" w:cs="Arial"/>
                <w:sz w:val="20"/>
                <w:szCs w:val="20"/>
              </w:rPr>
              <w:t xml:space="preserve"> </w:t>
            </w:r>
            <w:r w:rsidRPr="00C35D94">
              <w:rPr>
                <w:rFonts w:ascii="Arial" w:hAnsi="Arial" w:cs="Arial"/>
                <w:sz w:val="20"/>
                <w:szCs w:val="20"/>
              </w:rPr>
              <w:t xml:space="preserve">grafičkog alata i materijala.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Razvijanje sposobnosti za korištenje različitih grafičkih boja u otiskivanju tehnika dubokog tiska (akvatinta, reservague, mezzotinta) i visokog tiska.</w:t>
            </w:r>
            <w:r w:rsidR="00EC48FA" w:rsidRPr="00C35D94">
              <w:rPr>
                <w:rFonts w:ascii="Arial" w:hAnsi="Arial" w:cs="Arial"/>
                <w:sz w:val="20"/>
                <w:szCs w:val="20"/>
              </w:rPr>
              <w:t xml:space="preserve"> </w:t>
            </w:r>
            <w:r w:rsidRPr="00C35D94">
              <w:rPr>
                <w:rFonts w:ascii="Arial" w:hAnsi="Arial" w:cs="Arial"/>
                <w:sz w:val="20"/>
                <w:szCs w:val="20"/>
              </w:rPr>
              <w:t>Ovladavanje tehničko-tehnološkim postupcima u grafičkim tehnikama dubokog tiska, kombinacijama tehnika i tehnikama visokog tiska.</w:t>
            </w:r>
          </w:p>
          <w:p w:rsidR="001C7CA3" w:rsidRPr="00C35D94" w:rsidRDefault="00EC48FA" w:rsidP="001E13F6">
            <w:pPr>
              <w:tabs>
                <w:tab w:val="left" w:pos="2820"/>
              </w:tabs>
              <w:spacing w:after="0"/>
              <w:rPr>
                <w:rFonts w:ascii="Arial" w:hAnsi="Arial" w:cs="Arial"/>
                <w:sz w:val="20"/>
                <w:szCs w:val="20"/>
              </w:rPr>
            </w:pPr>
            <w:r w:rsidRPr="00C35D94">
              <w:rPr>
                <w:rFonts w:ascii="Arial" w:hAnsi="Arial" w:cs="Arial"/>
                <w:sz w:val="20"/>
                <w:szCs w:val="20"/>
              </w:rPr>
              <w:t xml:space="preserve">Razvoj sposobnosti i </w:t>
            </w:r>
            <w:r w:rsidR="001C7CA3" w:rsidRPr="00C35D94">
              <w:rPr>
                <w:rFonts w:ascii="Arial" w:hAnsi="Arial" w:cs="Arial"/>
                <w:sz w:val="20"/>
                <w:szCs w:val="20"/>
              </w:rPr>
              <w:t>vještina za rješavanje kompleksnijih grafičkih zadataka (povezivanje forme i sadržaja, rad na grafičkoj seriji).</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Razvoj kreativnog mišljenja i izražavanja.</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Osposobljavanje za samosta</w:t>
            </w:r>
            <w:r w:rsidR="00EC48FA" w:rsidRPr="00C35D94">
              <w:rPr>
                <w:rFonts w:ascii="Arial" w:hAnsi="Arial" w:cs="Arial"/>
                <w:sz w:val="20"/>
                <w:szCs w:val="20"/>
              </w:rPr>
              <w:t xml:space="preserve">lnu izradu umjetničkog djela u </w:t>
            </w:r>
            <w:r w:rsidRPr="00C35D94">
              <w:rPr>
                <w:rFonts w:ascii="Arial" w:hAnsi="Arial" w:cs="Arial"/>
                <w:sz w:val="20"/>
                <w:szCs w:val="20"/>
              </w:rPr>
              <w:t xml:space="preserve">različitim grafičkim tehnikama i njihovim kombinacijama.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 xml:space="preserve">Razvoj sposobnosti za donošenje estetskih prosudbi, razvoj kritičkog mišljenja te </w:t>
            </w:r>
            <w:r w:rsidRPr="00C35D94">
              <w:rPr>
                <w:rFonts w:ascii="Arial" w:hAnsi="Arial" w:cs="Arial"/>
                <w:sz w:val="20"/>
                <w:szCs w:val="20"/>
              </w:rPr>
              <w:lastRenderedPageBreak/>
              <w:t>sp</w:t>
            </w:r>
            <w:r w:rsidR="00EC48FA" w:rsidRPr="00C35D94">
              <w:rPr>
                <w:rFonts w:ascii="Arial" w:hAnsi="Arial" w:cs="Arial"/>
                <w:sz w:val="20"/>
                <w:szCs w:val="20"/>
              </w:rPr>
              <w:t>o</w:t>
            </w:r>
            <w:r w:rsidRPr="00C35D94">
              <w:rPr>
                <w:rFonts w:ascii="Arial" w:hAnsi="Arial" w:cs="Arial"/>
                <w:sz w:val="20"/>
                <w:szCs w:val="20"/>
              </w:rPr>
              <w:t>sobnosti za evaluaciju vlastitog i tuđeg djela.</w:t>
            </w:r>
          </w:p>
          <w:p w:rsidR="001C7CA3" w:rsidRPr="00C35D94" w:rsidRDefault="001C7CA3" w:rsidP="001E13F6">
            <w:pPr>
              <w:tabs>
                <w:tab w:val="left" w:pos="2820"/>
              </w:tabs>
              <w:spacing w:after="0"/>
              <w:rPr>
                <w:rFonts w:ascii="Arial" w:hAnsi="Arial" w:cs="Arial"/>
                <w:sz w:val="20"/>
                <w:szCs w:val="20"/>
              </w:rPr>
            </w:pPr>
          </w:p>
        </w:tc>
      </w:tr>
      <w:tr w:rsidR="001C7CA3" w:rsidRPr="00C35D94" w:rsidTr="001E13F6">
        <w:tc>
          <w:tcPr>
            <w:tcW w:w="1912" w:type="dxa"/>
            <w:gridSpan w:val="2"/>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1C7CA3" w:rsidRPr="00C35D94" w:rsidRDefault="00C40B4E" w:rsidP="00C40B4E">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 xml:space="preserve">Grafika </w:t>
            </w:r>
            <w:r>
              <w:rPr>
                <w:rFonts w:ascii="Arial" w:hAnsi="Arial" w:cs="Arial"/>
                <w:sz w:val="20"/>
                <w:szCs w:val="20"/>
              </w:rPr>
              <w:t xml:space="preserve">V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1C7CA3" w:rsidRPr="00C35D94" w:rsidTr="001E13F6">
        <w:tc>
          <w:tcPr>
            <w:tcW w:w="1912" w:type="dxa"/>
            <w:gridSpan w:val="2"/>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Studenti će nakon položenog kolegija Grafika</w:t>
            </w:r>
            <w:r w:rsidR="00FA0032" w:rsidRPr="00C35D94">
              <w:rPr>
                <w:rFonts w:ascii="Arial" w:hAnsi="Arial" w:cs="Arial"/>
                <w:sz w:val="20"/>
                <w:szCs w:val="20"/>
              </w:rPr>
              <w:t xml:space="preserve"> </w:t>
            </w:r>
            <w:r w:rsidRPr="00C35D94">
              <w:rPr>
                <w:rFonts w:ascii="Arial" w:hAnsi="Arial" w:cs="Arial"/>
                <w:sz w:val="20"/>
                <w:szCs w:val="20"/>
              </w:rPr>
              <w:t>5, moći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 Kreirati predloške za izradu grafičke mape u tehnikama dubokog tiska (bakropis, aquatinta, mezzotinta, reservage), visokog tiska i  kombinacijama tehnika.</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2. Izraditi matrice u raznim materijalima: bakar, cink, linoleum, pleksiglas, alternativni materijali.</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3. Koristiti grafičku presu za duboki tisaki visoki tisak</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 xml:space="preserve">4. Sudjelovati u radu u grafičke radionice pri tehnikama dubokog i visokog tiska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4. Biti osposobljeni za za samostalnu izradu umjetničkog djela i grafičke mape u  različitim grafičkim tehnikama i njihovim kombinacijama</w:t>
            </w:r>
          </w:p>
          <w:p w:rsidR="001C7CA3" w:rsidRPr="00C35D94" w:rsidRDefault="00FA0032" w:rsidP="001E13F6">
            <w:pPr>
              <w:tabs>
                <w:tab w:val="left" w:pos="2820"/>
              </w:tabs>
              <w:spacing w:after="0"/>
              <w:rPr>
                <w:rFonts w:ascii="Arial" w:hAnsi="Arial" w:cs="Arial"/>
                <w:sz w:val="20"/>
                <w:szCs w:val="20"/>
              </w:rPr>
            </w:pPr>
            <w:r w:rsidRPr="00C35D94">
              <w:rPr>
                <w:rFonts w:ascii="Arial" w:hAnsi="Arial" w:cs="Arial"/>
                <w:sz w:val="20"/>
                <w:szCs w:val="20"/>
              </w:rPr>
              <w:t>5. Znati vr</w:t>
            </w:r>
            <w:r w:rsidR="001C7CA3" w:rsidRPr="00C35D94">
              <w:rPr>
                <w:rFonts w:ascii="Arial" w:hAnsi="Arial" w:cs="Arial"/>
                <w:sz w:val="20"/>
                <w:szCs w:val="20"/>
              </w:rPr>
              <w:t>ednovati likovne i estetske kvalitete pojedinih grafičkih tehnika i grafičkog lista.</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6. Steći sposobnosti za rješavanje kompleksnijih likovnih, grafičkih problema kako u idejnom tako i formalno tehničkom smislu.</w:t>
            </w:r>
          </w:p>
          <w:p w:rsidR="001C7CA3" w:rsidRPr="00C35D94" w:rsidRDefault="00FA0032" w:rsidP="001E13F6">
            <w:pPr>
              <w:tabs>
                <w:tab w:val="left" w:pos="2820"/>
              </w:tabs>
              <w:spacing w:after="0"/>
              <w:rPr>
                <w:rFonts w:ascii="Arial" w:hAnsi="Arial" w:cs="Arial"/>
                <w:sz w:val="20"/>
                <w:szCs w:val="20"/>
              </w:rPr>
            </w:pPr>
            <w:r w:rsidRPr="00C35D94">
              <w:rPr>
                <w:rFonts w:ascii="Arial" w:hAnsi="Arial" w:cs="Arial"/>
                <w:sz w:val="20"/>
                <w:szCs w:val="20"/>
              </w:rPr>
              <w:t>7. Donos</w:t>
            </w:r>
            <w:r w:rsidR="001C7CA3" w:rsidRPr="00C35D94">
              <w:rPr>
                <w:rFonts w:ascii="Arial" w:hAnsi="Arial" w:cs="Arial"/>
                <w:sz w:val="20"/>
                <w:szCs w:val="20"/>
              </w:rPr>
              <w:t>iti tehničke i estetske prosudbe vlastitog i tuđeg djela.</w:t>
            </w:r>
          </w:p>
          <w:p w:rsidR="001C7CA3" w:rsidRPr="00C35D94" w:rsidRDefault="001C7CA3" w:rsidP="001E13F6">
            <w:pPr>
              <w:tabs>
                <w:tab w:val="left" w:pos="2820"/>
              </w:tabs>
              <w:spacing w:after="0"/>
              <w:rPr>
                <w:rFonts w:ascii="Arial" w:hAnsi="Arial" w:cs="Arial"/>
                <w:sz w:val="20"/>
                <w:szCs w:val="20"/>
              </w:rPr>
            </w:pPr>
          </w:p>
        </w:tc>
      </w:tr>
      <w:tr w:rsidR="001C7CA3" w:rsidRPr="00C35D94" w:rsidTr="001E13F6">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1. Uvodno</w:t>
            </w:r>
          </w:p>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 xml:space="preserve"> predavanje.Upoznavanje satehnikama dubokog tiska (mezzotinta,akvatinta, reservague) njihove karakteristike u tehničkom i tehnološkom postupku izvođenja (sličnosti i razlike) te</w:t>
            </w:r>
            <w:r w:rsidR="00187E3E" w:rsidRPr="00C35D94">
              <w:rPr>
                <w:rFonts w:ascii="Arial" w:hAnsi="Arial" w:cs="Arial"/>
                <w:color w:val="auto"/>
                <w:sz w:val="20"/>
              </w:rPr>
              <w:t xml:space="preserve"> </w:t>
            </w:r>
            <w:r w:rsidRPr="00C35D94">
              <w:rPr>
                <w:rFonts w:ascii="Arial" w:hAnsi="Arial" w:cs="Arial"/>
                <w:color w:val="auto"/>
                <w:sz w:val="20"/>
              </w:rPr>
              <w:t>pov</w:t>
            </w:r>
            <w:r w:rsidR="00187E3E" w:rsidRPr="00C35D94">
              <w:rPr>
                <w:rFonts w:ascii="Arial" w:hAnsi="Arial" w:cs="Arial"/>
                <w:color w:val="auto"/>
                <w:sz w:val="20"/>
              </w:rPr>
              <w:t>i</w:t>
            </w:r>
            <w:r w:rsidRPr="00C35D94">
              <w:rPr>
                <w:rFonts w:ascii="Arial" w:hAnsi="Arial" w:cs="Arial"/>
                <w:color w:val="auto"/>
                <w:sz w:val="20"/>
              </w:rPr>
              <w:t>jesni pregled kroz djela značajnijih autora. Uvid u grafičke</w:t>
            </w:r>
            <w:r w:rsidR="00FA0032" w:rsidRPr="00C35D94">
              <w:rPr>
                <w:rFonts w:ascii="Arial" w:hAnsi="Arial" w:cs="Arial"/>
                <w:color w:val="auto"/>
                <w:sz w:val="20"/>
              </w:rPr>
              <w:t xml:space="preserve"> </w:t>
            </w:r>
            <w:r w:rsidRPr="00C35D94">
              <w:rPr>
                <w:rFonts w:ascii="Arial" w:hAnsi="Arial" w:cs="Arial"/>
                <w:color w:val="auto"/>
                <w:sz w:val="20"/>
              </w:rPr>
              <w:t>otiske u fundusu U.A. (2P+1V)</w:t>
            </w:r>
          </w:p>
          <w:p w:rsidR="001C7CA3" w:rsidRPr="00C35D94" w:rsidRDefault="001C7CA3" w:rsidP="001E13F6">
            <w:pPr>
              <w:pStyle w:val="Heading2"/>
              <w:rPr>
                <w:rFonts w:ascii="Arial" w:hAnsi="Arial" w:cs="Arial"/>
                <w:color w:val="auto"/>
                <w:sz w:val="20"/>
                <w:lang w:val="hr-HR"/>
              </w:rPr>
            </w:pPr>
          </w:p>
        </w:tc>
      </w:tr>
      <w:tr w:rsidR="001C7CA3" w:rsidRPr="00C35D94" w:rsidTr="001E13F6">
        <w:trPr>
          <w:trHeight w:val="62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 xml:space="preserve">2. Pripremanje ploče, bakar, cink(rezanje, poliranje, zaštitaploče). </w:t>
            </w:r>
          </w:p>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 xml:space="preserve">Pregled skica, analiza, korektura,kopiranje. </w:t>
            </w:r>
          </w:p>
          <w:p w:rsidR="001C7CA3" w:rsidRPr="00C35D94" w:rsidRDefault="001C7CA3" w:rsidP="001E13F6">
            <w:pPr>
              <w:spacing w:after="0"/>
              <w:rPr>
                <w:rFonts w:ascii="Arial" w:hAnsi="Arial" w:cs="Arial"/>
                <w:sz w:val="20"/>
                <w:szCs w:val="20"/>
                <w:lang w:val="en-US"/>
              </w:rPr>
            </w:pPr>
            <w:r w:rsidRPr="00C35D94">
              <w:rPr>
                <w:rFonts w:ascii="Arial" w:hAnsi="Arial" w:cs="Arial"/>
                <w:sz w:val="20"/>
                <w:szCs w:val="20"/>
                <w:lang w:val="en-US"/>
              </w:rPr>
              <w:t>Rad sa kiselinom. Tumačenje: vrste kiseline, jednofazno i višefazno jetkanje, izrada tonske skale, gradiranje linijom, nadodavanje crteža i tonova, projetkavanje, zaštita pri radu.</w:t>
            </w:r>
            <w:r w:rsidRPr="00C35D94">
              <w:rPr>
                <w:rFonts w:ascii="Arial" w:hAnsi="Arial" w:cs="Arial"/>
                <w:sz w:val="20"/>
                <w:szCs w:val="20"/>
              </w:rPr>
              <w:t xml:space="preserve"> (2P+1V)  </w:t>
            </w:r>
          </w:p>
        </w:tc>
      </w:tr>
      <w:tr w:rsidR="001C7CA3" w:rsidRPr="00C35D94" w:rsidTr="001E13F6">
        <w:trPr>
          <w:trHeight w:val="38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3. Nazrnčavanje ploče, razne metode.Tumačenje i demonstracija postupka manualnog nazrnčavanja ploče upotrebom grafičkih ruleta, njihalica.</w:t>
            </w:r>
          </w:p>
          <w:p w:rsidR="001C7CA3" w:rsidRPr="00C35D94" w:rsidRDefault="001C7CA3" w:rsidP="001E13F6">
            <w:pPr>
              <w:spacing w:after="0"/>
              <w:rPr>
                <w:rFonts w:ascii="Arial" w:hAnsi="Arial" w:cs="Arial"/>
                <w:sz w:val="20"/>
                <w:szCs w:val="20"/>
              </w:rPr>
            </w:pPr>
            <w:r w:rsidRPr="00C35D94">
              <w:rPr>
                <w:rFonts w:ascii="Arial" w:hAnsi="Arial" w:cs="Arial"/>
                <w:sz w:val="20"/>
                <w:szCs w:val="20"/>
              </w:rPr>
              <w:t>Priprema ploče. Izrada matrica.</w:t>
            </w:r>
            <w:r w:rsidR="00FA0032" w:rsidRPr="00C35D94">
              <w:rPr>
                <w:rFonts w:ascii="Arial" w:hAnsi="Arial" w:cs="Arial"/>
                <w:sz w:val="20"/>
                <w:szCs w:val="20"/>
              </w:rPr>
              <w:t xml:space="preserve"> </w:t>
            </w:r>
            <w:r w:rsidRPr="00C35D94">
              <w:rPr>
                <w:rFonts w:ascii="Arial" w:hAnsi="Arial" w:cs="Arial"/>
                <w:sz w:val="20"/>
                <w:szCs w:val="20"/>
              </w:rPr>
              <w:t xml:space="preserve">Pregled  skica, analiza, korektura, kopiranje i izrađivanje matrice, otiskivanje. (2P+1V)  </w:t>
            </w:r>
          </w:p>
        </w:tc>
      </w:tr>
      <w:tr w:rsidR="001C7CA3" w:rsidRPr="00C35D94" w:rsidTr="001E13F6">
        <w:trPr>
          <w:trHeight w:val="28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4. Nazrnčavanje ploče.Postupak nazrnčavanja ploče različitim grafičkim alatima.Vježba: Gradiranje ploče ruletama i njihalicama. Probni otisci.</w:t>
            </w:r>
          </w:p>
          <w:p w:rsidR="001C7CA3" w:rsidRPr="00C35D94" w:rsidRDefault="001C7CA3" w:rsidP="001E13F6">
            <w:pPr>
              <w:spacing w:after="0"/>
              <w:rPr>
                <w:rFonts w:ascii="Arial" w:hAnsi="Arial" w:cs="Arial"/>
                <w:sz w:val="20"/>
                <w:szCs w:val="20"/>
              </w:rPr>
            </w:pPr>
            <w:r w:rsidRPr="00C35D94">
              <w:rPr>
                <w:rFonts w:ascii="Arial" w:hAnsi="Arial" w:cs="Arial"/>
                <w:sz w:val="20"/>
                <w:szCs w:val="20"/>
              </w:rPr>
              <w:t xml:space="preserve">Pregled  skica, analiza, korektura, kopiranje i izrađivanje matrice, otiskivanje. (2P+1V)  </w:t>
            </w:r>
          </w:p>
        </w:tc>
      </w:tr>
      <w:tr w:rsidR="001C7CA3" w:rsidRPr="00C35D94" w:rsidTr="001E13F6">
        <w:trPr>
          <w:trHeight w:val="496"/>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5.Tehnika: mezzotinta. Tumačenje i demonstracija postupka.Pregled djela značajnijih autora. Tonska gradacija tehnikom mezzotinte. Upotreba strugalice. Vježba, probni otisci.</w:t>
            </w:r>
          </w:p>
          <w:p w:rsidR="001C7CA3" w:rsidRPr="00C35D94" w:rsidRDefault="001C7CA3" w:rsidP="001E13F6">
            <w:pPr>
              <w:spacing w:after="0"/>
              <w:rPr>
                <w:rFonts w:ascii="Arial" w:hAnsi="Arial" w:cs="Arial"/>
                <w:sz w:val="20"/>
                <w:szCs w:val="20"/>
              </w:rPr>
            </w:pPr>
            <w:r w:rsidRPr="00C35D94">
              <w:rPr>
                <w:rFonts w:ascii="Arial" w:hAnsi="Arial" w:cs="Arial"/>
                <w:sz w:val="20"/>
                <w:szCs w:val="20"/>
              </w:rPr>
              <w:t xml:space="preserve">Kombiniranje mezzotinte sa drugim tehnikama dubokog tiska. </w:t>
            </w:r>
          </w:p>
          <w:p w:rsidR="001C7CA3" w:rsidRPr="00C35D94" w:rsidRDefault="001C7CA3" w:rsidP="001E13F6">
            <w:pPr>
              <w:spacing w:after="0"/>
              <w:rPr>
                <w:rFonts w:ascii="Arial" w:hAnsi="Arial" w:cs="Arial"/>
                <w:sz w:val="20"/>
                <w:szCs w:val="20"/>
              </w:rPr>
            </w:pPr>
            <w:r w:rsidRPr="00C35D94">
              <w:rPr>
                <w:rFonts w:ascii="Arial" w:hAnsi="Arial" w:cs="Arial"/>
                <w:sz w:val="20"/>
                <w:szCs w:val="20"/>
              </w:rPr>
              <w:t>Probni otisci, analiza.</w:t>
            </w:r>
          </w:p>
          <w:p w:rsidR="001C7CA3" w:rsidRPr="00C35D94" w:rsidRDefault="001C7CA3" w:rsidP="001E13F6">
            <w:pPr>
              <w:spacing w:after="0"/>
              <w:rPr>
                <w:rFonts w:ascii="Arial" w:hAnsi="Arial" w:cs="Arial"/>
                <w:sz w:val="20"/>
                <w:szCs w:val="20"/>
              </w:rPr>
            </w:pPr>
            <w:r w:rsidRPr="00C35D94">
              <w:rPr>
                <w:rFonts w:ascii="Arial" w:hAnsi="Arial" w:cs="Arial"/>
                <w:sz w:val="20"/>
                <w:szCs w:val="20"/>
              </w:rPr>
              <w:t xml:space="preserve">Pregled  skica, analiza, korektura, kopiranje i izrađivanje matrice, otiskivanje. (2P+1V)  </w:t>
            </w:r>
          </w:p>
        </w:tc>
      </w:tr>
      <w:tr w:rsidR="001C7CA3" w:rsidRPr="00C35D94" w:rsidTr="001E13F6">
        <w:trPr>
          <w:trHeight w:val="341"/>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lang w:val="en-US"/>
              </w:rPr>
              <w:t xml:space="preserve">6. </w:t>
            </w:r>
            <w:r w:rsidRPr="00C35D94">
              <w:rPr>
                <w:rFonts w:ascii="Arial" w:hAnsi="Arial" w:cs="Arial"/>
                <w:sz w:val="20"/>
                <w:szCs w:val="20"/>
              </w:rPr>
              <w:t xml:space="preserve">Kombiniranje mezzotinte sa drugim tehnikama dubokog tiska (aquatinta, bakropis). Uspoređivanje tehnika u tehničkom i likovnom smislu: mezzotinta, aquatinta. Tumačenje postupaka: direktno (manualno nazrčavanje ploče: rulete, </w:t>
            </w:r>
            <w:r w:rsidRPr="00C35D94">
              <w:rPr>
                <w:rFonts w:ascii="Arial" w:hAnsi="Arial" w:cs="Arial"/>
                <w:sz w:val="20"/>
                <w:szCs w:val="20"/>
              </w:rPr>
              <w:lastRenderedPageBreak/>
              <w:t>njihalice) i indirektno nazrčavanje ploče (prskanje, auto lak, kalofonij, jetkanje).</w:t>
            </w:r>
          </w:p>
          <w:p w:rsidR="001C7CA3" w:rsidRPr="00C35D94" w:rsidRDefault="00FA0032" w:rsidP="001E13F6">
            <w:pPr>
              <w:spacing w:after="0"/>
              <w:rPr>
                <w:rFonts w:ascii="Arial" w:hAnsi="Arial" w:cs="Arial"/>
                <w:sz w:val="20"/>
                <w:szCs w:val="20"/>
                <w:lang w:val="en-US"/>
              </w:rPr>
            </w:pPr>
            <w:r w:rsidRPr="00C35D94">
              <w:rPr>
                <w:rFonts w:ascii="Arial" w:hAnsi="Arial" w:cs="Arial"/>
                <w:sz w:val="20"/>
                <w:szCs w:val="20"/>
              </w:rPr>
              <w:t xml:space="preserve">Pregled </w:t>
            </w:r>
            <w:r w:rsidR="001C7CA3" w:rsidRPr="00C35D94">
              <w:rPr>
                <w:rFonts w:ascii="Arial" w:hAnsi="Arial" w:cs="Arial"/>
                <w:sz w:val="20"/>
                <w:szCs w:val="20"/>
              </w:rPr>
              <w:t xml:space="preserve">skica, analiza, korektura, kopiranje i izrađivanje matrice, otiskivanje. (2P+1V)  </w:t>
            </w:r>
          </w:p>
        </w:tc>
      </w:tr>
      <w:tr w:rsidR="001C7CA3" w:rsidRPr="00C35D94" w:rsidTr="001E13F6">
        <w:trPr>
          <w:trHeight w:val="732"/>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lang w:val="en-US"/>
              </w:rPr>
            </w:pPr>
            <w:r w:rsidRPr="00C35D94">
              <w:rPr>
                <w:rFonts w:ascii="Arial" w:hAnsi="Arial" w:cs="Arial"/>
                <w:sz w:val="20"/>
                <w:szCs w:val="20"/>
                <w:lang w:val="en-US"/>
              </w:rPr>
              <w:t xml:space="preserve">7. </w:t>
            </w:r>
            <w:r w:rsidRPr="00C35D94">
              <w:rPr>
                <w:rFonts w:ascii="Arial" w:hAnsi="Arial" w:cs="Arial"/>
                <w:sz w:val="20"/>
                <w:szCs w:val="20"/>
              </w:rPr>
              <w:t xml:space="preserve">Pregled  skica, analiza, korektura, kopiranje i izrađivanje matrice, otiskivanje. Korekture ploča: struganje, nadograđivanje, tonsko stupnjevanje, jetkanje. Otiskivanje. (2P+1V)  </w:t>
            </w:r>
          </w:p>
        </w:tc>
      </w:tr>
      <w:tr w:rsidR="001C7CA3" w:rsidRPr="00C35D94" w:rsidTr="001E13F6">
        <w:trPr>
          <w:trHeight w:val="592"/>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 xml:space="preserve">8. Pregled  skica, analiza, korektura, kopiranje i izrađivanje matrice, otiskivanje. (2P+1V)  </w:t>
            </w:r>
          </w:p>
        </w:tc>
      </w:tr>
      <w:tr w:rsidR="001C7CA3" w:rsidRPr="00C35D94" w:rsidTr="001E13F6">
        <w:trPr>
          <w:trHeight w:val="83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9. Uvodno predavanje.Tumačenje tehnike dubokog tiska: reservage; karakteristike u tehničkom i tehnološkom postupku izvođenja; usporedba sa tehnikama mezzotinta i akvatinta; pov</w:t>
            </w:r>
            <w:r w:rsidR="00187E3E" w:rsidRPr="00C35D94">
              <w:rPr>
                <w:rFonts w:ascii="Arial" w:hAnsi="Arial" w:cs="Arial"/>
                <w:color w:val="auto"/>
                <w:sz w:val="20"/>
              </w:rPr>
              <w:t>i</w:t>
            </w:r>
            <w:r w:rsidRPr="00C35D94">
              <w:rPr>
                <w:rFonts w:ascii="Arial" w:hAnsi="Arial" w:cs="Arial"/>
                <w:color w:val="auto"/>
                <w:sz w:val="20"/>
              </w:rPr>
              <w:t>jesni pregled kroz djela značajnijih autora.</w:t>
            </w:r>
            <w:r w:rsidR="00FA0032" w:rsidRPr="00C35D94">
              <w:rPr>
                <w:rFonts w:ascii="Arial" w:hAnsi="Arial" w:cs="Arial"/>
                <w:color w:val="auto"/>
                <w:sz w:val="20"/>
              </w:rPr>
              <w:t xml:space="preserve"> </w:t>
            </w:r>
            <w:r w:rsidRPr="00C35D94">
              <w:rPr>
                <w:rFonts w:ascii="Arial" w:hAnsi="Arial" w:cs="Arial"/>
                <w:color w:val="auto"/>
                <w:sz w:val="20"/>
              </w:rPr>
              <w:t>Uvid u grafičke otiske u fundusu U.A. (2P+1V)</w:t>
            </w:r>
          </w:p>
        </w:tc>
      </w:tr>
      <w:tr w:rsidR="001C7CA3" w:rsidRPr="00C35D94" w:rsidTr="001E13F6">
        <w:trPr>
          <w:trHeight w:val="65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10.Metoda sa šećerom - reservague. Tumačenje i demonstracija postupka:izrada tonske skale, priprema ploče, zaštita ploče, višefazno jetkanje.Tumačenje I demonstracija postupka: pripremanje ploče, poliranje, zaštita ploče, apliciranje crteža,otapanje, prskanje, jetkanje, tonsko gradiranje.</w:t>
            </w:r>
          </w:p>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Probni</w:t>
            </w:r>
            <w:r w:rsidR="00FA0032" w:rsidRPr="00C35D94">
              <w:rPr>
                <w:rFonts w:ascii="Arial" w:hAnsi="Arial" w:cs="Arial"/>
                <w:color w:val="auto"/>
                <w:sz w:val="20"/>
              </w:rPr>
              <w:t xml:space="preserve"> </w:t>
            </w:r>
            <w:r w:rsidRPr="00C35D94">
              <w:rPr>
                <w:rFonts w:ascii="Arial" w:hAnsi="Arial" w:cs="Arial"/>
                <w:color w:val="auto"/>
                <w:sz w:val="20"/>
              </w:rPr>
              <w:t>otisci</w:t>
            </w:r>
            <w:r w:rsidR="00FA0032" w:rsidRPr="00C35D94">
              <w:rPr>
                <w:rFonts w:ascii="Arial" w:hAnsi="Arial" w:cs="Arial"/>
                <w:color w:val="auto"/>
                <w:sz w:val="20"/>
              </w:rPr>
              <w:t xml:space="preserve"> </w:t>
            </w:r>
            <w:r w:rsidRPr="00C35D94">
              <w:rPr>
                <w:rFonts w:ascii="Arial" w:hAnsi="Arial" w:cs="Arial"/>
                <w:color w:val="auto"/>
                <w:sz w:val="20"/>
              </w:rPr>
              <w:t>analiza. Pregled</w:t>
            </w:r>
            <w:r w:rsidR="00FA0032" w:rsidRPr="00C35D94">
              <w:rPr>
                <w:rFonts w:ascii="Arial" w:hAnsi="Arial" w:cs="Arial"/>
                <w:color w:val="auto"/>
                <w:sz w:val="20"/>
              </w:rPr>
              <w:t xml:space="preserve"> </w:t>
            </w:r>
            <w:r w:rsidRPr="00C35D94">
              <w:rPr>
                <w:rFonts w:ascii="Arial" w:hAnsi="Arial" w:cs="Arial"/>
                <w:color w:val="auto"/>
                <w:sz w:val="20"/>
              </w:rPr>
              <w:t xml:space="preserve">skica, analiza, korektura, kopiranje  i izrađivanje matrice, otiskivanje. (2P+1V)  </w:t>
            </w:r>
          </w:p>
        </w:tc>
      </w:tr>
      <w:tr w:rsidR="001C7CA3" w:rsidRPr="00C35D94" w:rsidTr="001E13F6">
        <w:trPr>
          <w:trHeight w:val="554"/>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11. Metoda sa šećerom - reservague.Tonska gradacija.Tumačenje I demonstracija postupka tonske gradacije: oduzimanje (struganje - mezzotinta), dodavanje (indirektno - višefaznojetanje, direktno - nazrnčavanje). Metoda reservague - metoda sa temperom. Usporedba metoda sa šečerom i metoda sa temperom (prednosti i mane). Vježba.</w:t>
            </w:r>
          </w:p>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Probni otisci,</w:t>
            </w:r>
            <w:r w:rsidR="00FA0032" w:rsidRPr="00C35D94">
              <w:rPr>
                <w:rFonts w:ascii="Arial" w:hAnsi="Arial" w:cs="Arial"/>
                <w:color w:val="auto"/>
                <w:sz w:val="20"/>
              </w:rPr>
              <w:t xml:space="preserve"> </w:t>
            </w:r>
            <w:r w:rsidRPr="00C35D94">
              <w:rPr>
                <w:rFonts w:ascii="Arial" w:hAnsi="Arial" w:cs="Arial"/>
                <w:color w:val="auto"/>
                <w:sz w:val="20"/>
              </w:rPr>
              <w:t xml:space="preserve">analiza. Pregled skica, analiza, korektura, kopiranje i izrađivanje matrice, otiskivanje. (2P+1V)  </w:t>
            </w:r>
          </w:p>
        </w:tc>
      </w:tr>
      <w:tr w:rsidR="001C7CA3" w:rsidRPr="00C35D94" w:rsidTr="001E13F6">
        <w:trPr>
          <w:trHeight w:val="561"/>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12. Reservague:metoda sa temperom. Jednobojni reservague. Kombiniranje tehnika: bakropis, reservague.</w:t>
            </w:r>
          </w:p>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Probni otisci an</w:t>
            </w:r>
            <w:r w:rsidR="00FA0032" w:rsidRPr="00C35D94">
              <w:rPr>
                <w:rFonts w:ascii="Arial" w:hAnsi="Arial" w:cs="Arial"/>
                <w:color w:val="auto"/>
                <w:sz w:val="20"/>
              </w:rPr>
              <w:t xml:space="preserve">aliza. </w:t>
            </w:r>
            <w:r w:rsidRPr="00C35D94">
              <w:rPr>
                <w:rFonts w:ascii="Arial" w:hAnsi="Arial" w:cs="Arial"/>
                <w:color w:val="auto"/>
                <w:sz w:val="20"/>
              </w:rPr>
              <w:t>Pregled</w:t>
            </w:r>
            <w:r w:rsidR="00FA0032" w:rsidRPr="00C35D94">
              <w:rPr>
                <w:rFonts w:ascii="Arial" w:hAnsi="Arial" w:cs="Arial"/>
                <w:color w:val="auto"/>
                <w:sz w:val="20"/>
              </w:rPr>
              <w:t xml:space="preserve"> </w:t>
            </w:r>
            <w:r w:rsidRPr="00C35D94">
              <w:rPr>
                <w:rFonts w:ascii="Arial" w:hAnsi="Arial" w:cs="Arial"/>
                <w:color w:val="auto"/>
                <w:sz w:val="20"/>
              </w:rPr>
              <w:t xml:space="preserve">skica, analiza, korektura, kopiranje i izrađivanje matrice, otiskivanje. (2P+1V)  </w:t>
            </w:r>
          </w:p>
        </w:tc>
      </w:tr>
      <w:tr w:rsidR="001C7CA3" w:rsidRPr="00C35D94" w:rsidTr="001E13F6">
        <w:trPr>
          <w:trHeight w:val="5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13. Reservague: metoda sa temperom. Tonska gradacija. Kombiniranje</w:t>
            </w:r>
            <w:r w:rsidR="00FA0032" w:rsidRPr="00C35D94">
              <w:rPr>
                <w:rFonts w:ascii="Arial" w:hAnsi="Arial" w:cs="Arial"/>
                <w:color w:val="auto"/>
                <w:sz w:val="20"/>
              </w:rPr>
              <w:t xml:space="preserve"> </w:t>
            </w:r>
            <w:r w:rsidRPr="00C35D94">
              <w:rPr>
                <w:rFonts w:ascii="Arial" w:hAnsi="Arial" w:cs="Arial"/>
                <w:color w:val="auto"/>
                <w:sz w:val="20"/>
              </w:rPr>
              <w:t>tehnika: reservague, bakropis. Višebojna grafika.</w:t>
            </w:r>
          </w:p>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Probni otisci analiza. Pregled</w:t>
            </w:r>
            <w:r w:rsidR="00FA0032" w:rsidRPr="00C35D94">
              <w:rPr>
                <w:rFonts w:ascii="Arial" w:hAnsi="Arial" w:cs="Arial"/>
                <w:color w:val="auto"/>
                <w:sz w:val="20"/>
              </w:rPr>
              <w:t xml:space="preserve"> </w:t>
            </w:r>
            <w:r w:rsidRPr="00C35D94">
              <w:rPr>
                <w:rFonts w:ascii="Arial" w:hAnsi="Arial" w:cs="Arial"/>
                <w:color w:val="auto"/>
                <w:sz w:val="20"/>
              </w:rPr>
              <w:t xml:space="preserve">skica, analiza, korektura, kopiranje i izrađivanje matrice, otiskivanje. (2P+1V)  </w:t>
            </w:r>
          </w:p>
        </w:tc>
      </w:tr>
      <w:tr w:rsidR="001C7CA3" w:rsidRPr="00C35D94" w:rsidTr="001E13F6">
        <w:trPr>
          <w:trHeight w:val="692"/>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14. Višebojna grafika. Kombiniranje tehnika: akvatinta, reservague, bakropis, visoki tisak. Probni otisci analiza.Pregled skica, analiza, korektura, kopiranje</w:t>
            </w:r>
            <w:r w:rsidR="00FA0032" w:rsidRPr="00C35D94">
              <w:rPr>
                <w:rFonts w:ascii="Arial" w:hAnsi="Arial" w:cs="Arial"/>
                <w:color w:val="auto"/>
                <w:sz w:val="20"/>
              </w:rPr>
              <w:t xml:space="preserve"> I </w:t>
            </w:r>
            <w:r w:rsidRPr="00C35D94">
              <w:rPr>
                <w:rFonts w:ascii="Arial" w:hAnsi="Arial" w:cs="Arial"/>
                <w:color w:val="auto"/>
                <w:sz w:val="20"/>
              </w:rPr>
              <w:t>izrađivanje</w:t>
            </w:r>
            <w:r w:rsidR="00FA0032" w:rsidRPr="00C35D94">
              <w:rPr>
                <w:rFonts w:ascii="Arial" w:hAnsi="Arial" w:cs="Arial"/>
                <w:color w:val="auto"/>
                <w:sz w:val="20"/>
              </w:rPr>
              <w:t xml:space="preserve"> </w:t>
            </w:r>
            <w:r w:rsidRPr="00C35D94">
              <w:rPr>
                <w:rFonts w:ascii="Arial" w:hAnsi="Arial" w:cs="Arial"/>
                <w:color w:val="auto"/>
                <w:sz w:val="20"/>
              </w:rPr>
              <w:t xml:space="preserve">matrica, otiskivanje. (2P+1V)  </w:t>
            </w:r>
          </w:p>
        </w:tc>
      </w:tr>
      <w:tr w:rsidR="001C7CA3" w:rsidRPr="00C35D94" w:rsidTr="001E13F6">
        <w:trPr>
          <w:trHeight w:val="98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3780"/>
              </w:tabs>
              <w:spacing w:after="0"/>
              <w:rPr>
                <w:rFonts w:ascii="Arial" w:hAnsi="Arial" w:cs="Arial"/>
                <w:sz w:val="20"/>
                <w:szCs w:val="20"/>
              </w:rPr>
            </w:pPr>
            <w:r w:rsidRPr="00C35D94">
              <w:rPr>
                <w:rFonts w:ascii="Arial" w:hAnsi="Arial" w:cs="Arial"/>
                <w:sz w:val="20"/>
                <w:szCs w:val="20"/>
              </w:rPr>
              <w:t>15. Potpisivanje radova. Završna prezentacija i evaluacija</w:t>
            </w:r>
            <w:r w:rsidR="00FA0032" w:rsidRPr="00C35D94">
              <w:rPr>
                <w:rFonts w:ascii="Arial" w:hAnsi="Arial" w:cs="Arial"/>
                <w:sz w:val="20"/>
                <w:szCs w:val="20"/>
              </w:rPr>
              <w:t xml:space="preserve"> </w:t>
            </w:r>
            <w:r w:rsidRPr="00C35D94">
              <w:rPr>
                <w:rFonts w:ascii="Arial" w:hAnsi="Arial" w:cs="Arial"/>
                <w:sz w:val="20"/>
                <w:szCs w:val="20"/>
              </w:rPr>
              <w:t>svih crteža, pripremnih skica i grafi</w:t>
            </w:r>
            <w:r w:rsidR="00FA0032" w:rsidRPr="00C35D94">
              <w:rPr>
                <w:rFonts w:ascii="Arial" w:hAnsi="Arial" w:cs="Arial"/>
                <w:sz w:val="20"/>
                <w:szCs w:val="20"/>
              </w:rPr>
              <w:t>č</w:t>
            </w:r>
            <w:r w:rsidRPr="00C35D94">
              <w:rPr>
                <w:rFonts w:ascii="Arial" w:hAnsi="Arial" w:cs="Arial"/>
                <w:sz w:val="20"/>
                <w:szCs w:val="20"/>
              </w:rPr>
              <w:t xml:space="preserve">kih listova nastalih tijekom semestra. Pregled  skica, analiza, korektura, kopiranje i izradivanje matrice, otiskivanje. (2P+1V)  </w:t>
            </w:r>
          </w:p>
        </w:tc>
      </w:tr>
      <w:tr w:rsidR="001C7CA3" w:rsidRPr="00C35D94" w:rsidTr="001E13F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1C7CA3" w:rsidRPr="00C35D94" w:rsidRDefault="001C7CA3" w:rsidP="001E13F6">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1C7CA3" w:rsidRPr="00C35D94" w:rsidRDefault="001C7CA3" w:rsidP="001E13F6">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1C7CA3" w:rsidRPr="00C35D94" w:rsidRDefault="001C7CA3" w:rsidP="001E13F6">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samostalni  zadaci  </w:t>
            </w:r>
          </w:p>
          <w:p w:rsidR="001C7CA3" w:rsidRPr="00C35D94" w:rsidRDefault="001C7CA3" w:rsidP="001E13F6">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1C7CA3" w:rsidRPr="00C35D94" w:rsidRDefault="001C7CA3" w:rsidP="001E13F6">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1C7CA3" w:rsidRPr="00C35D94" w:rsidRDefault="001C7CA3" w:rsidP="001E13F6">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1C7CA3" w:rsidRPr="00C35D94" w:rsidTr="001E13F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C7CA3" w:rsidRPr="00C35D94" w:rsidRDefault="001C7CA3" w:rsidP="001E13F6">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C7CA3" w:rsidRPr="00C35D94" w:rsidRDefault="001C7CA3" w:rsidP="001E13F6">
            <w:pPr>
              <w:spacing w:after="0"/>
              <w:ind w:left="85"/>
              <w:rPr>
                <w:rFonts w:ascii="Arial" w:hAnsi="Arial" w:cs="Arial"/>
                <w:sz w:val="20"/>
                <w:szCs w:val="20"/>
              </w:rPr>
            </w:pPr>
            <w:r w:rsidRPr="00C35D94">
              <w:rPr>
                <w:rFonts w:ascii="Arial" w:hAnsi="Arial" w:cs="Arial"/>
                <w:sz w:val="20"/>
                <w:szCs w:val="20"/>
              </w:rPr>
              <w:t>Pohađanje predavanja, sudjelovanje na vježbama, redovita izrada skica, izrada i prezentacija  2 mezzotinte i  2 reservagea u nakladi od min.6 grafičkih listova</w:t>
            </w:r>
          </w:p>
        </w:tc>
      </w:tr>
      <w:tr w:rsidR="001C7CA3" w:rsidRPr="00C35D94" w:rsidTr="001E13F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 xml:space="preserve">(upisati udio u ECTS bodovima za svaku aktivnost tako da ukupni broj ECTS bodova odgovara </w:t>
            </w:r>
            <w:r w:rsidRPr="00C35D94">
              <w:rPr>
                <w:rFonts w:ascii="Arial" w:hAnsi="Arial" w:cs="Arial"/>
                <w:i/>
                <w:color w:val="000000"/>
                <w:sz w:val="20"/>
                <w:szCs w:val="20"/>
              </w:rPr>
              <w:lastRenderedPageBreak/>
              <w:t>bodovnoj vrijednosti predmeta):</w:t>
            </w:r>
          </w:p>
        </w:tc>
        <w:tc>
          <w:tcPr>
            <w:tcW w:w="1677" w:type="dxa"/>
            <w:tcBorders>
              <w:top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lastRenderedPageBreak/>
              <w:t>Pohađanje nastave</w:t>
            </w:r>
          </w:p>
        </w:tc>
        <w:tc>
          <w:tcPr>
            <w:tcW w:w="1004" w:type="dxa"/>
            <w:tcBorders>
              <w:top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2 ECTS</w:t>
            </w:r>
          </w:p>
        </w:tc>
      </w:tr>
      <w:tr w:rsidR="001C7CA3" w:rsidRPr="00C35D94" w:rsidTr="001E13F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1C7CA3" w:rsidRPr="00C35D94">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1C7CA3" w:rsidRPr="00C35D94" w:rsidTr="001E13F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Seminarski rad</w:t>
            </w:r>
          </w:p>
        </w:tc>
        <w:tc>
          <w:tcPr>
            <w:tcW w:w="1134" w:type="dxa"/>
            <w:gridSpan w:val="2"/>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1C7CA3" w:rsidRPr="00C35D94">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1C7CA3" w:rsidRPr="00C35D94" w:rsidTr="001E13F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 xml:space="preserve">Usmeni </w:t>
            </w:r>
            <w:r w:rsidRPr="00C35D94">
              <w:rPr>
                <w:rFonts w:ascii="Arial" w:hAnsi="Arial" w:cs="Arial"/>
                <w:b w:val="0"/>
                <w:sz w:val="20"/>
                <w:szCs w:val="20"/>
                <w:lang w:val="hr-HR"/>
              </w:rPr>
              <w:lastRenderedPageBreak/>
              <w:t>ispit</w:t>
            </w:r>
          </w:p>
        </w:tc>
        <w:tc>
          <w:tcPr>
            <w:tcW w:w="1134" w:type="dxa"/>
            <w:gridSpan w:val="2"/>
            <w:tcBorders>
              <w:bottom w:val="single" w:sz="4" w:space="0" w:color="auto"/>
            </w:tcBorders>
            <w:shd w:val="clear" w:color="auto" w:fill="auto"/>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 xml:space="preserve"> (Ostalo </w:t>
            </w:r>
            <w:r w:rsidR="001C7CA3" w:rsidRPr="00C35D94">
              <w:rPr>
                <w:rFonts w:ascii="Arial" w:hAnsi="Arial" w:cs="Arial"/>
                <w:sz w:val="20"/>
                <w:szCs w:val="20"/>
              </w:rPr>
              <w:lastRenderedPageBreak/>
              <w:t>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C7CA3" w:rsidRPr="00C35D94" w:rsidRDefault="001C7CA3" w:rsidP="001E13F6">
            <w:pPr>
              <w:tabs>
                <w:tab w:val="left" w:pos="2820"/>
              </w:tabs>
              <w:spacing w:after="0"/>
              <w:rPr>
                <w:rFonts w:ascii="Arial" w:hAnsi="Arial" w:cs="Arial"/>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highlight w:val="yellow"/>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1C7CA3" w:rsidP="001E13F6">
            <w:pPr>
              <w:tabs>
                <w:tab w:val="left" w:pos="2820"/>
              </w:tabs>
              <w:spacing w:after="0"/>
              <w:rPr>
                <w:rFonts w:ascii="Arial" w:hAnsi="Arial" w:cs="Arial"/>
                <w:sz w:val="20"/>
                <w:szCs w:val="20"/>
                <w:highlight w:val="yellow"/>
              </w:rPr>
            </w:pPr>
            <w:r w:rsidRPr="00C35D94">
              <w:rPr>
                <w:rFonts w:ascii="Arial" w:hAnsi="Arial" w:cs="Arial"/>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highlight w:val="yellow"/>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C7CA3" w:rsidRPr="00C35D94" w:rsidRDefault="00BA66A4" w:rsidP="001E13F6">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1C7CA3"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Pohađanje nastave, Pripremljenost za nastavu,</w:t>
            </w:r>
            <w:r w:rsidR="004F35C7" w:rsidRPr="00C35D94">
              <w:rPr>
                <w:rFonts w:ascii="Arial" w:hAnsi="Arial" w:cs="Arial"/>
                <w:sz w:val="20"/>
                <w:szCs w:val="20"/>
              </w:rPr>
              <w:t xml:space="preserve"> </w:t>
            </w:r>
            <w:r w:rsidRPr="00C35D94">
              <w:rPr>
                <w:rFonts w:ascii="Arial" w:hAnsi="Arial" w:cs="Arial"/>
                <w:sz w:val="20"/>
                <w:szCs w:val="20"/>
              </w:rPr>
              <w:t>Aktivnost na nastavi, Prezentacija radova  30%</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1C7CA3" w:rsidRPr="00C35D94" w:rsidTr="001E13F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1C7CA3" w:rsidRPr="00C35D94" w:rsidRDefault="001C7CA3" w:rsidP="001E13F6">
            <w:pPr>
              <w:tabs>
                <w:tab w:val="left" w:pos="2820"/>
              </w:tabs>
              <w:spacing w:after="0"/>
              <w:jc w:val="center"/>
              <w:rPr>
                <w:rFonts w:ascii="Arial" w:hAnsi="Arial" w:cs="Arial"/>
                <w:b/>
                <w:sz w:val="20"/>
                <w:szCs w:val="20"/>
              </w:rPr>
            </w:pPr>
            <w:r w:rsidRPr="00C35D94">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C7CA3" w:rsidRPr="00C35D94" w:rsidRDefault="001C7CA3" w:rsidP="001E13F6">
            <w:pPr>
              <w:tabs>
                <w:tab w:val="left" w:pos="2820"/>
              </w:tabs>
              <w:spacing w:after="0"/>
              <w:jc w:val="center"/>
              <w:rPr>
                <w:rFonts w:ascii="Arial" w:hAnsi="Arial" w:cs="Arial"/>
                <w:b/>
                <w:sz w:val="20"/>
                <w:szCs w:val="20"/>
              </w:rPr>
            </w:pPr>
            <w:r w:rsidRPr="00C35D94">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C7CA3" w:rsidRPr="00C35D94" w:rsidRDefault="001C7CA3" w:rsidP="001E13F6">
            <w:pPr>
              <w:tabs>
                <w:tab w:val="left" w:pos="2820"/>
              </w:tabs>
              <w:spacing w:after="0"/>
              <w:jc w:val="center"/>
              <w:rPr>
                <w:rFonts w:ascii="Arial" w:hAnsi="Arial" w:cs="Arial"/>
                <w:b/>
                <w:sz w:val="20"/>
                <w:szCs w:val="20"/>
              </w:rPr>
            </w:pPr>
            <w:r w:rsidRPr="00C35D94">
              <w:rPr>
                <w:rFonts w:ascii="Arial" w:hAnsi="Arial" w:cs="Arial"/>
                <w:b/>
                <w:sz w:val="20"/>
                <w:szCs w:val="20"/>
              </w:rPr>
              <w:t>Dostupnost putem ostalih medija</w:t>
            </w: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1C7CA3" w:rsidRPr="00C35D94" w:rsidRDefault="001C7CA3" w:rsidP="001E13F6">
            <w:pPr>
              <w:tabs>
                <w:tab w:val="left" w:pos="2820"/>
              </w:tabs>
              <w:spacing w:after="0"/>
              <w:jc w:val="center"/>
              <w:rPr>
                <w:rFonts w:ascii="Arial" w:hAnsi="Arial" w:cs="Arial"/>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1C7CA3" w:rsidRPr="00C35D94" w:rsidRDefault="001C7CA3" w:rsidP="001E13F6">
            <w:pPr>
              <w:tabs>
                <w:tab w:val="left" w:pos="2820"/>
              </w:tabs>
              <w:spacing w:after="0"/>
              <w:jc w:val="center"/>
              <w:rPr>
                <w:rFonts w:ascii="Arial" w:hAnsi="Arial" w:cs="Arial"/>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434"/>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1C7CA3" w:rsidRPr="00C35D94" w:rsidRDefault="001C7CA3" w:rsidP="001E13F6">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351"/>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1C7CA3" w:rsidRPr="00C35D94" w:rsidRDefault="001C7CA3" w:rsidP="001E13F6">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1C7CA3" w:rsidRPr="00C35D94" w:rsidRDefault="001C7CA3" w:rsidP="001E13F6">
            <w:pPr>
              <w:tabs>
                <w:tab w:val="left" w:pos="2820"/>
              </w:tabs>
              <w:spacing w:after="0"/>
              <w:jc w:val="center"/>
              <w:rPr>
                <w:rFonts w:ascii="Arial" w:hAnsi="Arial" w:cs="Arial"/>
                <w:sz w:val="20"/>
                <w:szCs w:val="20"/>
              </w:rPr>
            </w:pP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1C7CA3" w:rsidRPr="00C35D94" w:rsidRDefault="00821476" w:rsidP="001E13F6">
            <w:pPr>
              <w:tabs>
                <w:tab w:val="left" w:pos="2820"/>
              </w:tabs>
              <w:spacing w:after="0"/>
              <w:rPr>
                <w:rFonts w:ascii="Arial" w:hAnsi="Arial" w:cs="Arial"/>
                <w:sz w:val="20"/>
                <w:szCs w:val="20"/>
              </w:rPr>
            </w:pPr>
            <w:hyperlink r:id="rId30" w:tooltip="Sve knjige izdavaca Kult-B" w:history="1">
              <w:r w:rsidR="001C7CA3" w:rsidRPr="00C35D94">
                <w:rPr>
                  <w:rStyle w:val="Hyperlink"/>
                  <w:rFonts w:ascii="Arial" w:hAnsi="Arial" w:cs="Arial"/>
                  <w:sz w:val="20"/>
                  <w:szCs w:val="20"/>
                  <w:shd w:val="clear" w:color="auto" w:fill="FFFFFF"/>
                </w:rPr>
                <w:t>Kult-B</w:t>
              </w:r>
            </w:hyperlink>
            <w:r w:rsidR="001C7CA3" w:rsidRPr="00C35D94">
              <w:rPr>
                <w:rStyle w:val="apple-converted-space"/>
                <w:rFonts w:ascii="Arial" w:hAnsi="Arial" w:cs="Arial"/>
                <w:sz w:val="20"/>
                <w:szCs w:val="20"/>
                <w:shd w:val="clear" w:color="auto" w:fill="FFFFFF"/>
              </w:rPr>
              <w:t> </w:t>
            </w:r>
            <w:r w:rsidR="001C7CA3" w:rsidRPr="00C35D94">
              <w:rPr>
                <w:rFonts w:ascii="Arial" w:hAnsi="Arial" w:cs="Arial"/>
                <w:sz w:val="20"/>
                <w:szCs w:val="20"/>
                <w:shd w:val="clear" w:color="auto" w:fill="FFFFFF"/>
              </w:rPr>
              <w:t>; Sarajevo, BiH 2003.</w:t>
            </w:r>
            <w:r w:rsidR="001C7CA3"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1C7CA3" w:rsidRPr="00C35D94" w:rsidRDefault="001C7CA3" w:rsidP="001E13F6">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Peter Štrider, Direr, Jugoslovenska revija, Beograd, 1984.</w:t>
            </w:r>
          </w:p>
        </w:tc>
      </w:tr>
      <w:tr w:rsidR="001C7CA3" w:rsidRPr="00C35D94" w:rsidTr="001E13F6">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The Renaissance Engravers, Grange Books, Kent, 2003.</w:t>
            </w:r>
          </w:p>
        </w:tc>
      </w:tr>
      <w:tr w:rsidR="001C7CA3" w:rsidRPr="00C35D94" w:rsidTr="001E13F6">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Bamber Gascoigne, How to identify prints, Thames and Hudson, London, 1986.</w:t>
            </w:r>
          </w:p>
        </w:tc>
      </w:tr>
      <w:tr w:rsidR="001C7CA3" w:rsidRPr="00C35D94" w:rsidTr="001E13F6">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1C7CA3" w:rsidRPr="00C35D94" w:rsidTr="001E13F6">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Kabinet grafike, Hrvatski trienale grafike 1,</w:t>
            </w:r>
            <w:r w:rsidR="00CE0B88" w:rsidRPr="00C35D94">
              <w:rPr>
                <w:rFonts w:ascii="Arial" w:hAnsi="Arial" w:cs="Arial"/>
                <w:sz w:val="20"/>
                <w:szCs w:val="20"/>
              </w:rPr>
              <w:t xml:space="preserve"> </w:t>
            </w:r>
            <w:r w:rsidRPr="00C35D94">
              <w:rPr>
                <w:rFonts w:ascii="Arial" w:hAnsi="Arial" w:cs="Arial"/>
                <w:sz w:val="20"/>
                <w:szCs w:val="20"/>
              </w:rPr>
              <w:t>2,</w:t>
            </w:r>
            <w:r w:rsidR="00CE0B88" w:rsidRPr="00C35D94">
              <w:rPr>
                <w:rFonts w:ascii="Arial" w:hAnsi="Arial" w:cs="Arial"/>
                <w:sz w:val="20"/>
                <w:szCs w:val="20"/>
              </w:rPr>
              <w:t xml:space="preserve"> </w:t>
            </w:r>
            <w:r w:rsidRPr="00C35D94">
              <w:rPr>
                <w:rFonts w:ascii="Arial" w:hAnsi="Arial" w:cs="Arial"/>
                <w:sz w:val="20"/>
                <w:szCs w:val="20"/>
              </w:rPr>
              <w:t>3, HAZU, Zagreb, 1997</w:t>
            </w:r>
            <w:r w:rsidR="00CE0B88" w:rsidRPr="00C35D94">
              <w:rPr>
                <w:rFonts w:ascii="Arial" w:hAnsi="Arial" w:cs="Arial"/>
                <w:sz w:val="20"/>
                <w:szCs w:val="20"/>
              </w:rPr>
              <w:t>.</w:t>
            </w:r>
            <w:r w:rsidRPr="00C35D94">
              <w:rPr>
                <w:rFonts w:ascii="Arial" w:hAnsi="Arial" w:cs="Arial"/>
                <w:sz w:val="20"/>
                <w:szCs w:val="20"/>
              </w:rPr>
              <w:t>, 2000</w:t>
            </w:r>
            <w:r w:rsidR="00CE0B88" w:rsidRPr="00C35D94">
              <w:rPr>
                <w:rFonts w:ascii="Arial" w:hAnsi="Arial" w:cs="Arial"/>
                <w:sz w:val="20"/>
                <w:szCs w:val="20"/>
              </w:rPr>
              <w:t>.</w:t>
            </w:r>
            <w:r w:rsidRPr="00C35D94">
              <w:rPr>
                <w:rFonts w:ascii="Arial" w:hAnsi="Arial" w:cs="Arial"/>
                <w:sz w:val="20"/>
                <w:szCs w:val="20"/>
              </w:rPr>
              <w:t>, 2003.</w:t>
            </w:r>
          </w:p>
        </w:tc>
      </w:tr>
      <w:tr w:rsidR="001C7CA3" w:rsidRPr="00C35D94" w:rsidTr="001E13F6">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1C7CA3" w:rsidRPr="00C35D94" w:rsidTr="001E13F6">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1C7CA3" w:rsidRPr="00C35D94" w:rsidRDefault="001C7CA3" w:rsidP="001E13F6">
            <w:pPr>
              <w:spacing w:after="0"/>
              <w:rPr>
                <w:rFonts w:ascii="Arial" w:hAnsi="Arial" w:cs="Arial"/>
                <w:sz w:val="20"/>
                <w:szCs w:val="20"/>
              </w:rPr>
            </w:pPr>
            <w:r w:rsidRPr="00C35D94">
              <w:rPr>
                <w:rFonts w:ascii="Arial" w:hAnsi="Arial" w:cs="Arial"/>
                <w:bCs/>
                <w:sz w:val="20"/>
                <w:szCs w:val="20"/>
              </w:rPr>
              <w:t>Kunstforum, Art in America, Parket,, Flash Art, Kontura...</w:t>
            </w:r>
          </w:p>
        </w:tc>
      </w:tr>
      <w:tr w:rsidR="001C7CA3" w:rsidRPr="00C35D94" w:rsidTr="001E13F6">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1C7CA3" w:rsidRPr="00C35D94" w:rsidTr="001E13F6">
        <w:tc>
          <w:tcPr>
            <w:tcW w:w="1912" w:type="dxa"/>
            <w:gridSpan w:val="2"/>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Treba uzeti u o</w:t>
            </w:r>
            <w:r w:rsidR="00D25303" w:rsidRPr="00C35D94">
              <w:rPr>
                <w:rFonts w:ascii="Arial" w:hAnsi="Arial" w:cs="Arial"/>
                <w:sz w:val="20"/>
                <w:szCs w:val="20"/>
              </w:rPr>
              <w:t>bzir da je rad na u</w:t>
            </w:r>
            <w:r w:rsidRPr="00C35D94">
              <w:rPr>
                <w:rFonts w:ascii="Arial" w:hAnsi="Arial" w:cs="Arial"/>
                <w:sz w:val="20"/>
                <w:szCs w:val="20"/>
              </w:rPr>
              <w:t>mjetničkim akademijama specifičan oblik nastave u visoko</w:t>
            </w:r>
            <w:r w:rsidR="00566FE0" w:rsidRPr="00C35D94">
              <w:rPr>
                <w:rFonts w:ascii="Arial" w:hAnsi="Arial" w:cs="Arial"/>
                <w:sz w:val="20"/>
                <w:szCs w:val="20"/>
              </w:rPr>
              <w:t>m školstvu. Nastava iz kolegija</w:t>
            </w:r>
            <w:r w:rsidRPr="00C35D94">
              <w:rPr>
                <w:rFonts w:ascii="Arial" w:hAnsi="Arial" w:cs="Arial"/>
                <w:sz w:val="20"/>
                <w:szCs w:val="20"/>
              </w:rPr>
              <w:t xml:space="preserve"> Grafika gotovo je u cijelosti  mentorska nastava, koja je uj</w:t>
            </w:r>
            <w:r w:rsidR="00CE0B88" w:rsidRPr="00C35D94">
              <w:rPr>
                <w:rFonts w:ascii="Arial" w:hAnsi="Arial" w:cs="Arial"/>
                <w:sz w:val="20"/>
                <w:szCs w:val="20"/>
              </w:rPr>
              <w:t>edno i praktična i teorijska, pa</w:t>
            </w:r>
            <w:r w:rsidRPr="00C35D94">
              <w:rPr>
                <w:rFonts w:ascii="Arial" w:hAnsi="Arial" w:cs="Arial"/>
                <w:sz w:val="20"/>
                <w:szCs w:val="20"/>
              </w:rPr>
              <w:t xml:space="preserve"> se zbog specifičnosti materije koja se predaje izvodi u malim grupama.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Praktični rad studen</w:t>
            </w:r>
            <w:r w:rsidR="00566FE0" w:rsidRPr="00C35D94">
              <w:rPr>
                <w:rFonts w:ascii="Arial" w:hAnsi="Arial" w:cs="Arial"/>
                <w:sz w:val="20"/>
                <w:szCs w:val="20"/>
              </w:rPr>
              <w:t>a</w:t>
            </w:r>
            <w:r w:rsidRPr="00C35D94">
              <w:rPr>
                <w:rFonts w:ascii="Arial" w:hAnsi="Arial" w:cs="Arial"/>
                <w:sz w:val="20"/>
                <w:szCs w:val="20"/>
              </w:rPr>
              <w:t xml:space="preserve">ta iz kolegija Grafika gotovo uvijek u sebi sadrži: Istraživanje i eksperimentiranje.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1C7CA3" w:rsidRPr="00C35D94" w:rsidRDefault="001C7CA3" w:rsidP="001C7CA3">
      <w:pPr>
        <w:spacing w:after="0" w:line="240" w:lineRule="auto"/>
        <w:jc w:val="both"/>
        <w:rPr>
          <w:rFonts w:ascii="Arial" w:hAnsi="Arial" w:cs="Arial"/>
          <w:sz w:val="20"/>
          <w:szCs w:val="20"/>
        </w:rPr>
      </w:pPr>
    </w:p>
    <w:p w:rsidR="001C7CA3" w:rsidRPr="00C35D94" w:rsidRDefault="001C7CA3" w:rsidP="001C7CA3">
      <w:pPr>
        <w:spacing w:after="0" w:line="240" w:lineRule="auto"/>
        <w:rPr>
          <w:rFonts w:ascii="Arial" w:hAnsi="Arial" w:cs="Arial"/>
          <w:sz w:val="20"/>
          <w:szCs w:val="20"/>
        </w:rPr>
      </w:pPr>
    </w:p>
    <w:p w:rsidR="001C7CA3" w:rsidRPr="00C35D94" w:rsidRDefault="001C7CA3" w:rsidP="001C7CA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1C7CA3" w:rsidRPr="00C35D94" w:rsidTr="001E13F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C7CA3" w:rsidRPr="00C35D94" w:rsidRDefault="001C7CA3" w:rsidP="001E13F6">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C7CA3" w:rsidRPr="00C35D94" w:rsidRDefault="001C7CA3" w:rsidP="001E13F6">
            <w:pPr>
              <w:spacing w:before="60" w:after="60" w:line="240" w:lineRule="auto"/>
              <w:ind w:left="397" w:hanging="397"/>
              <w:rPr>
                <w:rFonts w:ascii="Arial" w:hAnsi="Arial" w:cs="Arial"/>
                <w:b/>
                <w:sz w:val="20"/>
                <w:szCs w:val="20"/>
              </w:rPr>
            </w:pPr>
            <w:r w:rsidRPr="00C35D94">
              <w:rPr>
                <w:rFonts w:ascii="Arial" w:hAnsi="Arial" w:cs="Arial"/>
                <w:sz w:val="20"/>
                <w:szCs w:val="20"/>
              </w:rPr>
              <w:t>Praktični završni rad za zvanje prvostupnika</w:t>
            </w:r>
            <w:r w:rsidR="00C40B4E">
              <w:rPr>
                <w:rFonts w:ascii="Arial" w:hAnsi="Arial" w:cs="Arial"/>
                <w:sz w:val="20"/>
                <w:szCs w:val="20"/>
              </w:rPr>
              <w:t xml:space="preserve"> </w:t>
            </w:r>
            <w:r w:rsidRPr="00C35D94">
              <w:rPr>
                <w:rFonts w:ascii="Arial" w:hAnsi="Arial" w:cs="Arial"/>
                <w:sz w:val="20"/>
                <w:szCs w:val="20"/>
              </w:rPr>
              <w:t>- Grafika</w:t>
            </w:r>
          </w:p>
        </w:tc>
      </w:tr>
      <w:tr w:rsidR="001C7CA3" w:rsidRPr="00C35D94" w:rsidTr="001E13F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r w:rsidRPr="00C35D94">
              <w:rPr>
                <w:rFonts w:ascii="Arial" w:hAnsi="Arial" w:cs="Arial"/>
                <w:sz w:val="20"/>
                <w:szCs w:val="20"/>
              </w:rPr>
              <w:t xml:space="preserve"> </w:t>
            </w:r>
          </w:p>
        </w:tc>
        <w:tc>
          <w:tcPr>
            <w:tcW w:w="2681" w:type="dxa"/>
            <w:gridSpan w:val="2"/>
            <w:tcBorders>
              <w:top w:val="single" w:sz="12" w:space="0" w:color="auto"/>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UAL60D</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1C7CA3" w:rsidRPr="00C35D94" w:rsidRDefault="00076C73" w:rsidP="001E13F6">
            <w:pPr>
              <w:spacing w:after="0" w:line="240" w:lineRule="auto"/>
              <w:rPr>
                <w:rFonts w:ascii="Arial" w:hAnsi="Arial" w:cs="Arial"/>
                <w:sz w:val="20"/>
                <w:szCs w:val="20"/>
              </w:rPr>
            </w:pPr>
            <w:r w:rsidRPr="00C35D94">
              <w:rPr>
                <w:rFonts w:ascii="Arial" w:hAnsi="Arial" w:cs="Arial"/>
                <w:sz w:val="20"/>
                <w:szCs w:val="20"/>
              </w:rPr>
              <w:t>3/VI.</w:t>
            </w: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1C7CA3" w:rsidRPr="00C35D94" w:rsidRDefault="008126B4" w:rsidP="001E13F6">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p>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5</w:t>
            </w:r>
          </w:p>
        </w:tc>
      </w:tr>
      <w:tr w:rsidR="001C7CA3" w:rsidRPr="00C35D94" w:rsidTr="001E13F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T</w:t>
            </w:r>
          </w:p>
        </w:tc>
      </w:tr>
      <w:tr w:rsidR="001C7CA3" w:rsidRPr="00C35D94" w:rsidTr="001E13F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C7CA3" w:rsidRPr="00C35D94" w:rsidRDefault="001C7CA3" w:rsidP="001E13F6">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45</w:t>
            </w:r>
          </w:p>
        </w:tc>
        <w:tc>
          <w:tcPr>
            <w:tcW w:w="618" w:type="dxa"/>
            <w:tcBorders>
              <w:bottom w:val="single" w:sz="12" w:space="0" w:color="auto"/>
              <w:right w:val="single" w:sz="12" w:space="0" w:color="auto"/>
            </w:tcBorders>
            <w:vAlign w:val="center"/>
          </w:tcPr>
          <w:p w:rsidR="001C7CA3" w:rsidRPr="00C35D94" w:rsidRDefault="001C7CA3" w:rsidP="001E13F6">
            <w:pPr>
              <w:spacing w:after="0" w:line="240" w:lineRule="auto"/>
              <w:rPr>
                <w:rFonts w:ascii="Arial" w:hAnsi="Arial" w:cs="Arial"/>
                <w:sz w:val="20"/>
                <w:szCs w:val="20"/>
              </w:rPr>
            </w:pP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0</w:t>
            </w:r>
          </w:p>
        </w:tc>
      </w:tr>
      <w:tr w:rsidR="001C7CA3" w:rsidRPr="00C35D94" w:rsidTr="001E13F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C7CA3" w:rsidRPr="00C35D94" w:rsidRDefault="001C7CA3" w:rsidP="001E13F6">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1C7CA3" w:rsidRPr="00C35D94" w:rsidTr="001E13F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p w:rsidR="001C7CA3" w:rsidRPr="00C35D94" w:rsidRDefault="001C7CA3" w:rsidP="001E13F6">
            <w:pPr>
              <w:spacing w:after="0"/>
              <w:rPr>
                <w:rFonts w:ascii="Arial" w:hAnsi="Arial" w:cs="Arial"/>
                <w:sz w:val="20"/>
                <w:szCs w:val="20"/>
              </w:rPr>
            </w:pPr>
            <w:r w:rsidRPr="00C35D94">
              <w:rPr>
                <w:rFonts w:ascii="Arial" w:hAnsi="Arial" w:cs="Arial"/>
                <w:sz w:val="20"/>
                <w:szCs w:val="20"/>
              </w:rPr>
              <w:t>Nakon svladanih temeljnih znanja o grafičkim tehnikama na obaveznim  i izbornim kolegijima Grafike na preddiplomskom studiju LKiLU studentice i studenti koji su pokazali kvalitetu i zanimanje za materiju iz medija grafike upisuju kolegij Praktični završni rad za zvanje prvostupnika</w:t>
            </w:r>
            <w:r w:rsidR="00CE0B88" w:rsidRPr="00C35D94">
              <w:rPr>
                <w:rFonts w:ascii="Arial" w:hAnsi="Arial" w:cs="Arial"/>
                <w:sz w:val="20"/>
                <w:szCs w:val="20"/>
              </w:rPr>
              <w:t xml:space="preserve"> –</w:t>
            </w:r>
            <w:r w:rsidRPr="00C35D94">
              <w:rPr>
                <w:rFonts w:ascii="Arial" w:hAnsi="Arial" w:cs="Arial"/>
                <w:sz w:val="20"/>
                <w:szCs w:val="20"/>
              </w:rPr>
              <w:t xml:space="preserve"> Grafika</w:t>
            </w:r>
            <w:r w:rsidR="00CE0B88" w:rsidRPr="00C35D94">
              <w:rPr>
                <w:rFonts w:ascii="Arial" w:hAnsi="Arial" w:cs="Arial"/>
                <w:sz w:val="20"/>
                <w:szCs w:val="20"/>
              </w:rPr>
              <w:t>.</w:t>
            </w:r>
          </w:p>
          <w:p w:rsidR="001C7CA3" w:rsidRPr="00C35D94" w:rsidRDefault="00CE0B88" w:rsidP="001E13F6">
            <w:pPr>
              <w:spacing w:after="0"/>
              <w:rPr>
                <w:rFonts w:ascii="Arial" w:hAnsi="Arial" w:cs="Arial"/>
                <w:sz w:val="20"/>
                <w:szCs w:val="20"/>
              </w:rPr>
            </w:pPr>
            <w:r w:rsidRPr="00C35D94">
              <w:rPr>
                <w:rFonts w:ascii="Arial" w:hAnsi="Arial" w:cs="Arial"/>
                <w:sz w:val="20"/>
                <w:szCs w:val="20"/>
              </w:rPr>
              <w:t>Težište nastavnog procesa bit ć</w:t>
            </w:r>
            <w:r w:rsidR="001C7CA3" w:rsidRPr="00C35D94">
              <w:rPr>
                <w:rFonts w:ascii="Arial" w:hAnsi="Arial" w:cs="Arial"/>
                <w:sz w:val="20"/>
                <w:szCs w:val="20"/>
              </w:rPr>
              <w:t>e poticanje studenata na iznalaženje originalnih grafičkih/ likovnih riješenja u različitim grafičkim tehnikama. Koji bi bili konkretizirani u likovnu cjelinu - projektu. Ovisno o prirodi projekta student će realizirati seriju radova putem klasičnog grafičkog tiska, digitalnog tiska ili u alternativnom mediju</w:t>
            </w:r>
            <w:r w:rsidRPr="00C35D94">
              <w:rPr>
                <w:rFonts w:ascii="Arial" w:hAnsi="Arial" w:cs="Arial"/>
                <w:sz w:val="20"/>
                <w:szCs w:val="20"/>
              </w:rPr>
              <w:t>,</w:t>
            </w:r>
            <w:r w:rsidR="001C7CA3" w:rsidRPr="00C35D94">
              <w:rPr>
                <w:rFonts w:ascii="Arial" w:hAnsi="Arial" w:cs="Arial"/>
                <w:sz w:val="20"/>
                <w:szCs w:val="20"/>
              </w:rPr>
              <w:t xml:space="preserve"> </w:t>
            </w:r>
            <w:r w:rsidRPr="00C35D94">
              <w:rPr>
                <w:rFonts w:ascii="Arial" w:hAnsi="Arial" w:cs="Arial"/>
                <w:sz w:val="20"/>
                <w:szCs w:val="20"/>
              </w:rPr>
              <w:t>ako se pokaže najprimjerenije</w:t>
            </w:r>
            <w:r w:rsidR="001C7CA3" w:rsidRPr="00C35D94">
              <w:rPr>
                <w:rFonts w:ascii="Arial" w:hAnsi="Arial" w:cs="Arial"/>
                <w:sz w:val="20"/>
                <w:szCs w:val="20"/>
              </w:rPr>
              <w:t>.</w:t>
            </w:r>
          </w:p>
          <w:p w:rsidR="001C7CA3" w:rsidRPr="00C35D94" w:rsidRDefault="001C7CA3" w:rsidP="001E13F6">
            <w:pPr>
              <w:spacing w:after="0"/>
              <w:rPr>
                <w:rFonts w:ascii="Arial" w:hAnsi="Arial" w:cs="Arial"/>
                <w:sz w:val="20"/>
                <w:szCs w:val="20"/>
              </w:rPr>
            </w:pP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Kroz ovaj kolegij studenti mogu izvesti i radove koji će biti prezentirani na izložbama studentskih radova UMAS-a.</w:t>
            </w:r>
          </w:p>
          <w:p w:rsidR="001C7CA3" w:rsidRPr="00C35D94" w:rsidRDefault="001C7CA3" w:rsidP="001E13F6">
            <w:pPr>
              <w:pStyle w:val="HTMLPreformatted"/>
              <w:rPr>
                <w:rFonts w:ascii="Arial" w:hAnsi="Arial" w:cs="Arial"/>
                <w:lang w:val="hr-HR"/>
              </w:rPr>
            </w:pPr>
          </w:p>
          <w:p w:rsidR="001C7CA3" w:rsidRPr="00C35D94" w:rsidRDefault="001C7CA3" w:rsidP="001E13F6">
            <w:pPr>
              <w:spacing w:after="0"/>
              <w:rPr>
                <w:rFonts w:ascii="Arial" w:hAnsi="Arial" w:cs="Arial"/>
                <w:sz w:val="20"/>
                <w:szCs w:val="20"/>
              </w:rPr>
            </w:pPr>
            <w:r w:rsidRPr="00C35D94">
              <w:rPr>
                <w:rFonts w:ascii="Arial" w:hAnsi="Arial" w:cs="Arial"/>
                <w:sz w:val="20"/>
                <w:szCs w:val="20"/>
              </w:rPr>
              <w:t xml:space="preserve">Mali broj polaznika omogućava mentorski rad i </w:t>
            </w:r>
            <w:r w:rsidR="00CE0B88" w:rsidRPr="00C35D94">
              <w:rPr>
                <w:rFonts w:ascii="Arial" w:hAnsi="Arial" w:cs="Arial"/>
                <w:sz w:val="20"/>
                <w:szCs w:val="20"/>
              </w:rPr>
              <w:t>i</w:t>
            </w:r>
            <w:r w:rsidRPr="00C35D94">
              <w:rPr>
                <w:rFonts w:ascii="Arial" w:hAnsi="Arial" w:cs="Arial"/>
                <w:sz w:val="20"/>
                <w:szCs w:val="20"/>
              </w:rPr>
              <w:t>ndividualni pristup.</w:t>
            </w:r>
          </w:p>
          <w:p w:rsidR="001C7CA3" w:rsidRPr="00C35D94" w:rsidRDefault="001C7CA3" w:rsidP="001E13F6">
            <w:pPr>
              <w:spacing w:after="0"/>
              <w:rPr>
                <w:rFonts w:ascii="Arial" w:hAnsi="Arial" w:cs="Arial"/>
                <w:sz w:val="20"/>
                <w:szCs w:val="20"/>
              </w:rPr>
            </w:pPr>
          </w:p>
        </w:tc>
      </w:tr>
      <w:tr w:rsidR="001C7CA3" w:rsidRPr="00C35D94" w:rsidTr="001E13F6">
        <w:tc>
          <w:tcPr>
            <w:tcW w:w="1912" w:type="dxa"/>
            <w:gridSpan w:val="2"/>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C7CA3" w:rsidRPr="00C35D94" w:rsidRDefault="00C40B4E" w:rsidP="001E13F6">
            <w:pPr>
              <w:tabs>
                <w:tab w:val="left" w:pos="2820"/>
              </w:tabs>
              <w:spacing w:after="0"/>
              <w:rPr>
                <w:rFonts w:ascii="Arial" w:hAnsi="Arial" w:cs="Arial"/>
                <w:b/>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 xml:space="preserve">Grafika </w:t>
            </w:r>
            <w:r>
              <w:rPr>
                <w:rFonts w:ascii="Arial" w:hAnsi="Arial" w:cs="Arial"/>
                <w:sz w:val="20"/>
                <w:szCs w:val="20"/>
              </w:rPr>
              <w:t xml:space="preserve"> V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p w:rsidR="001C7CA3" w:rsidRPr="00C35D94" w:rsidRDefault="001C7CA3" w:rsidP="001E13F6">
            <w:pPr>
              <w:tabs>
                <w:tab w:val="left" w:pos="2820"/>
              </w:tabs>
              <w:spacing w:after="0"/>
              <w:rPr>
                <w:rFonts w:ascii="Arial" w:hAnsi="Arial" w:cs="Arial"/>
                <w:sz w:val="20"/>
                <w:szCs w:val="20"/>
              </w:rPr>
            </w:pPr>
          </w:p>
        </w:tc>
      </w:tr>
      <w:tr w:rsidR="001C7CA3" w:rsidRPr="00C35D94" w:rsidTr="001E13F6">
        <w:tc>
          <w:tcPr>
            <w:tcW w:w="1912" w:type="dxa"/>
            <w:gridSpan w:val="2"/>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Studenti će nakon položenog kolegija Praktični završni rad za zvanje prvostupnika- Grafika, moći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 Biti osposobljen za izradu umjetničkog djela i grafičke mape - projekta u  različitim grafičkim tehnikama i njihovim kombinacijama.</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2. Koristiti računalne programe za izradu grafičkih predložaka.</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3. Prepoznati likovne i tehničke karakteristike grafičkog otiska i kompetentno ga: interpretirati, datirati, valorizirati, atribuirati.</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4. Koristiti se ekperimentiranjem za dobivanjem atraktivnih i inovativnih grafičkih likovnih rješenja.</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5. Koristiti se novim medijima u kreiranju vlastitog likovnog projekta.</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6. Steći sposobnosti potrebne za rješavanje kompleksnijih likovnih, grafičkih problema kako u idejnom tako i formalno tehničkom smislu.</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7.</w:t>
            </w:r>
            <w:r w:rsidR="00CE0B88" w:rsidRPr="00C35D94">
              <w:rPr>
                <w:rFonts w:ascii="Arial" w:hAnsi="Arial" w:cs="Arial"/>
                <w:sz w:val="20"/>
                <w:szCs w:val="20"/>
              </w:rPr>
              <w:t xml:space="preserve"> Donos</w:t>
            </w:r>
            <w:r w:rsidRPr="00C35D94">
              <w:rPr>
                <w:rFonts w:ascii="Arial" w:hAnsi="Arial" w:cs="Arial"/>
                <w:sz w:val="20"/>
                <w:szCs w:val="20"/>
              </w:rPr>
              <w:t>iti tehničke i estetske prosudbe vlastitog i tuđeg djela.</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 xml:space="preserve">8. Sudjelovati u radu u grafičke radionice pri tehnikama dubokog i visokog tiska     </w:t>
            </w:r>
          </w:p>
        </w:tc>
      </w:tr>
      <w:tr w:rsidR="001C7CA3" w:rsidRPr="00C35D94" w:rsidTr="001E13F6">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w:t>
            </w:r>
            <w:r w:rsidRPr="00C35D94">
              <w:rPr>
                <w:rFonts w:ascii="Arial"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lastRenderedPageBreak/>
              <w:t xml:space="preserve">1. Uvodno predavanje. </w:t>
            </w:r>
          </w:p>
          <w:p w:rsidR="001C7CA3" w:rsidRPr="00C35D94" w:rsidRDefault="001C7CA3" w:rsidP="001E13F6">
            <w:pPr>
              <w:spacing w:after="0"/>
              <w:rPr>
                <w:rFonts w:ascii="Arial" w:hAnsi="Arial" w:cs="Arial"/>
                <w:sz w:val="20"/>
                <w:szCs w:val="20"/>
              </w:rPr>
            </w:pPr>
            <w:r w:rsidRPr="00C35D94">
              <w:rPr>
                <w:rFonts w:ascii="Arial" w:hAnsi="Arial" w:cs="Arial"/>
                <w:sz w:val="20"/>
                <w:szCs w:val="20"/>
              </w:rPr>
              <w:t>Pregled Praktičnih završnih radova za zvanje prvostupnika iz Grafike u fundusu U.A. kako u mediju grafike tako i u ostalim medijima.</w:t>
            </w:r>
          </w:p>
          <w:p w:rsidR="001C7CA3" w:rsidRPr="00C35D94" w:rsidRDefault="001C7CA3" w:rsidP="001E13F6">
            <w:pPr>
              <w:spacing w:after="0"/>
              <w:rPr>
                <w:rFonts w:ascii="Arial" w:hAnsi="Arial" w:cs="Arial"/>
                <w:sz w:val="20"/>
                <w:szCs w:val="20"/>
              </w:rPr>
            </w:pPr>
            <w:r w:rsidRPr="00C35D94">
              <w:rPr>
                <w:rFonts w:ascii="Arial" w:hAnsi="Arial" w:cs="Arial"/>
                <w:sz w:val="20"/>
                <w:szCs w:val="20"/>
              </w:rPr>
              <w:lastRenderedPageBreak/>
              <w:t>Polaznik treba pripremiti projekt koji bi izradivao u nekoj od grafičkih tehnika. Polaznike upućujemo na kreativnost pri izboru tehnike (grafička mapa, serija trodimenzionalnih radova, instalacija, rad u t</w:t>
            </w:r>
            <w:r w:rsidR="00CE0B88" w:rsidRPr="00C35D94">
              <w:rPr>
                <w:rFonts w:ascii="Arial" w:hAnsi="Arial" w:cs="Arial"/>
                <w:sz w:val="20"/>
                <w:szCs w:val="20"/>
              </w:rPr>
              <w:t>zv. novim medijima, itd.</w:t>
            </w:r>
            <w:r w:rsidRPr="00C35D94">
              <w:rPr>
                <w:rFonts w:ascii="Arial" w:hAnsi="Arial" w:cs="Arial"/>
                <w:sz w:val="20"/>
                <w:szCs w:val="20"/>
              </w:rPr>
              <w:t xml:space="preserve">) . </w:t>
            </w:r>
          </w:p>
          <w:p w:rsidR="001C7CA3" w:rsidRPr="00C35D94" w:rsidRDefault="001C7CA3" w:rsidP="001E13F6">
            <w:pPr>
              <w:spacing w:after="0"/>
              <w:rPr>
                <w:rFonts w:ascii="Arial" w:hAnsi="Arial" w:cs="Arial"/>
                <w:sz w:val="20"/>
                <w:szCs w:val="20"/>
              </w:rPr>
            </w:pPr>
            <w:r w:rsidRPr="00C35D94">
              <w:rPr>
                <w:rFonts w:ascii="Arial" w:hAnsi="Arial" w:cs="Arial"/>
                <w:sz w:val="20"/>
                <w:szCs w:val="20"/>
              </w:rPr>
              <w:t>Mentor odobrava projekt ili traži određene preinake.</w:t>
            </w:r>
          </w:p>
          <w:p w:rsidR="001C7CA3" w:rsidRPr="00C35D94" w:rsidRDefault="00CE0B88" w:rsidP="001E13F6">
            <w:pPr>
              <w:pStyle w:val="Heading2"/>
              <w:rPr>
                <w:rFonts w:ascii="Arial" w:hAnsi="Arial" w:cs="Arial"/>
                <w:color w:val="auto"/>
                <w:sz w:val="20"/>
              </w:rPr>
            </w:pPr>
            <w:r w:rsidRPr="00C35D94">
              <w:rPr>
                <w:rFonts w:ascii="Arial" w:hAnsi="Arial" w:cs="Arial"/>
                <w:sz w:val="20"/>
              </w:rPr>
              <w:t>Rad u atelje</w:t>
            </w:r>
            <w:r w:rsidR="001C7CA3" w:rsidRPr="00C35D94">
              <w:rPr>
                <w:rFonts w:ascii="Arial" w:hAnsi="Arial" w:cs="Arial"/>
                <w:sz w:val="20"/>
              </w:rPr>
              <w:t>u, pripremanje projekta u suradnji sa mentorom i asistentom.</w:t>
            </w:r>
          </w:p>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 xml:space="preserve"> (1P+3V)</w:t>
            </w:r>
          </w:p>
          <w:p w:rsidR="001C7CA3" w:rsidRPr="00C35D94" w:rsidRDefault="001C7CA3" w:rsidP="001E13F6">
            <w:pPr>
              <w:pStyle w:val="Heading2"/>
              <w:rPr>
                <w:rFonts w:ascii="Arial" w:hAnsi="Arial" w:cs="Arial"/>
                <w:color w:val="auto"/>
                <w:sz w:val="20"/>
                <w:lang w:val="hr-HR"/>
              </w:rPr>
            </w:pPr>
          </w:p>
        </w:tc>
      </w:tr>
      <w:tr w:rsidR="001C7CA3" w:rsidRPr="00C35D94" w:rsidTr="001E13F6">
        <w:trPr>
          <w:trHeight w:val="62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 xml:space="preserve">2. Pregled predloženih projekata, diskusija.  </w:t>
            </w:r>
          </w:p>
          <w:p w:rsidR="001C7CA3" w:rsidRPr="00C35D94" w:rsidRDefault="001C7CA3" w:rsidP="001E13F6">
            <w:pPr>
              <w:spacing w:after="0"/>
              <w:rPr>
                <w:rFonts w:ascii="Arial" w:hAnsi="Arial" w:cs="Arial"/>
                <w:sz w:val="20"/>
                <w:szCs w:val="20"/>
              </w:rPr>
            </w:pPr>
            <w:r w:rsidRPr="00C35D94">
              <w:rPr>
                <w:rFonts w:ascii="Arial" w:hAnsi="Arial" w:cs="Arial"/>
                <w:sz w:val="20"/>
                <w:szCs w:val="20"/>
              </w:rPr>
              <w:t>Mentor odobrava projekt ili traži određene preinake.</w:t>
            </w:r>
          </w:p>
          <w:p w:rsidR="001C7CA3" w:rsidRPr="00C35D94" w:rsidRDefault="00CE0B88" w:rsidP="001E13F6">
            <w:pPr>
              <w:pStyle w:val="Heading2"/>
              <w:rPr>
                <w:rFonts w:ascii="Arial" w:hAnsi="Arial" w:cs="Arial"/>
                <w:color w:val="auto"/>
                <w:sz w:val="20"/>
              </w:rPr>
            </w:pPr>
            <w:r w:rsidRPr="00C35D94">
              <w:rPr>
                <w:rFonts w:ascii="Arial" w:hAnsi="Arial" w:cs="Arial"/>
                <w:sz w:val="20"/>
              </w:rPr>
              <w:t>Rad u atelje</w:t>
            </w:r>
            <w:r w:rsidR="001C7CA3" w:rsidRPr="00C35D94">
              <w:rPr>
                <w:rFonts w:ascii="Arial" w:hAnsi="Arial" w:cs="Arial"/>
                <w:sz w:val="20"/>
              </w:rPr>
              <w:t>u, pripremanje projekta u suradnji sa mentorom i asistentom.</w:t>
            </w:r>
          </w:p>
          <w:p w:rsidR="001C7CA3" w:rsidRPr="00C35D94" w:rsidRDefault="001C7CA3" w:rsidP="001E13F6">
            <w:pPr>
              <w:spacing w:after="0"/>
              <w:rPr>
                <w:rFonts w:ascii="Arial" w:hAnsi="Arial" w:cs="Arial"/>
                <w:sz w:val="20"/>
                <w:szCs w:val="20"/>
                <w:lang w:val="en-US"/>
              </w:rPr>
            </w:pPr>
            <w:r w:rsidRPr="00C35D94">
              <w:rPr>
                <w:rFonts w:ascii="Arial" w:hAnsi="Arial" w:cs="Arial"/>
                <w:sz w:val="20"/>
                <w:szCs w:val="20"/>
              </w:rPr>
              <w:t xml:space="preserve">(1P+3V)  </w:t>
            </w:r>
          </w:p>
        </w:tc>
      </w:tr>
      <w:tr w:rsidR="001C7CA3" w:rsidRPr="00C35D94" w:rsidTr="001E13F6">
        <w:trPr>
          <w:trHeight w:val="38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CE0B88" w:rsidP="001E13F6">
            <w:pPr>
              <w:spacing w:after="0"/>
              <w:rPr>
                <w:rFonts w:ascii="Arial" w:hAnsi="Arial" w:cs="Arial"/>
                <w:sz w:val="20"/>
                <w:szCs w:val="20"/>
              </w:rPr>
            </w:pPr>
            <w:r w:rsidRPr="00C35D94">
              <w:rPr>
                <w:rFonts w:ascii="Arial" w:hAnsi="Arial" w:cs="Arial"/>
                <w:sz w:val="20"/>
                <w:szCs w:val="20"/>
              </w:rPr>
              <w:t>3. Rad u atelje</w:t>
            </w:r>
            <w:r w:rsidR="001C7CA3" w:rsidRPr="00C35D94">
              <w:rPr>
                <w:rFonts w:ascii="Arial" w:hAnsi="Arial" w:cs="Arial"/>
                <w:sz w:val="20"/>
                <w:szCs w:val="20"/>
              </w:rPr>
              <w:t>u, pr</w:t>
            </w:r>
            <w:r w:rsidRPr="00C35D94">
              <w:rPr>
                <w:rFonts w:ascii="Arial" w:hAnsi="Arial" w:cs="Arial"/>
                <w:sz w:val="20"/>
                <w:szCs w:val="20"/>
              </w:rPr>
              <w:t>ipremanje projekta u suradnji s</w:t>
            </w:r>
            <w:r w:rsidR="001C7CA3" w:rsidRPr="00C35D94">
              <w:rPr>
                <w:rFonts w:ascii="Arial" w:hAnsi="Arial" w:cs="Arial"/>
                <w:sz w:val="20"/>
                <w:szCs w:val="20"/>
              </w:rPr>
              <w:t xml:space="preserve"> mentorom i asistentom.</w:t>
            </w:r>
          </w:p>
          <w:p w:rsidR="001C7CA3" w:rsidRPr="00C35D94" w:rsidRDefault="001C7CA3" w:rsidP="001E13F6">
            <w:pPr>
              <w:spacing w:after="0"/>
              <w:rPr>
                <w:rFonts w:ascii="Arial" w:hAnsi="Arial" w:cs="Arial"/>
                <w:sz w:val="20"/>
                <w:szCs w:val="20"/>
              </w:rPr>
            </w:pPr>
            <w:r w:rsidRPr="00C35D94">
              <w:rPr>
                <w:rFonts w:ascii="Arial" w:hAnsi="Arial" w:cs="Arial"/>
                <w:sz w:val="20"/>
                <w:szCs w:val="20"/>
              </w:rPr>
              <w:t xml:space="preserve"> (1P+3V)  </w:t>
            </w:r>
          </w:p>
        </w:tc>
      </w:tr>
      <w:tr w:rsidR="001C7CA3" w:rsidRPr="00C35D94" w:rsidTr="001E13F6">
        <w:trPr>
          <w:trHeight w:val="28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CE0B88" w:rsidP="001E13F6">
            <w:pPr>
              <w:pStyle w:val="Heading2"/>
              <w:rPr>
                <w:rFonts w:ascii="Arial" w:hAnsi="Arial" w:cs="Arial"/>
                <w:color w:val="auto"/>
                <w:sz w:val="20"/>
              </w:rPr>
            </w:pPr>
            <w:r w:rsidRPr="00C35D94">
              <w:rPr>
                <w:rFonts w:ascii="Arial" w:hAnsi="Arial" w:cs="Arial"/>
                <w:sz w:val="20"/>
              </w:rPr>
              <w:t>4. Rad u ateljeu, izrada projekta u suradnji s</w:t>
            </w:r>
            <w:r w:rsidR="001C7CA3" w:rsidRPr="00C35D94">
              <w:rPr>
                <w:rFonts w:ascii="Arial" w:hAnsi="Arial" w:cs="Arial"/>
                <w:sz w:val="20"/>
              </w:rPr>
              <w:t xml:space="preserve"> mentorom i asistentom.</w:t>
            </w:r>
          </w:p>
          <w:p w:rsidR="001C7CA3" w:rsidRPr="00C35D94" w:rsidRDefault="001C7CA3" w:rsidP="001E13F6">
            <w:pPr>
              <w:spacing w:after="0"/>
              <w:rPr>
                <w:rFonts w:ascii="Arial" w:hAnsi="Arial" w:cs="Arial"/>
                <w:sz w:val="20"/>
                <w:szCs w:val="20"/>
              </w:rPr>
            </w:pPr>
            <w:r w:rsidRPr="00C35D94">
              <w:rPr>
                <w:rFonts w:ascii="Arial" w:hAnsi="Arial" w:cs="Arial"/>
                <w:sz w:val="20"/>
                <w:szCs w:val="20"/>
              </w:rPr>
              <w:t xml:space="preserve"> (1P+3V)  </w:t>
            </w:r>
          </w:p>
        </w:tc>
      </w:tr>
      <w:tr w:rsidR="001C7CA3" w:rsidRPr="00C35D94" w:rsidTr="001E13F6">
        <w:trPr>
          <w:trHeight w:val="496"/>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CE0B88" w:rsidP="001E13F6">
            <w:pPr>
              <w:spacing w:after="0"/>
              <w:rPr>
                <w:rFonts w:ascii="Arial" w:hAnsi="Arial" w:cs="Arial"/>
                <w:sz w:val="20"/>
                <w:szCs w:val="20"/>
              </w:rPr>
            </w:pPr>
            <w:r w:rsidRPr="00C35D94">
              <w:rPr>
                <w:rFonts w:ascii="Arial" w:hAnsi="Arial" w:cs="Arial"/>
                <w:sz w:val="20"/>
                <w:szCs w:val="20"/>
              </w:rPr>
              <w:t>5. Rad u atelje</w:t>
            </w:r>
            <w:r w:rsidR="001C7CA3" w:rsidRPr="00C35D94">
              <w:rPr>
                <w:rFonts w:ascii="Arial" w:hAnsi="Arial" w:cs="Arial"/>
                <w:sz w:val="20"/>
                <w:szCs w:val="20"/>
              </w:rPr>
              <w:t>u, izrada projekt</w:t>
            </w:r>
            <w:r w:rsidRPr="00C35D94">
              <w:rPr>
                <w:rFonts w:ascii="Arial" w:hAnsi="Arial" w:cs="Arial"/>
                <w:sz w:val="20"/>
                <w:szCs w:val="20"/>
              </w:rPr>
              <w:t>a u suradnji s</w:t>
            </w:r>
            <w:r w:rsidR="001C7CA3" w:rsidRPr="00C35D94">
              <w:rPr>
                <w:rFonts w:ascii="Arial" w:hAnsi="Arial" w:cs="Arial"/>
                <w:sz w:val="20"/>
                <w:szCs w:val="20"/>
              </w:rPr>
              <w:t xml:space="preserve"> mentorom i asistentom. (1P+3V)  </w:t>
            </w:r>
          </w:p>
        </w:tc>
      </w:tr>
      <w:tr w:rsidR="001C7CA3" w:rsidRPr="00C35D94" w:rsidTr="001E13F6">
        <w:trPr>
          <w:trHeight w:val="341"/>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lang w:val="en-US"/>
              </w:rPr>
              <w:t xml:space="preserve">6. </w:t>
            </w:r>
            <w:r w:rsidR="00CE0B88" w:rsidRPr="00C35D94">
              <w:rPr>
                <w:rFonts w:ascii="Arial" w:hAnsi="Arial" w:cs="Arial"/>
                <w:sz w:val="20"/>
                <w:szCs w:val="20"/>
              </w:rPr>
              <w:t>Rad u ateljeu, izrada projekta u suradnji s</w:t>
            </w:r>
            <w:r w:rsidRPr="00C35D94">
              <w:rPr>
                <w:rFonts w:ascii="Arial" w:hAnsi="Arial" w:cs="Arial"/>
                <w:sz w:val="20"/>
                <w:szCs w:val="20"/>
              </w:rPr>
              <w:t xml:space="preserve"> mentorom i asistentom. (1P+3V)  </w:t>
            </w:r>
          </w:p>
        </w:tc>
      </w:tr>
      <w:tr w:rsidR="001C7CA3" w:rsidRPr="00C35D94" w:rsidTr="001E13F6">
        <w:trPr>
          <w:trHeight w:val="732"/>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lang w:val="en-US"/>
              </w:rPr>
            </w:pPr>
            <w:r w:rsidRPr="00C35D94">
              <w:rPr>
                <w:rFonts w:ascii="Arial" w:hAnsi="Arial" w:cs="Arial"/>
                <w:sz w:val="20"/>
                <w:szCs w:val="20"/>
                <w:lang w:val="en-US"/>
              </w:rPr>
              <w:t>7.</w:t>
            </w:r>
            <w:r w:rsidR="00CE0B88" w:rsidRPr="00C35D94">
              <w:rPr>
                <w:rFonts w:ascii="Arial" w:hAnsi="Arial" w:cs="Arial"/>
                <w:sz w:val="20"/>
                <w:szCs w:val="20"/>
              </w:rPr>
              <w:t xml:space="preserve"> Rad u ateljeu, izrada projekta u suradnji s</w:t>
            </w:r>
            <w:r w:rsidRPr="00C35D94">
              <w:rPr>
                <w:rFonts w:ascii="Arial" w:hAnsi="Arial" w:cs="Arial"/>
                <w:sz w:val="20"/>
                <w:szCs w:val="20"/>
              </w:rPr>
              <w:t xml:space="preserve"> mentorom i asistentom. (1P+3V)  </w:t>
            </w:r>
          </w:p>
        </w:tc>
      </w:tr>
      <w:tr w:rsidR="001C7CA3" w:rsidRPr="00C35D94" w:rsidTr="001E13F6">
        <w:trPr>
          <w:trHeight w:val="592"/>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CE0B88" w:rsidP="001E13F6">
            <w:pPr>
              <w:spacing w:after="0"/>
              <w:rPr>
                <w:rFonts w:ascii="Arial" w:hAnsi="Arial" w:cs="Arial"/>
                <w:sz w:val="20"/>
                <w:szCs w:val="20"/>
              </w:rPr>
            </w:pPr>
            <w:r w:rsidRPr="00C35D94">
              <w:rPr>
                <w:rFonts w:ascii="Arial" w:hAnsi="Arial" w:cs="Arial"/>
                <w:sz w:val="20"/>
                <w:szCs w:val="20"/>
              </w:rPr>
              <w:t>8. Rad u atelje</w:t>
            </w:r>
            <w:r w:rsidR="001C7CA3" w:rsidRPr="00C35D94">
              <w:rPr>
                <w:rFonts w:ascii="Arial" w:hAnsi="Arial" w:cs="Arial"/>
                <w:sz w:val="20"/>
                <w:szCs w:val="20"/>
              </w:rPr>
              <w:t xml:space="preserve">u, izrada projekta u </w:t>
            </w:r>
            <w:r w:rsidRPr="00C35D94">
              <w:rPr>
                <w:rFonts w:ascii="Arial" w:hAnsi="Arial" w:cs="Arial"/>
                <w:sz w:val="20"/>
                <w:szCs w:val="20"/>
              </w:rPr>
              <w:t>suradnji s</w:t>
            </w:r>
            <w:r w:rsidR="001C7CA3" w:rsidRPr="00C35D94">
              <w:rPr>
                <w:rFonts w:ascii="Arial" w:hAnsi="Arial" w:cs="Arial"/>
                <w:sz w:val="20"/>
                <w:szCs w:val="20"/>
              </w:rPr>
              <w:t xml:space="preserve"> mentorom i asistentom. (1P+3V)  </w:t>
            </w:r>
          </w:p>
        </w:tc>
      </w:tr>
      <w:tr w:rsidR="001C7CA3" w:rsidRPr="00C35D94" w:rsidTr="001E13F6">
        <w:trPr>
          <w:trHeight w:val="679"/>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9.</w:t>
            </w:r>
            <w:r w:rsidR="00CE0B88" w:rsidRPr="00C35D94">
              <w:rPr>
                <w:rFonts w:ascii="Arial" w:hAnsi="Arial" w:cs="Arial"/>
                <w:sz w:val="20"/>
              </w:rPr>
              <w:t xml:space="preserve"> Rad u ateljeu, izrada projekta u suradnji s</w:t>
            </w:r>
            <w:r w:rsidRPr="00C35D94">
              <w:rPr>
                <w:rFonts w:ascii="Arial" w:hAnsi="Arial" w:cs="Arial"/>
                <w:sz w:val="20"/>
              </w:rPr>
              <w:t xml:space="preserve"> mentorom i asistentom.</w:t>
            </w:r>
            <w:r w:rsidRPr="00C35D94">
              <w:rPr>
                <w:rFonts w:ascii="Arial" w:hAnsi="Arial" w:cs="Arial"/>
                <w:color w:val="auto"/>
                <w:sz w:val="20"/>
              </w:rPr>
              <w:t xml:space="preserve"> (1P+3V)</w:t>
            </w:r>
          </w:p>
        </w:tc>
      </w:tr>
      <w:tr w:rsidR="001C7CA3" w:rsidRPr="00C35D94" w:rsidTr="001E13F6">
        <w:trPr>
          <w:trHeight w:val="65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10.</w:t>
            </w:r>
            <w:r w:rsidR="00CE0B88" w:rsidRPr="00C35D94">
              <w:rPr>
                <w:rFonts w:ascii="Arial" w:hAnsi="Arial" w:cs="Arial"/>
                <w:sz w:val="20"/>
              </w:rPr>
              <w:t xml:space="preserve"> Rad u ateljeu, izrada projekta u suradnji s</w:t>
            </w:r>
            <w:r w:rsidRPr="00C35D94">
              <w:rPr>
                <w:rFonts w:ascii="Arial" w:hAnsi="Arial" w:cs="Arial"/>
                <w:sz w:val="20"/>
              </w:rPr>
              <w:t xml:space="preserve"> mentorom i asistentom.</w:t>
            </w:r>
            <w:r w:rsidRPr="00C35D94">
              <w:rPr>
                <w:rFonts w:ascii="Arial" w:hAnsi="Arial" w:cs="Arial"/>
                <w:color w:val="auto"/>
                <w:sz w:val="20"/>
              </w:rPr>
              <w:t xml:space="preserve"> (1P+3V)</w:t>
            </w:r>
          </w:p>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 xml:space="preserve"> </w:t>
            </w:r>
          </w:p>
        </w:tc>
      </w:tr>
      <w:tr w:rsidR="001C7CA3" w:rsidRPr="00C35D94" w:rsidTr="001E13F6">
        <w:trPr>
          <w:trHeight w:val="554"/>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 xml:space="preserve">11. </w:t>
            </w:r>
            <w:r w:rsidR="00CE0B88" w:rsidRPr="00C35D94">
              <w:rPr>
                <w:rFonts w:ascii="Arial" w:hAnsi="Arial" w:cs="Arial"/>
                <w:sz w:val="20"/>
              </w:rPr>
              <w:t>Rad u atelje</w:t>
            </w:r>
            <w:r w:rsidRPr="00C35D94">
              <w:rPr>
                <w:rFonts w:ascii="Arial" w:hAnsi="Arial" w:cs="Arial"/>
                <w:sz w:val="20"/>
              </w:rPr>
              <w:t>u, izrada projekta u sura</w:t>
            </w:r>
            <w:r w:rsidR="00CE0B88" w:rsidRPr="00C35D94">
              <w:rPr>
                <w:rFonts w:ascii="Arial" w:hAnsi="Arial" w:cs="Arial"/>
                <w:sz w:val="20"/>
              </w:rPr>
              <w:t>dnji s</w:t>
            </w:r>
            <w:r w:rsidRPr="00C35D94">
              <w:rPr>
                <w:rFonts w:ascii="Arial" w:hAnsi="Arial" w:cs="Arial"/>
                <w:sz w:val="20"/>
              </w:rPr>
              <w:t xml:space="preserve"> mentorom i asistentom.</w:t>
            </w:r>
            <w:r w:rsidRPr="00C35D94">
              <w:rPr>
                <w:rFonts w:ascii="Arial" w:hAnsi="Arial" w:cs="Arial"/>
                <w:color w:val="auto"/>
                <w:sz w:val="20"/>
              </w:rPr>
              <w:t xml:space="preserve"> (1P+3V)  </w:t>
            </w:r>
          </w:p>
        </w:tc>
      </w:tr>
      <w:tr w:rsidR="001C7CA3" w:rsidRPr="00C35D94" w:rsidTr="001E13F6">
        <w:trPr>
          <w:trHeight w:val="561"/>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 xml:space="preserve">12. </w:t>
            </w:r>
            <w:r w:rsidR="00CE0B88" w:rsidRPr="00C35D94">
              <w:rPr>
                <w:rFonts w:ascii="Arial" w:hAnsi="Arial" w:cs="Arial"/>
                <w:sz w:val="20"/>
              </w:rPr>
              <w:t>Rad u ateljeu, izrada projekta u suradnji s</w:t>
            </w:r>
            <w:r w:rsidRPr="00C35D94">
              <w:rPr>
                <w:rFonts w:ascii="Arial" w:hAnsi="Arial" w:cs="Arial"/>
                <w:sz w:val="20"/>
              </w:rPr>
              <w:t xml:space="preserve"> mentorom i asistentom.</w:t>
            </w:r>
            <w:r w:rsidRPr="00C35D94">
              <w:rPr>
                <w:rFonts w:ascii="Arial" w:hAnsi="Arial" w:cs="Arial"/>
                <w:color w:val="auto"/>
                <w:sz w:val="20"/>
              </w:rPr>
              <w:t xml:space="preserve"> (1P+3V)  </w:t>
            </w:r>
          </w:p>
        </w:tc>
      </w:tr>
      <w:tr w:rsidR="001C7CA3" w:rsidRPr="00C35D94" w:rsidTr="001E13F6">
        <w:trPr>
          <w:trHeight w:val="5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 xml:space="preserve">13. </w:t>
            </w:r>
            <w:r w:rsidR="00CE0B88" w:rsidRPr="00C35D94">
              <w:rPr>
                <w:rFonts w:ascii="Arial" w:hAnsi="Arial" w:cs="Arial"/>
                <w:sz w:val="20"/>
              </w:rPr>
              <w:t>Rad u ateljeu, izrada projekta u suradnji s</w:t>
            </w:r>
            <w:r w:rsidRPr="00C35D94">
              <w:rPr>
                <w:rFonts w:ascii="Arial" w:hAnsi="Arial" w:cs="Arial"/>
                <w:sz w:val="20"/>
              </w:rPr>
              <w:t xml:space="preserve"> mentorom i asistentom.</w:t>
            </w:r>
            <w:r w:rsidRPr="00C35D94">
              <w:rPr>
                <w:rFonts w:ascii="Arial" w:hAnsi="Arial" w:cs="Arial"/>
                <w:color w:val="auto"/>
                <w:sz w:val="20"/>
              </w:rPr>
              <w:t xml:space="preserve"> (1P+3V)  </w:t>
            </w:r>
          </w:p>
        </w:tc>
      </w:tr>
      <w:tr w:rsidR="001C7CA3" w:rsidRPr="00C35D94" w:rsidTr="001E13F6">
        <w:trPr>
          <w:trHeight w:val="692"/>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pStyle w:val="Heading2"/>
              <w:rPr>
                <w:rFonts w:ascii="Arial" w:hAnsi="Arial" w:cs="Arial"/>
                <w:color w:val="auto"/>
                <w:sz w:val="20"/>
              </w:rPr>
            </w:pPr>
            <w:r w:rsidRPr="00C35D94">
              <w:rPr>
                <w:rFonts w:ascii="Arial" w:hAnsi="Arial" w:cs="Arial"/>
                <w:color w:val="auto"/>
                <w:sz w:val="20"/>
              </w:rPr>
              <w:t xml:space="preserve">14. </w:t>
            </w:r>
            <w:r w:rsidR="00CE0B88" w:rsidRPr="00C35D94">
              <w:rPr>
                <w:rFonts w:ascii="Arial" w:hAnsi="Arial" w:cs="Arial"/>
                <w:sz w:val="20"/>
              </w:rPr>
              <w:t>Rad u atelje</w:t>
            </w:r>
            <w:r w:rsidRPr="00C35D94">
              <w:rPr>
                <w:rFonts w:ascii="Arial" w:hAnsi="Arial" w:cs="Arial"/>
                <w:sz w:val="20"/>
              </w:rPr>
              <w:t>u, izrada projekta u surad</w:t>
            </w:r>
            <w:r w:rsidR="00CE0B88" w:rsidRPr="00C35D94">
              <w:rPr>
                <w:rFonts w:ascii="Arial" w:hAnsi="Arial" w:cs="Arial"/>
                <w:sz w:val="20"/>
              </w:rPr>
              <w:t>nji s</w:t>
            </w:r>
            <w:r w:rsidRPr="00C35D94">
              <w:rPr>
                <w:rFonts w:ascii="Arial" w:hAnsi="Arial" w:cs="Arial"/>
                <w:sz w:val="20"/>
              </w:rPr>
              <w:t xml:space="preserve"> mentorom i asistentom.</w:t>
            </w:r>
            <w:r w:rsidRPr="00C35D94">
              <w:rPr>
                <w:rFonts w:ascii="Arial" w:hAnsi="Arial" w:cs="Arial"/>
                <w:color w:val="auto"/>
                <w:sz w:val="20"/>
              </w:rPr>
              <w:t xml:space="preserve"> (1P+3V)  </w:t>
            </w:r>
          </w:p>
        </w:tc>
      </w:tr>
      <w:tr w:rsidR="001C7CA3" w:rsidRPr="00C35D94" w:rsidTr="001E13F6">
        <w:trPr>
          <w:trHeight w:val="98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3780"/>
              </w:tabs>
              <w:spacing w:after="0"/>
              <w:rPr>
                <w:rFonts w:ascii="Arial" w:hAnsi="Arial" w:cs="Arial"/>
                <w:sz w:val="20"/>
                <w:szCs w:val="20"/>
              </w:rPr>
            </w:pPr>
            <w:r w:rsidRPr="00C35D94">
              <w:rPr>
                <w:rFonts w:ascii="Arial" w:hAnsi="Arial" w:cs="Arial"/>
                <w:sz w:val="20"/>
                <w:szCs w:val="20"/>
              </w:rPr>
              <w:t xml:space="preserve">15. Završna prezentacija gotovih projekata polaznika, svih crteža, pripremnih skica, fotografija, grafičkih listova nastalih tijekom semestra. </w:t>
            </w:r>
          </w:p>
          <w:p w:rsidR="001C7CA3" w:rsidRPr="00C35D94" w:rsidRDefault="001C7CA3" w:rsidP="001E13F6">
            <w:pPr>
              <w:spacing w:after="0"/>
              <w:rPr>
                <w:rFonts w:ascii="Arial" w:hAnsi="Arial" w:cs="Arial"/>
                <w:color w:val="FF0000"/>
                <w:sz w:val="20"/>
                <w:szCs w:val="20"/>
              </w:rPr>
            </w:pPr>
            <w:r w:rsidRPr="00C35D94">
              <w:rPr>
                <w:rFonts w:ascii="Arial" w:hAnsi="Arial" w:cs="Arial"/>
                <w:sz w:val="20"/>
                <w:szCs w:val="20"/>
              </w:rPr>
              <w:t xml:space="preserve"> Pripreme za obranu praktičnog diplomskog rada za zvanje prvostupnika iz Grafike.</w:t>
            </w:r>
            <w:r w:rsidRPr="00C35D94">
              <w:rPr>
                <w:rFonts w:ascii="Arial" w:hAnsi="Arial" w:cs="Arial"/>
                <w:color w:val="FF0000"/>
                <w:sz w:val="20"/>
                <w:szCs w:val="20"/>
              </w:rPr>
              <w:t xml:space="preserve">  </w:t>
            </w:r>
            <w:r w:rsidRPr="00C35D94">
              <w:rPr>
                <w:rFonts w:ascii="Arial" w:hAnsi="Arial" w:cs="Arial"/>
                <w:sz w:val="20"/>
                <w:szCs w:val="20"/>
              </w:rPr>
              <w:t xml:space="preserve">(1P+3V)  </w:t>
            </w:r>
          </w:p>
        </w:tc>
      </w:tr>
      <w:tr w:rsidR="001C7CA3" w:rsidRPr="00C35D94" w:rsidTr="001E13F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1C7CA3" w:rsidRPr="00C35D94" w:rsidRDefault="001C7CA3" w:rsidP="001E13F6">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1C7CA3" w:rsidRPr="00C35D94" w:rsidRDefault="001C7CA3" w:rsidP="001E13F6">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1C7CA3" w:rsidRPr="00C35D94" w:rsidRDefault="001C7CA3" w:rsidP="001E13F6">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samostalni  zadaci  </w:t>
            </w:r>
          </w:p>
          <w:p w:rsidR="001C7CA3" w:rsidRPr="00C35D94" w:rsidRDefault="001C7CA3" w:rsidP="001E13F6">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1C7CA3" w:rsidRPr="00C35D94" w:rsidRDefault="001C7CA3" w:rsidP="001E13F6">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1C7CA3" w:rsidRPr="00C35D94" w:rsidRDefault="001C7CA3" w:rsidP="001E13F6">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1C7CA3" w:rsidRPr="00C35D94" w:rsidTr="001E13F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C7CA3" w:rsidRPr="00C35D94" w:rsidRDefault="001C7CA3" w:rsidP="001E13F6">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C7CA3" w:rsidRPr="00C35D94" w:rsidRDefault="001C7CA3" w:rsidP="001E13F6">
            <w:pPr>
              <w:spacing w:after="0"/>
              <w:ind w:left="85"/>
              <w:rPr>
                <w:rFonts w:ascii="Arial" w:hAnsi="Arial" w:cs="Arial"/>
                <w:sz w:val="20"/>
                <w:szCs w:val="20"/>
              </w:rPr>
            </w:pPr>
            <w:r w:rsidRPr="00C35D94">
              <w:rPr>
                <w:rFonts w:ascii="Arial" w:hAnsi="Arial" w:cs="Arial"/>
                <w:sz w:val="20"/>
                <w:szCs w:val="20"/>
              </w:rPr>
              <w:t>Pohađanje predavanja, sudjelovanje na vježbama, redovita izrada skica, izrada i prezentacija grafičke cjeline/mape  sa min 4 rada u nakladi od min.</w:t>
            </w:r>
            <w:r w:rsidR="00962407" w:rsidRPr="00C35D94">
              <w:rPr>
                <w:rFonts w:ascii="Arial" w:hAnsi="Arial" w:cs="Arial"/>
                <w:sz w:val="20"/>
                <w:szCs w:val="20"/>
              </w:rPr>
              <w:t xml:space="preserve"> </w:t>
            </w:r>
            <w:r w:rsidRPr="00C35D94">
              <w:rPr>
                <w:rFonts w:ascii="Arial" w:hAnsi="Arial" w:cs="Arial"/>
                <w:sz w:val="20"/>
                <w:szCs w:val="20"/>
              </w:rPr>
              <w:t>6 grafičkih listova</w:t>
            </w:r>
            <w:r w:rsidR="00962407" w:rsidRPr="00C35D94">
              <w:rPr>
                <w:rFonts w:ascii="Arial" w:hAnsi="Arial" w:cs="Arial"/>
                <w:sz w:val="20"/>
                <w:szCs w:val="20"/>
              </w:rPr>
              <w:t>.</w:t>
            </w:r>
          </w:p>
        </w:tc>
      </w:tr>
      <w:tr w:rsidR="001C7CA3" w:rsidRPr="00C35D94" w:rsidTr="001E13F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w:t>
            </w:r>
            <w:r w:rsidRPr="00C35D94">
              <w:rPr>
                <w:rFonts w:ascii="Arial" w:hAnsi="Arial" w:cs="Arial"/>
                <w:color w:val="000000"/>
                <w:sz w:val="20"/>
                <w:szCs w:val="20"/>
              </w:rPr>
              <w:lastRenderedPageBreak/>
              <w:t xml:space="preserve">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lastRenderedPageBreak/>
              <w:t xml:space="preserve">Pohađanje </w:t>
            </w:r>
            <w:r w:rsidRPr="00C35D94">
              <w:rPr>
                <w:rFonts w:ascii="Arial" w:hAnsi="Arial" w:cs="Arial"/>
                <w:b w:val="0"/>
                <w:sz w:val="20"/>
                <w:szCs w:val="20"/>
                <w:lang w:val="hr-HR"/>
              </w:rPr>
              <w:lastRenderedPageBreak/>
              <w:t>nastave</w:t>
            </w:r>
          </w:p>
        </w:tc>
        <w:tc>
          <w:tcPr>
            <w:tcW w:w="1004" w:type="dxa"/>
            <w:tcBorders>
              <w:top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lastRenderedPageBreak/>
              <w:t>1 ECTS</w:t>
            </w:r>
          </w:p>
        </w:tc>
        <w:tc>
          <w:tcPr>
            <w:tcW w:w="1134" w:type="dxa"/>
            <w:gridSpan w:val="2"/>
            <w:tcBorders>
              <w:top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2 ECTS</w:t>
            </w:r>
          </w:p>
        </w:tc>
      </w:tr>
      <w:tr w:rsidR="001C7CA3" w:rsidRPr="00C35D94" w:rsidTr="001E13F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1C7CA3" w:rsidRPr="00C35D94">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1C7CA3" w:rsidRPr="00C35D94" w:rsidTr="001E13F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Seminarski rad</w:t>
            </w:r>
          </w:p>
        </w:tc>
        <w:tc>
          <w:tcPr>
            <w:tcW w:w="1134" w:type="dxa"/>
            <w:gridSpan w:val="2"/>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1C7CA3" w:rsidRPr="00C35D94">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1C7CA3" w:rsidRPr="00C35D94" w:rsidTr="001E13F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C7CA3" w:rsidRPr="00C35D94" w:rsidRDefault="001C7CA3" w:rsidP="001E13F6">
            <w:pPr>
              <w:tabs>
                <w:tab w:val="left" w:pos="2820"/>
              </w:tabs>
              <w:spacing w:after="0"/>
              <w:rPr>
                <w:rFonts w:ascii="Arial" w:hAnsi="Arial" w:cs="Arial"/>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highlight w:val="yellow"/>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1C7CA3" w:rsidP="001E13F6">
            <w:pPr>
              <w:tabs>
                <w:tab w:val="left" w:pos="2820"/>
              </w:tabs>
              <w:spacing w:after="0"/>
              <w:rPr>
                <w:rFonts w:ascii="Arial" w:hAnsi="Arial" w:cs="Arial"/>
                <w:sz w:val="20"/>
                <w:szCs w:val="20"/>
                <w:highlight w:val="yellow"/>
              </w:rPr>
            </w:pPr>
            <w:r w:rsidRPr="00C35D94">
              <w:rPr>
                <w:rFonts w:ascii="Arial" w:hAnsi="Arial" w:cs="Arial"/>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1C7CA3" w:rsidP="001E13F6">
            <w:pPr>
              <w:tabs>
                <w:tab w:val="left" w:pos="2820"/>
              </w:tabs>
              <w:spacing w:after="0"/>
              <w:rPr>
                <w:rFonts w:ascii="Arial" w:hAnsi="Arial" w:cs="Arial"/>
                <w:sz w:val="20"/>
                <w:szCs w:val="20"/>
                <w:highlight w:val="yellow"/>
              </w:rPr>
            </w:pPr>
            <w:r w:rsidRPr="00C35D94">
              <w:rPr>
                <w:rFonts w:ascii="Arial" w:hAnsi="Arial" w:cs="Arial"/>
                <w:sz w:val="20"/>
                <w:szCs w:val="20"/>
              </w:rPr>
              <w:t>0.5 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C7CA3" w:rsidRPr="00C35D94" w:rsidRDefault="00BA66A4" w:rsidP="001E13F6">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1C7CA3"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Pohađanje nastave, Pripremljenost za nastavu,Aktivnost na nastavi, Prezentacija radova  30%</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Završni ispit- pregled radova 70%</w:t>
            </w:r>
          </w:p>
        </w:tc>
      </w:tr>
      <w:tr w:rsidR="001C7CA3" w:rsidRPr="00C35D94" w:rsidTr="001E13F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1C7CA3" w:rsidRPr="00C35D94" w:rsidRDefault="001C7CA3" w:rsidP="001E13F6">
            <w:pPr>
              <w:tabs>
                <w:tab w:val="left" w:pos="2820"/>
              </w:tabs>
              <w:spacing w:after="0"/>
              <w:jc w:val="center"/>
              <w:rPr>
                <w:rFonts w:ascii="Arial" w:hAnsi="Arial" w:cs="Arial"/>
                <w:b/>
                <w:sz w:val="20"/>
                <w:szCs w:val="20"/>
              </w:rPr>
            </w:pPr>
            <w:r w:rsidRPr="00C35D94">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C7CA3" w:rsidRPr="00C35D94" w:rsidRDefault="001C7CA3" w:rsidP="001E13F6">
            <w:pPr>
              <w:tabs>
                <w:tab w:val="left" w:pos="2820"/>
              </w:tabs>
              <w:spacing w:after="0"/>
              <w:jc w:val="center"/>
              <w:rPr>
                <w:rFonts w:ascii="Arial" w:hAnsi="Arial" w:cs="Arial"/>
                <w:b/>
                <w:sz w:val="20"/>
                <w:szCs w:val="20"/>
              </w:rPr>
            </w:pPr>
            <w:r w:rsidRPr="00C35D94">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C7CA3" w:rsidRPr="00C35D94" w:rsidRDefault="001C7CA3" w:rsidP="001E13F6">
            <w:pPr>
              <w:tabs>
                <w:tab w:val="left" w:pos="2820"/>
              </w:tabs>
              <w:spacing w:after="0"/>
              <w:jc w:val="center"/>
              <w:rPr>
                <w:rFonts w:ascii="Arial" w:hAnsi="Arial" w:cs="Arial"/>
                <w:b/>
                <w:sz w:val="20"/>
                <w:szCs w:val="20"/>
              </w:rPr>
            </w:pPr>
            <w:r w:rsidRPr="00C35D94">
              <w:rPr>
                <w:rFonts w:ascii="Arial" w:hAnsi="Arial" w:cs="Arial"/>
                <w:b/>
                <w:sz w:val="20"/>
                <w:szCs w:val="20"/>
              </w:rPr>
              <w:t>Dostupnost putem ostalih medija</w:t>
            </w: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1C7CA3" w:rsidRPr="00C35D94" w:rsidRDefault="001C7CA3" w:rsidP="001E13F6">
            <w:pPr>
              <w:tabs>
                <w:tab w:val="left" w:pos="2820"/>
              </w:tabs>
              <w:spacing w:after="0"/>
              <w:jc w:val="center"/>
              <w:rPr>
                <w:rFonts w:ascii="Arial" w:hAnsi="Arial" w:cs="Arial"/>
                <w:sz w:val="20"/>
                <w:szCs w:val="20"/>
              </w:rPr>
            </w:pPr>
            <w:r w:rsidRPr="00C35D94">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1C7CA3" w:rsidRPr="00C35D94" w:rsidRDefault="001C7CA3" w:rsidP="001E13F6">
            <w:pPr>
              <w:tabs>
                <w:tab w:val="left" w:pos="2820"/>
              </w:tabs>
              <w:spacing w:after="0"/>
              <w:jc w:val="center"/>
              <w:rPr>
                <w:rFonts w:ascii="Arial" w:hAnsi="Arial" w:cs="Arial"/>
                <w:sz w:val="20"/>
                <w:szCs w:val="20"/>
              </w:rPr>
            </w:pPr>
            <w:r w:rsidRPr="00C35D94">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434"/>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1C7CA3" w:rsidRPr="00C35D94" w:rsidRDefault="001C7CA3" w:rsidP="001E13F6">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351"/>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1C7CA3" w:rsidRPr="00C35D94" w:rsidRDefault="001C7CA3" w:rsidP="001E13F6">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1C7CA3" w:rsidRPr="00C35D94" w:rsidRDefault="001C7CA3" w:rsidP="001E13F6">
            <w:pPr>
              <w:tabs>
                <w:tab w:val="left" w:pos="2820"/>
              </w:tabs>
              <w:spacing w:after="0"/>
              <w:jc w:val="center"/>
              <w:rPr>
                <w:rFonts w:ascii="Arial" w:hAnsi="Arial" w:cs="Arial"/>
                <w:sz w:val="20"/>
                <w:szCs w:val="20"/>
              </w:rPr>
            </w:pP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Style w:val="apple-converted-space"/>
                <w:rFonts w:ascii="Arial" w:hAnsi="Arial" w:cs="Arial"/>
                <w:sz w:val="20"/>
                <w:szCs w:val="20"/>
                <w:shd w:val="clear" w:color="auto" w:fill="FFFFFF"/>
              </w:rPr>
              <w:t> </w:t>
            </w:r>
            <w:r w:rsidRPr="00C35D94">
              <w:rPr>
                <w:rFonts w:ascii="Arial" w:hAnsi="Arial" w:cs="Arial"/>
                <w:sz w:val="20"/>
                <w:szCs w:val="20"/>
              </w:rPr>
              <w:t xml:space="preserve">Dževad Hozo, </w:t>
            </w:r>
            <w:r w:rsidRPr="00C35D94">
              <w:rPr>
                <w:rFonts w:ascii="Arial" w:hAnsi="Arial" w:cs="Arial"/>
                <w:sz w:val="20"/>
                <w:szCs w:val="20"/>
                <w:shd w:val="clear" w:color="auto" w:fill="FFFFFF"/>
              </w:rPr>
              <w:t>Majstori grafičkih umijeća,</w:t>
            </w:r>
          </w:p>
          <w:p w:rsidR="001C7CA3" w:rsidRPr="00C35D94" w:rsidRDefault="00821476" w:rsidP="001E13F6">
            <w:pPr>
              <w:tabs>
                <w:tab w:val="left" w:pos="2820"/>
              </w:tabs>
              <w:spacing w:after="0"/>
              <w:rPr>
                <w:rFonts w:ascii="Arial" w:hAnsi="Arial" w:cs="Arial"/>
                <w:sz w:val="20"/>
                <w:szCs w:val="20"/>
              </w:rPr>
            </w:pPr>
            <w:hyperlink r:id="rId31" w:tooltip="Sve knjige izdavaca Kult-B" w:history="1">
              <w:r w:rsidR="001C7CA3" w:rsidRPr="00C35D94">
                <w:rPr>
                  <w:rStyle w:val="Hyperlink"/>
                  <w:rFonts w:ascii="Arial" w:hAnsi="Arial" w:cs="Arial"/>
                  <w:sz w:val="20"/>
                  <w:szCs w:val="20"/>
                  <w:shd w:val="clear" w:color="auto" w:fill="FFFFFF"/>
                </w:rPr>
                <w:t>Kult-B</w:t>
              </w:r>
            </w:hyperlink>
            <w:r w:rsidR="001C7CA3" w:rsidRPr="00C35D94">
              <w:rPr>
                <w:rStyle w:val="apple-converted-space"/>
                <w:rFonts w:ascii="Arial" w:hAnsi="Arial" w:cs="Arial"/>
                <w:sz w:val="20"/>
                <w:szCs w:val="20"/>
                <w:shd w:val="clear" w:color="auto" w:fill="FFFFFF"/>
              </w:rPr>
              <w:t> </w:t>
            </w:r>
            <w:r w:rsidR="001C7CA3" w:rsidRPr="00C35D94">
              <w:rPr>
                <w:rFonts w:ascii="Arial" w:hAnsi="Arial" w:cs="Arial"/>
                <w:sz w:val="20"/>
                <w:szCs w:val="20"/>
                <w:shd w:val="clear" w:color="auto" w:fill="FFFFFF"/>
              </w:rPr>
              <w:t>; Sarajevo, BiH 2003.</w:t>
            </w:r>
            <w:r w:rsidR="001C7CA3" w:rsidRPr="00C35D94">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1C7CA3" w:rsidRPr="00C35D94" w:rsidRDefault="001C7CA3" w:rsidP="001E13F6">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Peter Štrider, Direr, Jugoslovenska revija, Beograd, 1984.</w:t>
            </w:r>
          </w:p>
        </w:tc>
      </w:tr>
      <w:tr w:rsidR="001C7CA3" w:rsidRPr="00C35D94" w:rsidTr="001E13F6">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The Renaissance Engravers, Grange Books, Kent, 2003.</w:t>
            </w:r>
          </w:p>
        </w:tc>
      </w:tr>
      <w:tr w:rsidR="001C7CA3" w:rsidRPr="00C35D94" w:rsidTr="001E13F6">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Bamber Gascoigne, How to identify prints, Thames and Hudson, London, 1986.</w:t>
            </w:r>
          </w:p>
        </w:tc>
      </w:tr>
      <w:tr w:rsidR="001C7CA3" w:rsidRPr="00C35D94" w:rsidTr="001E13F6">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 xml:space="preserve">Frane Paro, Grafički pojmovnik, Akademija likovnih                                                 umjetnosti, Zagreb, 2002.                             </w:t>
            </w:r>
          </w:p>
        </w:tc>
      </w:tr>
      <w:tr w:rsidR="001C7CA3" w:rsidRPr="00C35D94" w:rsidTr="001E13F6">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Kabinet grafike, Hrvatski trienale grafike 1,</w:t>
            </w:r>
            <w:r w:rsidR="00962407" w:rsidRPr="00C35D94">
              <w:rPr>
                <w:rFonts w:ascii="Arial" w:hAnsi="Arial" w:cs="Arial"/>
                <w:sz w:val="20"/>
                <w:szCs w:val="20"/>
              </w:rPr>
              <w:t xml:space="preserve"> </w:t>
            </w:r>
            <w:r w:rsidRPr="00C35D94">
              <w:rPr>
                <w:rFonts w:ascii="Arial" w:hAnsi="Arial" w:cs="Arial"/>
                <w:sz w:val="20"/>
                <w:szCs w:val="20"/>
              </w:rPr>
              <w:t>2,</w:t>
            </w:r>
            <w:r w:rsidR="00962407" w:rsidRPr="00C35D94">
              <w:rPr>
                <w:rFonts w:ascii="Arial" w:hAnsi="Arial" w:cs="Arial"/>
                <w:sz w:val="20"/>
                <w:szCs w:val="20"/>
              </w:rPr>
              <w:t xml:space="preserve"> </w:t>
            </w:r>
            <w:r w:rsidRPr="00C35D94">
              <w:rPr>
                <w:rFonts w:ascii="Arial" w:hAnsi="Arial" w:cs="Arial"/>
                <w:sz w:val="20"/>
                <w:szCs w:val="20"/>
              </w:rPr>
              <w:t>3, HAZU, Zagreb, 1997</w:t>
            </w:r>
            <w:r w:rsidR="00962407" w:rsidRPr="00C35D94">
              <w:rPr>
                <w:rFonts w:ascii="Arial" w:hAnsi="Arial" w:cs="Arial"/>
                <w:sz w:val="20"/>
                <w:szCs w:val="20"/>
              </w:rPr>
              <w:t>.</w:t>
            </w:r>
            <w:r w:rsidRPr="00C35D94">
              <w:rPr>
                <w:rFonts w:ascii="Arial" w:hAnsi="Arial" w:cs="Arial"/>
                <w:sz w:val="20"/>
                <w:szCs w:val="20"/>
              </w:rPr>
              <w:t>, 2000</w:t>
            </w:r>
            <w:r w:rsidR="00962407" w:rsidRPr="00C35D94">
              <w:rPr>
                <w:rFonts w:ascii="Arial" w:hAnsi="Arial" w:cs="Arial"/>
                <w:sz w:val="20"/>
                <w:szCs w:val="20"/>
              </w:rPr>
              <w:t>.</w:t>
            </w:r>
            <w:r w:rsidRPr="00C35D94">
              <w:rPr>
                <w:rFonts w:ascii="Arial" w:hAnsi="Arial" w:cs="Arial"/>
                <w:sz w:val="20"/>
                <w:szCs w:val="20"/>
              </w:rPr>
              <w:t>, 2003.</w:t>
            </w:r>
          </w:p>
        </w:tc>
      </w:tr>
      <w:tr w:rsidR="001C7CA3" w:rsidRPr="00C35D94" w:rsidTr="001E13F6">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sz w:val="20"/>
                <w:szCs w:val="20"/>
              </w:rPr>
            </w:pPr>
            <w:r w:rsidRPr="00C35D94">
              <w:rPr>
                <w:rFonts w:ascii="Arial" w:hAnsi="Arial" w:cs="Arial"/>
                <w:sz w:val="20"/>
                <w:szCs w:val="20"/>
              </w:rPr>
              <w:t>Grafika-hrvatski časopis za umjetničku grafiku i nakladništvo Galerija Kanvas, Zagreb</w:t>
            </w:r>
          </w:p>
        </w:tc>
      </w:tr>
      <w:tr w:rsidR="001C7CA3" w:rsidRPr="00C35D94" w:rsidTr="001E13F6">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1C7CA3" w:rsidRPr="00C35D94" w:rsidRDefault="001C7CA3" w:rsidP="001E13F6">
            <w:pPr>
              <w:spacing w:after="0"/>
              <w:rPr>
                <w:rFonts w:ascii="Arial" w:hAnsi="Arial" w:cs="Arial"/>
                <w:sz w:val="20"/>
                <w:szCs w:val="20"/>
              </w:rPr>
            </w:pPr>
            <w:r w:rsidRPr="00C35D94">
              <w:rPr>
                <w:rFonts w:ascii="Arial" w:hAnsi="Arial" w:cs="Arial"/>
                <w:bCs/>
                <w:sz w:val="20"/>
                <w:szCs w:val="20"/>
              </w:rPr>
              <w:t>Kuns</w:t>
            </w:r>
            <w:r w:rsidR="00962407" w:rsidRPr="00C35D94">
              <w:rPr>
                <w:rFonts w:ascii="Arial" w:hAnsi="Arial" w:cs="Arial"/>
                <w:bCs/>
                <w:sz w:val="20"/>
                <w:szCs w:val="20"/>
              </w:rPr>
              <w:t>tforum, Art in America, Parket,</w:t>
            </w:r>
            <w:r w:rsidRPr="00C35D94">
              <w:rPr>
                <w:rFonts w:ascii="Arial" w:hAnsi="Arial" w:cs="Arial"/>
                <w:bCs/>
                <w:sz w:val="20"/>
                <w:szCs w:val="20"/>
              </w:rPr>
              <w:t xml:space="preserve"> Flash Art, Kontura...</w:t>
            </w:r>
          </w:p>
        </w:tc>
      </w:tr>
      <w:tr w:rsidR="001C7CA3" w:rsidRPr="00C35D94" w:rsidTr="001E13F6">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1C7CA3" w:rsidRPr="00C35D94" w:rsidRDefault="001C7CA3" w:rsidP="001E13F6">
            <w:pPr>
              <w:spacing w:after="0"/>
              <w:rPr>
                <w:rFonts w:ascii="Arial" w:hAnsi="Arial" w:cs="Arial"/>
                <w:bCs/>
                <w:sz w:val="20"/>
                <w:szCs w:val="20"/>
              </w:rPr>
            </w:pPr>
            <w:r w:rsidRPr="00C35D94">
              <w:rPr>
                <w:rFonts w:ascii="Arial" w:hAnsi="Arial" w:cs="Arial"/>
                <w:sz w:val="20"/>
                <w:szCs w:val="20"/>
              </w:rPr>
              <w:t>Internet izvori, Online kolekcije grafičkih zbirki, digitalizirane biblioteke....</w:t>
            </w:r>
          </w:p>
        </w:tc>
      </w:tr>
      <w:tr w:rsidR="001C7CA3" w:rsidRPr="00C35D94" w:rsidTr="001E13F6">
        <w:tc>
          <w:tcPr>
            <w:tcW w:w="1912" w:type="dxa"/>
            <w:gridSpan w:val="2"/>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Treba uzeti u obz</w:t>
            </w:r>
            <w:r w:rsidR="00D25303" w:rsidRPr="00C35D94">
              <w:rPr>
                <w:rFonts w:ascii="Arial" w:hAnsi="Arial" w:cs="Arial"/>
                <w:sz w:val="20"/>
                <w:szCs w:val="20"/>
              </w:rPr>
              <w:t>ir da je rad na u</w:t>
            </w:r>
            <w:r w:rsidRPr="00C35D94">
              <w:rPr>
                <w:rFonts w:ascii="Arial" w:hAnsi="Arial" w:cs="Arial"/>
                <w:sz w:val="20"/>
                <w:szCs w:val="20"/>
              </w:rPr>
              <w:t xml:space="preserve">mjetničkim akademijama specifičan oblik nastave u visokom školstvu. Nastava iz kolegija: Praktični završni rad za zvanje prvostupnika- Grafika u cijelosti je mentorska nastava, koja je ujedno i praktična i </w:t>
            </w:r>
            <w:r w:rsidRPr="00C35D94">
              <w:rPr>
                <w:rFonts w:ascii="Arial" w:hAnsi="Arial" w:cs="Arial"/>
                <w:sz w:val="20"/>
                <w:szCs w:val="20"/>
              </w:rPr>
              <w:lastRenderedPageBreak/>
              <w:t xml:space="preserve">teorijska, te se zbog specifičnosti materije koja se predaje izvodi u malim grupama.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Ovisno o odabranoj tehnologiji i temi mentor kolegija Produkcija preporučuje dopunsku literaturu.</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Praktični rad studenta iz kolegija Praktični završni rad za zvanje prvostupnika- Grafika uvijek u sebi sadrži: Istraživanje i eksperimentiranje.</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 xml:space="preserve">Predavanja i vježbe se izvode na hrvatskom jeziku uz mogućnost praćenja na engleskom jeziku. </w:t>
            </w:r>
          </w:p>
        </w:tc>
      </w:tr>
    </w:tbl>
    <w:p w:rsidR="001C7CA3" w:rsidRPr="00C35D94" w:rsidRDefault="001C7CA3" w:rsidP="001C7CA3">
      <w:pPr>
        <w:spacing w:after="0" w:line="240" w:lineRule="auto"/>
        <w:jc w:val="both"/>
        <w:rPr>
          <w:rFonts w:ascii="Arial" w:hAnsi="Arial" w:cs="Arial"/>
          <w:sz w:val="20"/>
          <w:szCs w:val="20"/>
        </w:rPr>
      </w:pPr>
    </w:p>
    <w:p w:rsidR="001C7CA3" w:rsidRPr="00C35D94" w:rsidRDefault="001C7CA3" w:rsidP="001C7CA3">
      <w:pPr>
        <w:spacing w:after="0" w:line="240" w:lineRule="auto"/>
        <w:rPr>
          <w:rFonts w:ascii="Arial" w:hAnsi="Arial" w:cs="Arial"/>
          <w:sz w:val="20"/>
          <w:szCs w:val="20"/>
        </w:rPr>
      </w:pPr>
    </w:p>
    <w:p w:rsidR="001C7CA3" w:rsidRPr="00C35D94" w:rsidRDefault="001C7CA3" w:rsidP="001C7CA3">
      <w:pPr>
        <w:rPr>
          <w:rFonts w:ascii="Arial" w:hAnsi="Arial" w:cs="Arial"/>
          <w:sz w:val="20"/>
          <w:szCs w:val="20"/>
        </w:rPr>
      </w:pPr>
    </w:p>
    <w:p w:rsidR="001C7CA3" w:rsidRPr="00C35D94" w:rsidRDefault="001C7CA3" w:rsidP="001C7CA3">
      <w:pPr>
        <w:rPr>
          <w:rFonts w:ascii="Arial" w:hAnsi="Arial" w:cs="Arial"/>
          <w:sz w:val="20"/>
          <w:szCs w:val="20"/>
        </w:rPr>
      </w:pPr>
    </w:p>
    <w:p w:rsidR="001C7CA3" w:rsidRPr="00C35D94" w:rsidRDefault="001C7CA3" w:rsidP="001C7CA3">
      <w:pPr>
        <w:rPr>
          <w:rFonts w:ascii="Arial" w:hAnsi="Arial" w:cs="Arial"/>
          <w:sz w:val="20"/>
          <w:szCs w:val="20"/>
        </w:rPr>
      </w:pPr>
    </w:p>
    <w:p w:rsidR="001C7CA3" w:rsidRPr="00C35D94" w:rsidRDefault="001C7CA3" w:rsidP="001C7CA3">
      <w:pPr>
        <w:rPr>
          <w:rFonts w:ascii="Arial" w:hAnsi="Arial" w:cs="Arial"/>
          <w:sz w:val="20"/>
          <w:szCs w:val="20"/>
        </w:rPr>
      </w:pPr>
    </w:p>
    <w:p w:rsidR="001C7CA3" w:rsidRPr="00C35D94" w:rsidRDefault="001C7CA3" w:rsidP="001C7CA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C7CA3" w:rsidRPr="00C35D94" w:rsidTr="001E13F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C7CA3" w:rsidRPr="00C35D94" w:rsidRDefault="001C7CA3" w:rsidP="001E13F6">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C7CA3" w:rsidRPr="00C35D94" w:rsidRDefault="001C7CA3" w:rsidP="001E13F6">
            <w:pPr>
              <w:spacing w:before="60" w:after="60" w:line="240" w:lineRule="auto"/>
              <w:ind w:left="397" w:hanging="397"/>
              <w:rPr>
                <w:rFonts w:ascii="Arial" w:hAnsi="Arial" w:cs="Arial"/>
                <w:b/>
                <w:sz w:val="20"/>
                <w:szCs w:val="20"/>
              </w:rPr>
            </w:pPr>
            <w:r w:rsidRPr="00C35D94">
              <w:rPr>
                <w:rFonts w:ascii="Arial" w:hAnsi="Arial" w:cs="Arial"/>
                <w:b/>
                <w:sz w:val="20"/>
                <w:szCs w:val="20"/>
              </w:rPr>
              <w:t>Praktični završni rad za zvanje prvostupnika- Kiparstvo</w:t>
            </w:r>
          </w:p>
        </w:tc>
      </w:tr>
      <w:tr w:rsidR="001C7CA3" w:rsidRPr="00C35D94" w:rsidTr="001E13F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UAL60D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C7CA3" w:rsidRPr="00C35D94" w:rsidRDefault="00076C73" w:rsidP="001E13F6">
            <w:pPr>
              <w:spacing w:after="0" w:line="240" w:lineRule="auto"/>
              <w:rPr>
                <w:rFonts w:ascii="Arial" w:hAnsi="Arial" w:cs="Arial"/>
                <w:sz w:val="20"/>
                <w:szCs w:val="20"/>
              </w:rPr>
            </w:pPr>
            <w:r w:rsidRPr="00C35D94">
              <w:rPr>
                <w:rFonts w:ascii="Arial" w:hAnsi="Arial" w:cs="Arial"/>
                <w:sz w:val="20"/>
                <w:szCs w:val="20"/>
              </w:rPr>
              <w:t>3/VI.</w:t>
            </w: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C7CA3" w:rsidRPr="00C35D94" w:rsidRDefault="008126B4" w:rsidP="008126B4">
            <w:pPr>
              <w:spacing w:after="0" w:line="240" w:lineRule="auto"/>
              <w:rPr>
                <w:rFonts w:ascii="Arial" w:hAnsi="Arial" w:cs="Arial"/>
                <w:sz w:val="20"/>
                <w:szCs w:val="20"/>
              </w:rPr>
            </w:pPr>
            <w:r w:rsidRPr="00C35D94">
              <w:rPr>
                <w:rFonts w:ascii="Arial" w:hAnsi="Arial" w:cs="Arial"/>
                <w:sz w:val="20"/>
                <w:szCs w:val="20"/>
              </w:rPr>
              <w:t xml:space="preserve">docent </w:t>
            </w:r>
            <w:r w:rsidR="001C7CA3" w:rsidRPr="00C35D94">
              <w:rPr>
                <w:rFonts w:ascii="Arial" w:hAnsi="Arial" w:cs="Arial"/>
                <w:sz w:val="20"/>
                <w:szCs w:val="20"/>
              </w:rPr>
              <w:t>Robert Jozić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5</w:t>
            </w:r>
          </w:p>
        </w:tc>
      </w:tr>
      <w:tr w:rsidR="001C7CA3" w:rsidRPr="00C35D94" w:rsidTr="001E13F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C7CA3" w:rsidRPr="00C35D94" w:rsidRDefault="00821476" w:rsidP="001E13F6">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1C7CA3" w:rsidRPr="00C35D94" w:rsidRDefault="001C7CA3" w:rsidP="001E13F6">
            <w:pPr>
              <w:spacing w:after="0" w:line="240" w:lineRule="auto"/>
              <w:jc w:val="center"/>
              <w:rPr>
                <w:rFonts w:ascii="Arial" w:hAnsi="Arial" w:cs="Arial"/>
                <w:sz w:val="20"/>
                <w:szCs w:val="20"/>
              </w:rPr>
            </w:pPr>
            <w:r w:rsidRPr="00C35D94">
              <w:rPr>
                <w:rFonts w:ascii="Arial" w:hAnsi="Arial" w:cs="Arial"/>
                <w:sz w:val="20"/>
                <w:szCs w:val="20"/>
              </w:rPr>
              <w:t>T</w:t>
            </w:r>
          </w:p>
        </w:tc>
      </w:tr>
      <w:tr w:rsidR="001C7CA3" w:rsidRPr="00C35D94" w:rsidTr="001E13F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C7CA3" w:rsidRPr="00C35D94" w:rsidRDefault="001C7CA3" w:rsidP="001E13F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C7CA3" w:rsidRPr="00C35D94" w:rsidRDefault="001C7CA3" w:rsidP="001E13F6">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C7CA3" w:rsidRPr="00C35D94" w:rsidRDefault="004E6F16" w:rsidP="001E13F6">
            <w:pPr>
              <w:spacing w:after="0" w:line="240" w:lineRule="auto"/>
              <w:rPr>
                <w:rFonts w:ascii="Arial" w:hAnsi="Arial" w:cs="Arial"/>
                <w:sz w:val="20"/>
                <w:szCs w:val="20"/>
              </w:rPr>
            </w:pPr>
            <w:r w:rsidRPr="00C35D94">
              <w:rPr>
                <w:rFonts w:ascii="Arial" w:hAnsi="Arial" w:cs="Arial"/>
                <w:sz w:val="20"/>
                <w:szCs w:val="20"/>
              </w:rPr>
              <w:t>45</w:t>
            </w:r>
          </w:p>
        </w:tc>
        <w:tc>
          <w:tcPr>
            <w:tcW w:w="618" w:type="dxa"/>
            <w:tcBorders>
              <w:bottom w:val="single" w:sz="12" w:space="0" w:color="auto"/>
              <w:right w:val="single" w:sz="12" w:space="0" w:color="auto"/>
            </w:tcBorders>
            <w:vAlign w:val="center"/>
          </w:tcPr>
          <w:p w:rsidR="001C7CA3" w:rsidRPr="00C35D94" w:rsidRDefault="001C7CA3" w:rsidP="001E13F6">
            <w:pPr>
              <w:spacing w:after="0" w:line="240" w:lineRule="auto"/>
              <w:rPr>
                <w:rFonts w:ascii="Arial" w:hAnsi="Arial" w:cs="Arial"/>
                <w:sz w:val="20"/>
                <w:szCs w:val="20"/>
              </w:rPr>
            </w:pP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C7CA3" w:rsidRPr="00C35D94" w:rsidRDefault="00821476" w:rsidP="001E13F6">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C7CA3" w:rsidRPr="00C35D94" w:rsidRDefault="001C7CA3" w:rsidP="001E13F6">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C7CA3" w:rsidRPr="00C35D94" w:rsidRDefault="00821476" w:rsidP="001E13F6">
            <w:pPr>
              <w:spacing w:after="0" w:line="240" w:lineRule="auto"/>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sz w:val="20"/>
                <w:szCs w:val="20"/>
              </w:rPr>
              <w:t> </w:t>
            </w:r>
            <w:r w:rsidR="001C7CA3" w:rsidRPr="00C35D94">
              <w:rPr>
                <w:rFonts w:ascii="Arial" w:hAnsi="Arial" w:cs="Arial"/>
                <w:sz w:val="20"/>
                <w:szCs w:val="20"/>
              </w:rPr>
              <w:t> </w:t>
            </w:r>
            <w:r w:rsidR="001C7CA3" w:rsidRPr="00C35D94">
              <w:rPr>
                <w:rFonts w:ascii="Arial" w:hAnsi="Arial" w:cs="Arial"/>
                <w:sz w:val="20"/>
                <w:szCs w:val="20"/>
              </w:rPr>
              <w:t> </w:t>
            </w:r>
            <w:r w:rsidR="001C7CA3" w:rsidRPr="00C35D94">
              <w:rPr>
                <w:rFonts w:ascii="Arial" w:hAnsi="Arial" w:cs="Arial"/>
                <w:sz w:val="20"/>
                <w:szCs w:val="20"/>
              </w:rPr>
              <w:t> </w:t>
            </w:r>
            <w:r w:rsidR="001C7CA3" w:rsidRPr="00C35D94">
              <w:rPr>
                <w:rFonts w:ascii="Arial" w:hAnsi="Arial" w:cs="Arial"/>
                <w:sz w:val="20"/>
                <w:szCs w:val="20"/>
              </w:rPr>
              <w:t> </w:t>
            </w:r>
            <w:r w:rsidRPr="00C35D94">
              <w:rPr>
                <w:rFonts w:ascii="Arial" w:hAnsi="Arial" w:cs="Arial"/>
                <w:sz w:val="20"/>
                <w:szCs w:val="20"/>
              </w:rPr>
              <w:fldChar w:fldCharType="end"/>
            </w:r>
          </w:p>
        </w:tc>
      </w:tr>
      <w:tr w:rsidR="001C7CA3" w:rsidRPr="00C35D94" w:rsidTr="001E13F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C7CA3" w:rsidRPr="00C35D94" w:rsidRDefault="001C7CA3" w:rsidP="001E13F6">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1C7CA3" w:rsidRPr="00C35D94" w:rsidTr="001E13F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Po završetku ovog kolegija student se može samostalno  likovno izražavati na području modeliranja slobodne kiparske forme</w:t>
            </w:r>
            <w:r w:rsidR="0006719E" w:rsidRPr="00C35D94">
              <w:rPr>
                <w:rFonts w:ascii="Arial" w:hAnsi="Arial" w:cs="Arial"/>
                <w:sz w:val="20"/>
                <w:szCs w:val="20"/>
              </w:rPr>
              <w:t xml:space="preserve"> </w:t>
            </w:r>
            <w:r w:rsidR="001C7CA3" w:rsidRPr="00C35D94">
              <w:rPr>
                <w:rFonts w:ascii="Arial" w:hAnsi="Arial" w:cs="Arial"/>
                <w:sz w:val="20"/>
                <w:szCs w:val="20"/>
              </w:rPr>
              <w:t>(apstraktne) ili klasične</w:t>
            </w:r>
            <w:r w:rsidR="0006719E" w:rsidRPr="00C35D94">
              <w:rPr>
                <w:rFonts w:ascii="Arial" w:hAnsi="Arial" w:cs="Arial"/>
                <w:sz w:val="20"/>
                <w:szCs w:val="20"/>
              </w:rPr>
              <w:t xml:space="preserve"> (akta,figute,reljefa, </w:t>
            </w:r>
            <w:r w:rsidR="001C7CA3" w:rsidRPr="00C35D94">
              <w:rPr>
                <w:rFonts w:ascii="Arial" w:hAnsi="Arial" w:cs="Arial"/>
                <w:sz w:val="20"/>
                <w:szCs w:val="20"/>
              </w:rPr>
              <w:t>itd.)</w:t>
            </w:r>
          </w:p>
        </w:tc>
      </w:tr>
      <w:tr w:rsidR="001C7CA3" w:rsidRPr="00C35D94" w:rsidTr="001E13F6">
        <w:tc>
          <w:tcPr>
            <w:tcW w:w="1912" w:type="dxa"/>
            <w:gridSpan w:val="2"/>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C7CA3" w:rsidRPr="00C35D94" w:rsidRDefault="00C40B4E" w:rsidP="001E13F6">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Izvršene studentske obveze predviđen</w:t>
            </w:r>
            <w:r>
              <w:rPr>
                <w:rFonts w:ascii="Arial" w:hAnsi="Arial" w:cs="Arial"/>
                <w:color w:val="000000"/>
                <w:sz w:val="20"/>
                <w:szCs w:val="20"/>
                <w:shd w:val="clear" w:color="auto" w:fill="FFFFFF"/>
              </w:rPr>
              <w:t>e programom kolegija Kiparstvo V</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1C7CA3" w:rsidRPr="00C35D94" w:rsidTr="001E13F6">
        <w:tc>
          <w:tcPr>
            <w:tcW w:w="1912" w:type="dxa"/>
            <w:gridSpan w:val="2"/>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 xml:space="preserve">      Student će nakon položenog kolegija, Praktični završni rad za zvanje prvostupnika moći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 Izraditi skulpturu prema skici-predlošku, ili prema živom modelu</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 xml:space="preserve">2. Izraditi adekvatnu konstrukciju, podlogu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3. Savladati zanatske tehnike modeliranja u glini</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4. Izraditi negativ u gipsu</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5. Izraditi pozitiv u gipsu</w:t>
            </w:r>
          </w:p>
          <w:p w:rsidR="001C7CA3" w:rsidRPr="00C35D94" w:rsidRDefault="001C7CA3" w:rsidP="001E13F6">
            <w:pPr>
              <w:tabs>
                <w:tab w:val="left" w:pos="2820"/>
              </w:tabs>
              <w:spacing w:after="0"/>
              <w:rPr>
                <w:rFonts w:ascii="Arial" w:hAnsi="Arial" w:cs="Arial"/>
                <w:sz w:val="20"/>
                <w:szCs w:val="20"/>
              </w:rPr>
            </w:pPr>
          </w:p>
        </w:tc>
      </w:tr>
      <w:tr w:rsidR="001C7CA3" w:rsidRPr="00C35D94" w:rsidTr="001E13F6">
        <w:trPr>
          <w:trHeight w:val="310"/>
        </w:trPr>
        <w:tc>
          <w:tcPr>
            <w:tcW w:w="1912" w:type="dxa"/>
            <w:gridSpan w:val="2"/>
            <w:vMerge w:val="restart"/>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 Uvod u kiparsku problematiku: apstraktna forma, studija po skici.</w:t>
            </w:r>
            <w:r w:rsidR="0006719E" w:rsidRPr="00C35D94">
              <w:rPr>
                <w:rFonts w:ascii="Arial" w:hAnsi="Arial" w:cs="Arial"/>
                <w:sz w:val="20"/>
                <w:szCs w:val="20"/>
              </w:rPr>
              <w:t xml:space="preserve"> </w:t>
            </w:r>
            <w:r w:rsidRPr="00C35D94">
              <w:rPr>
                <w:rFonts w:ascii="Arial" w:hAnsi="Arial" w:cs="Arial"/>
                <w:sz w:val="20"/>
                <w:szCs w:val="20"/>
              </w:rPr>
              <w:t>Analiza postupka.</w:t>
            </w:r>
            <w:r w:rsidR="004E6F16" w:rsidRPr="00C35D94">
              <w:rPr>
                <w:rFonts w:ascii="Arial" w:hAnsi="Arial" w:cs="Arial"/>
                <w:sz w:val="20"/>
                <w:szCs w:val="20"/>
              </w:rPr>
              <w:t xml:space="preserve"> (1P+3V)</w:t>
            </w:r>
          </w:p>
        </w:tc>
      </w:tr>
      <w:tr w:rsidR="001C7CA3" w:rsidRPr="00C35D94" w:rsidTr="001E13F6">
        <w:trPr>
          <w:trHeight w:val="31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2. Upo</w:t>
            </w:r>
            <w:r w:rsidR="0006719E" w:rsidRPr="00C35D94">
              <w:rPr>
                <w:rFonts w:ascii="Arial" w:hAnsi="Arial" w:cs="Arial"/>
                <w:sz w:val="20"/>
                <w:szCs w:val="20"/>
              </w:rPr>
              <w:t>znavanje s</w:t>
            </w:r>
            <w:r w:rsidRPr="00C35D94">
              <w:rPr>
                <w:rFonts w:ascii="Arial" w:hAnsi="Arial" w:cs="Arial"/>
                <w:sz w:val="20"/>
                <w:szCs w:val="20"/>
              </w:rPr>
              <w:t xml:space="preserve"> novim zadatkom : </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Priprema za rad.</w:t>
            </w:r>
            <w:r w:rsidR="004E6F16" w:rsidRPr="00C35D94">
              <w:rPr>
                <w:rFonts w:ascii="Arial" w:hAnsi="Arial" w:cs="Arial"/>
                <w:sz w:val="20"/>
                <w:szCs w:val="20"/>
              </w:rPr>
              <w:t xml:space="preserve"> (1P+3V)</w:t>
            </w:r>
          </w:p>
        </w:tc>
      </w:tr>
      <w:tr w:rsidR="001C7CA3" w:rsidRPr="00C35D94" w:rsidTr="001E13F6">
        <w:trPr>
          <w:trHeight w:val="1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3. Izradba stalka. ( priprema gerista, križića, gl</w:t>
            </w:r>
            <w:r w:rsidR="0006719E" w:rsidRPr="00C35D94">
              <w:rPr>
                <w:rFonts w:ascii="Arial" w:hAnsi="Arial" w:cs="Arial"/>
                <w:sz w:val="20"/>
                <w:szCs w:val="20"/>
              </w:rPr>
              <w:t>ine</w:t>
            </w:r>
            <w:r w:rsidRPr="00C35D94">
              <w:rPr>
                <w:rFonts w:ascii="Arial" w:hAnsi="Arial" w:cs="Arial"/>
                <w:sz w:val="20"/>
                <w:szCs w:val="20"/>
              </w:rPr>
              <w:t>)</w:t>
            </w:r>
            <w:r w:rsidR="004E6F16" w:rsidRPr="00C35D94">
              <w:rPr>
                <w:rFonts w:ascii="Arial" w:hAnsi="Arial" w:cs="Arial"/>
                <w:sz w:val="20"/>
                <w:szCs w:val="20"/>
              </w:rPr>
              <w:t xml:space="preserve"> (1P+3V)</w:t>
            </w:r>
          </w:p>
        </w:tc>
      </w:tr>
      <w:tr w:rsidR="001C7CA3" w:rsidRPr="00C35D94" w:rsidTr="001E13F6">
        <w:trPr>
          <w:trHeight w:val="14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4. Postavljanje gline (na</w:t>
            </w:r>
            <w:r w:rsidR="0006719E" w:rsidRPr="00C35D94">
              <w:rPr>
                <w:rFonts w:ascii="Arial" w:hAnsi="Arial" w:cs="Arial"/>
                <w:sz w:val="20"/>
                <w:szCs w:val="20"/>
              </w:rPr>
              <w:t>bacivanje gline po konstrukciji</w:t>
            </w:r>
            <w:r w:rsidRPr="00C35D94">
              <w:rPr>
                <w:rFonts w:ascii="Arial" w:hAnsi="Arial" w:cs="Arial"/>
                <w:sz w:val="20"/>
                <w:szCs w:val="20"/>
              </w:rPr>
              <w:t>).</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Modeliranje osnovnog obl</w:t>
            </w:r>
            <w:r w:rsidR="0006719E" w:rsidRPr="00C35D94">
              <w:rPr>
                <w:rFonts w:ascii="Arial" w:hAnsi="Arial" w:cs="Arial"/>
                <w:sz w:val="20"/>
                <w:szCs w:val="20"/>
              </w:rPr>
              <w:t>ika ( dubina, visina, simetrija</w:t>
            </w:r>
            <w:r w:rsidRPr="00C35D94">
              <w:rPr>
                <w:rFonts w:ascii="Arial" w:hAnsi="Arial" w:cs="Arial"/>
                <w:sz w:val="20"/>
                <w:szCs w:val="20"/>
              </w:rPr>
              <w:t>).</w:t>
            </w:r>
            <w:r w:rsidR="004E6F16" w:rsidRPr="00C35D94">
              <w:rPr>
                <w:rFonts w:ascii="Arial" w:hAnsi="Arial" w:cs="Arial"/>
                <w:sz w:val="20"/>
                <w:szCs w:val="20"/>
              </w:rPr>
              <w:t xml:space="preserve"> (1P+3V)</w:t>
            </w:r>
          </w:p>
        </w:tc>
      </w:tr>
      <w:tr w:rsidR="001C7CA3" w:rsidRPr="00C35D94" w:rsidTr="001E13F6">
        <w:trPr>
          <w:trHeight w:val="124"/>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06719E">
            <w:pPr>
              <w:tabs>
                <w:tab w:val="left" w:pos="2820"/>
              </w:tabs>
              <w:spacing w:after="0"/>
              <w:rPr>
                <w:rFonts w:ascii="Arial" w:hAnsi="Arial" w:cs="Arial"/>
                <w:sz w:val="20"/>
                <w:szCs w:val="20"/>
              </w:rPr>
            </w:pPr>
            <w:r w:rsidRPr="00C35D94">
              <w:rPr>
                <w:rFonts w:ascii="Arial" w:hAnsi="Arial" w:cs="Arial"/>
                <w:sz w:val="20"/>
                <w:szCs w:val="20"/>
              </w:rPr>
              <w:t>5. Traženje karaktera oblika modela, formiranje cjeline (likovni i komp. elementi.</w:t>
            </w:r>
            <w:r w:rsidR="004E6F16" w:rsidRPr="00C35D94">
              <w:rPr>
                <w:rFonts w:ascii="Arial" w:hAnsi="Arial" w:cs="Arial"/>
                <w:sz w:val="20"/>
                <w:szCs w:val="20"/>
              </w:rPr>
              <w:t xml:space="preserve"> </w:t>
            </w:r>
            <w:r w:rsidR="004E6F16" w:rsidRPr="00C35D94">
              <w:rPr>
                <w:rFonts w:ascii="Arial" w:hAnsi="Arial" w:cs="Arial"/>
                <w:sz w:val="20"/>
                <w:szCs w:val="20"/>
              </w:rPr>
              <w:lastRenderedPageBreak/>
              <w:t>(1P+3V)</w:t>
            </w:r>
          </w:p>
        </w:tc>
      </w:tr>
      <w:tr w:rsidR="001C7CA3" w:rsidRPr="00C35D94" w:rsidTr="001E13F6">
        <w:trPr>
          <w:trHeight w:val="14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6. Traženje karaktera oblika modela, formiranje cj</w:t>
            </w:r>
            <w:r w:rsidR="0006719E" w:rsidRPr="00C35D94">
              <w:rPr>
                <w:rFonts w:ascii="Arial" w:hAnsi="Arial" w:cs="Arial"/>
                <w:sz w:val="20"/>
                <w:szCs w:val="20"/>
              </w:rPr>
              <w:t>eline (likovni i komp. elementi</w:t>
            </w:r>
            <w:r w:rsidRPr="00C35D94">
              <w:rPr>
                <w:rFonts w:ascii="Arial" w:hAnsi="Arial" w:cs="Arial"/>
                <w:sz w:val="20"/>
                <w:szCs w:val="20"/>
              </w:rPr>
              <w:t>).</w:t>
            </w:r>
            <w:r w:rsidR="004E6F16" w:rsidRPr="00C35D94">
              <w:rPr>
                <w:rFonts w:ascii="Arial" w:hAnsi="Arial" w:cs="Arial"/>
                <w:sz w:val="20"/>
                <w:szCs w:val="20"/>
              </w:rPr>
              <w:t xml:space="preserve"> (1P+3V)</w:t>
            </w:r>
          </w:p>
        </w:tc>
      </w:tr>
      <w:tr w:rsidR="001C7CA3" w:rsidRPr="00C35D94" w:rsidTr="001E13F6">
        <w:trPr>
          <w:trHeight w:val="1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06719E" w:rsidP="001E13F6">
            <w:pPr>
              <w:tabs>
                <w:tab w:val="left" w:pos="2820"/>
              </w:tabs>
              <w:spacing w:after="0"/>
              <w:rPr>
                <w:rFonts w:ascii="Arial" w:hAnsi="Arial" w:cs="Arial"/>
                <w:sz w:val="20"/>
                <w:szCs w:val="20"/>
              </w:rPr>
            </w:pPr>
            <w:r w:rsidRPr="00C35D94">
              <w:rPr>
                <w:rFonts w:ascii="Arial" w:hAnsi="Arial" w:cs="Arial"/>
                <w:sz w:val="20"/>
                <w:szCs w:val="20"/>
              </w:rPr>
              <w:t>7. Oblikovanje detalja (</w:t>
            </w:r>
            <w:r w:rsidR="001C7CA3" w:rsidRPr="00C35D94">
              <w:rPr>
                <w:rFonts w:ascii="Arial" w:hAnsi="Arial" w:cs="Arial"/>
                <w:sz w:val="20"/>
                <w:szCs w:val="20"/>
              </w:rPr>
              <w:t>l</w:t>
            </w:r>
            <w:r w:rsidRPr="00C35D94">
              <w:rPr>
                <w:rFonts w:ascii="Arial" w:hAnsi="Arial" w:cs="Arial"/>
                <w:sz w:val="20"/>
                <w:szCs w:val="20"/>
              </w:rPr>
              <w:t>ikovni i kompozicijski elementi</w:t>
            </w:r>
            <w:r w:rsidR="001C7CA3" w:rsidRPr="00C35D94">
              <w:rPr>
                <w:rFonts w:ascii="Arial" w:hAnsi="Arial" w:cs="Arial"/>
                <w:sz w:val="20"/>
                <w:szCs w:val="20"/>
              </w:rPr>
              <w:t>).</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Tekstura, površina.</w:t>
            </w:r>
            <w:r w:rsidR="004E6F16" w:rsidRPr="00C35D94">
              <w:rPr>
                <w:rFonts w:ascii="Arial" w:hAnsi="Arial" w:cs="Arial"/>
                <w:sz w:val="20"/>
                <w:szCs w:val="20"/>
              </w:rPr>
              <w:t xml:space="preserve"> (1P+3V)</w:t>
            </w:r>
          </w:p>
        </w:tc>
      </w:tr>
      <w:tr w:rsidR="001C7CA3" w:rsidRPr="00C35D94" w:rsidTr="001E13F6">
        <w:trPr>
          <w:trHeight w:val="1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8. Oblikovanje detalja ( l</w:t>
            </w:r>
            <w:r w:rsidR="0006719E" w:rsidRPr="00C35D94">
              <w:rPr>
                <w:rFonts w:ascii="Arial" w:hAnsi="Arial" w:cs="Arial"/>
                <w:sz w:val="20"/>
                <w:szCs w:val="20"/>
              </w:rPr>
              <w:t>ikovni i kompozicijski elementi</w:t>
            </w:r>
            <w:r w:rsidRPr="00C35D94">
              <w:rPr>
                <w:rFonts w:ascii="Arial" w:hAnsi="Arial" w:cs="Arial"/>
                <w:sz w:val="20"/>
                <w:szCs w:val="20"/>
              </w:rPr>
              <w:t>).</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Tekstura, površina.</w:t>
            </w:r>
            <w:r w:rsidR="004E6F16" w:rsidRPr="00C35D94">
              <w:rPr>
                <w:rFonts w:ascii="Arial" w:hAnsi="Arial" w:cs="Arial"/>
                <w:sz w:val="20"/>
                <w:szCs w:val="20"/>
              </w:rPr>
              <w:t xml:space="preserve"> (1P+3V)</w:t>
            </w:r>
          </w:p>
        </w:tc>
      </w:tr>
      <w:tr w:rsidR="001C7CA3" w:rsidRPr="00C35D94" w:rsidTr="001E13F6">
        <w:trPr>
          <w:trHeight w:val="1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9. Oblikovanje i usklađivanje cjeline i det</w:t>
            </w:r>
            <w:r w:rsidR="0006719E" w:rsidRPr="00C35D94">
              <w:rPr>
                <w:rFonts w:ascii="Arial" w:hAnsi="Arial" w:cs="Arial"/>
                <w:sz w:val="20"/>
                <w:szCs w:val="20"/>
              </w:rPr>
              <w:t>alja (</w:t>
            </w:r>
            <w:r w:rsidRPr="00C35D94">
              <w:rPr>
                <w:rFonts w:ascii="Arial" w:hAnsi="Arial" w:cs="Arial"/>
                <w:sz w:val="20"/>
                <w:szCs w:val="20"/>
              </w:rPr>
              <w:t>likovni i komp. elementi</w:t>
            </w:r>
            <w:r w:rsidR="0006719E" w:rsidRPr="00C35D94">
              <w:rPr>
                <w:rFonts w:ascii="Arial" w:hAnsi="Arial" w:cs="Arial"/>
                <w:sz w:val="20"/>
                <w:szCs w:val="20"/>
              </w:rPr>
              <w:t>)</w:t>
            </w:r>
            <w:r w:rsidRPr="00C35D94">
              <w:rPr>
                <w:rFonts w:ascii="Arial" w:hAnsi="Arial" w:cs="Arial"/>
                <w:sz w:val="20"/>
                <w:szCs w:val="20"/>
              </w:rPr>
              <w:t>.</w:t>
            </w:r>
            <w:r w:rsidR="0006719E" w:rsidRPr="00C35D94">
              <w:rPr>
                <w:rFonts w:ascii="Arial" w:hAnsi="Arial" w:cs="Arial"/>
                <w:sz w:val="20"/>
                <w:szCs w:val="20"/>
              </w:rPr>
              <w:t xml:space="preserve"> </w:t>
            </w:r>
            <w:r w:rsidRPr="00C35D94">
              <w:rPr>
                <w:rFonts w:ascii="Arial" w:hAnsi="Arial" w:cs="Arial"/>
                <w:sz w:val="20"/>
                <w:szCs w:val="20"/>
              </w:rPr>
              <w:t>Korekcija završnog modeliranja.</w:t>
            </w:r>
            <w:r w:rsidR="004E6F16" w:rsidRPr="00C35D94">
              <w:rPr>
                <w:rFonts w:ascii="Arial" w:hAnsi="Arial" w:cs="Arial"/>
                <w:sz w:val="20"/>
                <w:szCs w:val="20"/>
              </w:rPr>
              <w:t xml:space="preserve"> (1P+3V)</w:t>
            </w:r>
          </w:p>
        </w:tc>
      </w:tr>
      <w:tr w:rsidR="001C7CA3" w:rsidRPr="00C35D94" w:rsidTr="001E13F6">
        <w:trPr>
          <w:trHeight w:val="1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10. Oblikovanje i usklađivanje cjeline i deta</w:t>
            </w:r>
            <w:r w:rsidR="0006719E" w:rsidRPr="00C35D94">
              <w:rPr>
                <w:rFonts w:ascii="Arial" w:hAnsi="Arial" w:cs="Arial"/>
                <w:sz w:val="20"/>
                <w:szCs w:val="20"/>
              </w:rPr>
              <w:t xml:space="preserve">lja ( likovni i komp. elementi. </w:t>
            </w:r>
            <w:r w:rsidRPr="00C35D94">
              <w:rPr>
                <w:rFonts w:ascii="Arial" w:hAnsi="Arial" w:cs="Arial"/>
                <w:sz w:val="20"/>
                <w:szCs w:val="20"/>
              </w:rPr>
              <w:t>Korekcija završnog modeliranja.</w:t>
            </w:r>
            <w:r w:rsidR="004E6F16" w:rsidRPr="00C35D94">
              <w:rPr>
                <w:rFonts w:ascii="Arial" w:hAnsi="Arial" w:cs="Arial"/>
                <w:sz w:val="20"/>
                <w:szCs w:val="20"/>
              </w:rPr>
              <w:t xml:space="preserve"> (1P+3V)</w:t>
            </w:r>
          </w:p>
        </w:tc>
      </w:tr>
      <w:tr w:rsidR="001C7CA3" w:rsidRPr="00C35D94" w:rsidTr="001E13F6">
        <w:trPr>
          <w:trHeight w:val="15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11. Dovršavanje i priprema za lijevanje negativa.</w:t>
            </w:r>
          </w:p>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Postavljanje limova.</w:t>
            </w:r>
            <w:r w:rsidR="004E6F16" w:rsidRPr="00C35D94">
              <w:rPr>
                <w:rFonts w:ascii="Arial" w:hAnsi="Arial" w:cs="Arial"/>
                <w:sz w:val="20"/>
                <w:szCs w:val="20"/>
              </w:rPr>
              <w:t xml:space="preserve"> (1P+3V)</w:t>
            </w:r>
          </w:p>
        </w:tc>
      </w:tr>
      <w:tr w:rsidR="001C7CA3" w:rsidRPr="00C35D94" w:rsidTr="001E13F6">
        <w:trPr>
          <w:trHeight w:val="124"/>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 xml:space="preserve">12. Lijevanje negativa </w:t>
            </w:r>
          </w:p>
          <w:p w:rsidR="001C7CA3" w:rsidRPr="00C35D94" w:rsidRDefault="0006719E" w:rsidP="001E13F6">
            <w:pPr>
              <w:tabs>
                <w:tab w:val="left" w:pos="2820"/>
              </w:tabs>
              <w:spacing w:after="0"/>
              <w:rPr>
                <w:rFonts w:ascii="Arial" w:hAnsi="Arial" w:cs="Arial"/>
                <w:sz w:val="20"/>
                <w:szCs w:val="20"/>
              </w:rPr>
            </w:pPr>
            <w:r w:rsidRPr="00C35D94">
              <w:rPr>
                <w:rFonts w:ascii="Arial" w:hAnsi="Arial" w:cs="Arial"/>
                <w:sz w:val="20"/>
                <w:szCs w:val="20"/>
              </w:rPr>
              <w:t>(rad sa sadrom</w:t>
            </w:r>
            <w:r w:rsidR="001C7CA3" w:rsidRPr="00C35D94">
              <w:rPr>
                <w:rFonts w:ascii="Arial" w:hAnsi="Arial" w:cs="Arial"/>
                <w:sz w:val="20"/>
                <w:szCs w:val="20"/>
              </w:rPr>
              <w:t>).</w:t>
            </w:r>
            <w:r w:rsidR="004E6F16" w:rsidRPr="00C35D94">
              <w:rPr>
                <w:rFonts w:ascii="Arial" w:hAnsi="Arial" w:cs="Arial"/>
                <w:sz w:val="20"/>
                <w:szCs w:val="20"/>
              </w:rPr>
              <w:t xml:space="preserve"> (1P+3V)</w:t>
            </w:r>
          </w:p>
        </w:tc>
      </w:tr>
      <w:tr w:rsidR="001C7CA3" w:rsidRPr="00C35D94" w:rsidTr="001E13F6">
        <w:trPr>
          <w:trHeight w:val="14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13. Lijevanje pozitiva</w:t>
            </w:r>
          </w:p>
          <w:p w:rsidR="001C7CA3" w:rsidRPr="00C35D94" w:rsidRDefault="0006719E" w:rsidP="001E13F6">
            <w:pPr>
              <w:tabs>
                <w:tab w:val="left" w:pos="2820"/>
              </w:tabs>
              <w:spacing w:after="0"/>
              <w:rPr>
                <w:rFonts w:ascii="Arial" w:hAnsi="Arial" w:cs="Arial"/>
                <w:sz w:val="20"/>
                <w:szCs w:val="20"/>
              </w:rPr>
            </w:pPr>
            <w:r w:rsidRPr="00C35D94">
              <w:rPr>
                <w:rFonts w:ascii="Arial" w:hAnsi="Arial" w:cs="Arial"/>
                <w:sz w:val="20"/>
                <w:szCs w:val="20"/>
              </w:rPr>
              <w:t>(rad sa sadrom</w:t>
            </w:r>
            <w:r w:rsidR="001C7CA3" w:rsidRPr="00C35D94">
              <w:rPr>
                <w:rFonts w:ascii="Arial" w:hAnsi="Arial" w:cs="Arial"/>
                <w:sz w:val="20"/>
                <w:szCs w:val="20"/>
              </w:rPr>
              <w:t>).</w:t>
            </w:r>
            <w:r w:rsidR="004E6F16" w:rsidRPr="00C35D94">
              <w:rPr>
                <w:rFonts w:ascii="Arial" w:hAnsi="Arial" w:cs="Arial"/>
                <w:sz w:val="20"/>
                <w:szCs w:val="20"/>
              </w:rPr>
              <w:t xml:space="preserve"> (1P+3V)</w:t>
            </w:r>
          </w:p>
        </w:tc>
      </w:tr>
      <w:tr w:rsidR="001C7CA3" w:rsidRPr="00C35D94" w:rsidTr="001E13F6">
        <w:trPr>
          <w:trHeight w:val="140"/>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06719E" w:rsidP="001E13F6">
            <w:pPr>
              <w:tabs>
                <w:tab w:val="left" w:pos="2820"/>
              </w:tabs>
              <w:spacing w:after="0"/>
              <w:rPr>
                <w:rFonts w:ascii="Arial" w:hAnsi="Arial" w:cs="Arial"/>
                <w:sz w:val="20"/>
                <w:szCs w:val="20"/>
              </w:rPr>
            </w:pPr>
            <w:r w:rsidRPr="00C35D94">
              <w:rPr>
                <w:rFonts w:ascii="Arial" w:hAnsi="Arial" w:cs="Arial"/>
                <w:sz w:val="20"/>
                <w:szCs w:val="20"/>
              </w:rPr>
              <w:t xml:space="preserve">14. Retuširanje </w:t>
            </w:r>
            <w:r w:rsidR="001C7CA3" w:rsidRPr="00C35D94">
              <w:rPr>
                <w:rFonts w:ascii="Arial" w:hAnsi="Arial" w:cs="Arial"/>
                <w:sz w:val="20"/>
                <w:szCs w:val="20"/>
              </w:rPr>
              <w:t>odljevaka, priprema radova za izložbu.</w:t>
            </w:r>
            <w:r w:rsidR="004E6F16" w:rsidRPr="00C35D94">
              <w:rPr>
                <w:rFonts w:ascii="Arial" w:hAnsi="Arial" w:cs="Arial"/>
                <w:sz w:val="20"/>
                <w:szCs w:val="20"/>
              </w:rPr>
              <w:t xml:space="preserve"> (1P+3V)</w:t>
            </w:r>
          </w:p>
        </w:tc>
      </w:tr>
      <w:tr w:rsidR="001C7CA3" w:rsidRPr="00C35D94" w:rsidTr="001E13F6">
        <w:trPr>
          <w:trHeight w:val="109"/>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15. Individualna analiza radova, vrednovanje, odabir radova, postavljanje izložbe.</w:t>
            </w:r>
            <w:r w:rsidR="004E6F16" w:rsidRPr="00C35D94">
              <w:rPr>
                <w:rFonts w:ascii="Arial" w:hAnsi="Arial" w:cs="Arial"/>
                <w:sz w:val="20"/>
                <w:szCs w:val="20"/>
              </w:rPr>
              <w:t xml:space="preserve"> (1P+3V)</w:t>
            </w:r>
          </w:p>
        </w:tc>
      </w:tr>
      <w:tr w:rsidR="001C7CA3" w:rsidRPr="00C35D94" w:rsidTr="001E13F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predavanja</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vježbe  </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1C7CA3" w:rsidRPr="00C35D94" w:rsidRDefault="001C7CA3" w:rsidP="001E13F6">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x samostalni  zadaci  </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1C7CA3" w:rsidRPr="00C35D94" w:rsidRDefault="001C7CA3" w:rsidP="001E13F6">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mentorski rad</w:t>
            </w:r>
          </w:p>
          <w:p w:rsidR="001C7CA3" w:rsidRPr="00C35D94" w:rsidRDefault="001C7CA3" w:rsidP="001E13F6">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1C7CA3" w:rsidRPr="00C35D94" w:rsidTr="001E13F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C7CA3" w:rsidRPr="00C35D94" w:rsidRDefault="001C7CA3" w:rsidP="001E13F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Redovna prisutnost na predavanjima, aktivno sudjelovanje  na vježbama, izrada skulpturu u glini visine cca. 30cm</w:t>
            </w:r>
          </w:p>
        </w:tc>
      </w:tr>
      <w:tr w:rsidR="001C7CA3" w:rsidRPr="00C35D94" w:rsidTr="001E13F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C7CA3" w:rsidRPr="00C35D94" w:rsidRDefault="001C7CA3" w:rsidP="001E13F6">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C7CA3" w:rsidRPr="00C35D94" w:rsidRDefault="00821476" w:rsidP="001E13F6">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1C7CA3" w:rsidRPr="00C35D94">
              <w:rPr>
                <w:rFonts w:ascii="Arial" w:hAnsi="Arial" w:cs="Arial"/>
                <w:b w:val="0"/>
                <w:sz w:val="20"/>
                <w:szCs w:val="20"/>
                <w:lang w:val="hr-HR"/>
              </w:rPr>
              <w:t>3</w:t>
            </w:r>
          </w:p>
        </w:tc>
      </w:tr>
      <w:tr w:rsidR="001C7CA3" w:rsidRPr="00C35D94" w:rsidTr="001E13F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1C7CA3"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1C7CA3" w:rsidRPr="00C35D94" w:rsidTr="001E13F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1C7CA3"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C7CA3" w:rsidRPr="00C35D94" w:rsidRDefault="00821476" w:rsidP="001E13F6">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1C7CA3" w:rsidRPr="00C35D94" w:rsidTr="001E13F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C7CA3" w:rsidRPr="00C35D94" w:rsidRDefault="00821476" w:rsidP="001E13F6">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1C7CA3"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001C7CA3"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C7CA3" w:rsidRPr="00C35D94" w:rsidRDefault="001C7CA3" w:rsidP="001E13F6">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C7CA3" w:rsidRPr="00C35D94" w:rsidRDefault="001C7CA3" w:rsidP="001E13F6">
            <w:pPr>
              <w:tabs>
                <w:tab w:val="left" w:pos="2820"/>
              </w:tabs>
              <w:spacing w:after="0"/>
              <w:rPr>
                <w:rFonts w:ascii="Arial" w:hAnsi="Arial" w:cs="Arial"/>
                <w:sz w:val="20"/>
                <w:szCs w:val="20"/>
              </w:rPr>
            </w:pPr>
            <w:r w:rsidRPr="00C35D94">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C7CA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C7CA3" w:rsidRPr="00C35D94" w:rsidRDefault="001C7CA3" w:rsidP="001E13F6">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1C7CA3" w:rsidP="001E13F6">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C7CA3" w:rsidRPr="00C35D94" w:rsidRDefault="00BA66A4" w:rsidP="001E13F6">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1C7CA3"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06719E" w:rsidRPr="00C35D94">
              <w:rPr>
                <w:rFonts w:ascii="Arial" w:hAnsi="Arial" w:cs="Arial"/>
                <w:sz w:val="20"/>
                <w:szCs w:val="20"/>
              </w:rPr>
              <w:t>E</w:t>
            </w:r>
            <w:r w:rsidR="001C7CA3" w:rsidRPr="00C35D94">
              <w:rPr>
                <w:rFonts w:ascii="Arial" w:hAnsi="Arial" w:cs="Arial"/>
                <w:sz w:val="20"/>
                <w:szCs w:val="20"/>
              </w:rPr>
              <w:t>videncija o prisutnosti na predavanjima.</w:t>
            </w:r>
          </w:p>
          <w:p w:rsidR="001C7CA3" w:rsidRPr="00C35D94" w:rsidRDefault="0006719E" w:rsidP="001E13F6">
            <w:pPr>
              <w:tabs>
                <w:tab w:val="left" w:pos="2820"/>
              </w:tabs>
              <w:spacing w:after="0"/>
              <w:rPr>
                <w:rFonts w:ascii="Arial" w:hAnsi="Arial" w:cs="Arial"/>
                <w:sz w:val="20"/>
                <w:szCs w:val="20"/>
              </w:rPr>
            </w:pPr>
            <w:r w:rsidRPr="00C35D94">
              <w:rPr>
                <w:rFonts w:ascii="Arial" w:hAnsi="Arial" w:cs="Arial"/>
                <w:sz w:val="20"/>
                <w:szCs w:val="20"/>
              </w:rPr>
              <w:t>pregled završenog rada</w:t>
            </w:r>
            <w:r w:rsidR="001C7CA3" w:rsidRPr="00C35D94">
              <w:rPr>
                <w:rFonts w:ascii="Arial" w:hAnsi="Arial" w:cs="Arial"/>
                <w:sz w:val="20"/>
                <w:szCs w:val="20"/>
              </w:rPr>
              <w:t>,</w:t>
            </w:r>
            <w:r w:rsidRPr="00C35D94">
              <w:rPr>
                <w:rFonts w:ascii="Arial" w:hAnsi="Arial" w:cs="Arial"/>
                <w:sz w:val="20"/>
                <w:szCs w:val="20"/>
              </w:rPr>
              <w:t xml:space="preserve"> </w:t>
            </w:r>
            <w:r w:rsidR="001C7CA3" w:rsidRPr="00C35D94">
              <w:rPr>
                <w:rFonts w:ascii="Arial" w:hAnsi="Arial" w:cs="Arial"/>
                <w:sz w:val="20"/>
                <w:szCs w:val="20"/>
              </w:rPr>
              <w:t>usmeni ispit,</w:t>
            </w:r>
            <w:r w:rsidRPr="00C35D94">
              <w:rPr>
                <w:rFonts w:ascii="Arial" w:hAnsi="Arial" w:cs="Arial"/>
                <w:sz w:val="20"/>
                <w:szCs w:val="20"/>
              </w:rPr>
              <w:t xml:space="preserve"> </w:t>
            </w:r>
            <w:r w:rsidR="001C7CA3" w:rsidRPr="00C35D94">
              <w:rPr>
                <w:rFonts w:ascii="Arial" w:hAnsi="Arial" w:cs="Arial"/>
                <w:sz w:val="20"/>
                <w:szCs w:val="20"/>
              </w:rPr>
              <w:t>izložba</w:t>
            </w:r>
            <w:r w:rsidRPr="00C35D94">
              <w:rPr>
                <w:rFonts w:ascii="Arial" w:hAnsi="Arial" w:cs="Arial"/>
                <w:sz w:val="20"/>
                <w:szCs w:val="20"/>
              </w:rPr>
              <w:t>;</w:t>
            </w:r>
          </w:p>
        </w:tc>
      </w:tr>
      <w:tr w:rsidR="001C7CA3" w:rsidRPr="00C35D94" w:rsidTr="001E13F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C7CA3" w:rsidRPr="00C35D94" w:rsidRDefault="001C7CA3" w:rsidP="001E13F6">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C7CA3" w:rsidRPr="00C35D94" w:rsidRDefault="001C7CA3" w:rsidP="001E13F6">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C7CA3" w:rsidRPr="00C35D94" w:rsidRDefault="001C7CA3" w:rsidP="001E13F6">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H.W.Janson A. F. Janson,</w:t>
            </w:r>
            <w:r w:rsidR="0006719E" w:rsidRPr="00C35D94">
              <w:rPr>
                <w:rFonts w:ascii="Arial" w:hAnsi="Arial" w:cs="Arial"/>
                <w:sz w:val="20"/>
                <w:szCs w:val="20"/>
              </w:rPr>
              <w:t xml:space="preserve"> Povijest umjetnosti, </w:t>
            </w:r>
            <w:r w:rsidR="001C7CA3" w:rsidRPr="00C35D94">
              <w:rPr>
                <w:rFonts w:ascii="Arial" w:hAnsi="Arial" w:cs="Arial"/>
                <w:sz w:val="20"/>
                <w:szCs w:val="20"/>
              </w:rPr>
              <w:t>Varaždin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-R. Arnheim «Umjetnost i vizualno opažanje»</w:t>
            </w:r>
            <w:r w:rsidR="0006719E" w:rsidRPr="00C35D94">
              <w:rPr>
                <w:rFonts w:ascii="Arial" w:hAnsi="Arial" w:cs="Arial"/>
                <w:sz w:val="20"/>
                <w:szCs w:val="20"/>
              </w:rPr>
              <w:t xml:space="preserve">, </w:t>
            </w:r>
            <w:r w:rsidR="001C7CA3" w:rsidRPr="00C35D94">
              <w:rPr>
                <w:rFonts w:ascii="Arial" w:hAnsi="Arial" w:cs="Arial"/>
                <w:sz w:val="20"/>
                <w:szCs w:val="20"/>
              </w:rPr>
              <w:t>Beograd 1981</w:t>
            </w:r>
            <w:r w:rsidR="0006719E" w:rsidRPr="00C35D94">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 xml:space="preserve">J. Damjanov. Vizualni jezik I likovna </w:t>
            </w:r>
            <w:r w:rsidR="001C7CA3" w:rsidRPr="00C35D94">
              <w:rPr>
                <w:rFonts w:ascii="Arial" w:hAnsi="Arial" w:cs="Arial"/>
                <w:sz w:val="20"/>
                <w:szCs w:val="20"/>
              </w:rPr>
              <w:lastRenderedPageBreak/>
              <w:t>umjetnost,</w:t>
            </w:r>
            <w:r w:rsidR="0006719E" w:rsidRPr="00C35D94">
              <w:rPr>
                <w:rFonts w:ascii="Arial" w:hAnsi="Arial" w:cs="Arial"/>
                <w:sz w:val="20"/>
                <w:szCs w:val="20"/>
              </w:rPr>
              <w:t xml:space="preserve"> </w:t>
            </w:r>
            <w:r w:rsidR="001C7CA3" w:rsidRPr="00C35D94">
              <w:rPr>
                <w:rFonts w:ascii="Arial" w:hAnsi="Arial" w:cs="Arial"/>
                <w:sz w:val="20"/>
                <w:szCs w:val="20"/>
              </w:rPr>
              <w:t>Zagreb 1991</w:t>
            </w:r>
            <w:r w:rsidR="0006719E" w:rsidRPr="00C35D94">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B.Jeno,</w:t>
            </w:r>
            <w:r w:rsidR="0006719E" w:rsidRPr="00C35D94">
              <w:rPr>
                <w:rFonts w:ascii="Arial" w:hAnsi="Arial" w:cs="Arial"/>
                <w:sz w:val="20"/>
                <w:szCs w:val="20"/>
              </w:rPr>
              <w:t xml:space="preserve"> </w:t>
            </w:r>
            <w:r w:rsidR="001C7CA3" w:rsidRPr="00C35D94">
              <w:rPr>
                <w:rFonts w:ascii="Arial" w:hAnsi="Arial" w:cs="Arial"/>
                <w:sz w:val="20"/>
                <w:szCs w:val="20"/>
              </w:rPr>
              <w:t>Anatomija za umjetnike, Forum,</w:t>
            </w:r>
            <w:r w:rsidR="0006719E" w:rsidRPr="00C35D94">
              <w:rPr>
                <w:rFonts w:ascii="Arial" w:hAnsi="Arial" w:cs="Arial"/>
                <w:sz w:val="20"/>
                <w:szCs w:val="20"/>
              </w:rPr>
              <w:t xml:space="preserve"> </w:t>
            </w:r>
            <w:r w:rsidR="001C7CA3" w:rsidRPr="00C35D94">
              <w:rPr>
                <w:rFonts w:ascii="Arial" w:hAnsi="Arial" w:cs="Arial"/>
                <w:sz w:val="20"/>
                <w:szCs w:val="20"/>
              </w:rPr>
              <w:t>Zagreb 1988</w:t>
            </w:r>
            <w:r w:rsidR="0006719E" w:rsidRPr="00C35D94">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C7CA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C7CA3" w:rsidRPr="00C35D94" w:rsidRDefault="00821476" w:rsidP="001E13F6">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r w:rsidR="001C7CA3" w:rsidRPr="00C35D94" w:rsidTr="001E13F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1C7CA3" w:rsidRPr="00C35D94" w:rsidRDefault="001C7CA3" w:rsidP="001E13F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06719E" w:rsidRPr="00C35D94">
              <w:rPr>
                <w:rFonts w:ascii="Arial" w:hAnsi="Arial" w:cs="Arial"/>
                <w:sz w:val="20"/>
                <w:szCs w:val="20"/>
              </w:rPr>
              <w:t xml:space="preserve"> Pregledi povijesti umjetnosti (razni</w:t>
            </w:r>
            <w:r w:rsidR="001C7CA3" w:rsidRPr="00C35D94">
              <w:rPr>
                <w:rFonts w:ascii="Arial" w:hAnsi="Arial" w:cs="Arial"/>
                <w:sz w:val="20"/>
                <w:szCs w:val="20"/>
              </w:rPr>
              <w:t>), Enciklopedija likovnih umjetnosti , Enc</w:t>
            </w:r>
            <w:r w:rsidR="0006719E" w:rsidRPr="00C35D94">
              <w:rPr>
                <w:rFonts w:ascii="Arial" w:hAnsi="Arial" w:cs="Arial"/>
                <w:sz w:val="20"/>
                <w:szCs w:val="20"/>
              </w:rPr>
              <w:t>iklopedija  hrvatske umjetnosti</w:t>
            </w:r>
            <w:r w:rsidR="001C7CA3" w:rsidRPr="00C35D94">
              <w:rPr>
                <w:rFonts w:ascii="Arial" w:hAnsi="Arial" w:cs="Arial"/>
                <w:sz w:val="20"/>
                <w:szCs w:val="20"/>
              </w:rPr>
              <w:t>,</w:t>
            </w:r>
            <w:r w:rsidR="0006719E" w:rsidRPr="00C35D94">
              <w:rPr>
                <w:rFonts w:ascii="Arial" w:hAnsi="Arial" w:cs="Arial"/>
                <w:sz w:val="20"/>
                <w:szCs w:val="20"/>
              </w:rPr>
              <w:t xml:space="preserve"> </w:t>
            </w:r>
            <w:r w:rsidR="001C7CA3" w:rsidRPr="00C35D94">
              <w:rPr>
                <w:rFonts w:ascii="Arial" w:hAnsi="Arial" w:cs="Arial"/>
                <w:sz w:val="20"/>
                <w:szCs w:val="20"/>
              </w:rPr>
              <w:t>monografije svjetskih i  nacionalnih kipara, katalozi važnih kiparskih izložb</w:t>
            </w:r>
            <w:r w:rsidR="0006719E" w:rsidRPr="00C35D94">
              <w:rPr>
                <w:rFonts w:ascii="Arial" w:hAnsi="Arial" w:cs="Arial"/>
                <w:sz w:val="20"/>
                <w:szCs w:val="20"/>
              </w:rPr>
              <w:t>i, itd.</w:t>
            </w:r>
          </w:p>
        </w:tc>
      </w:tr>
      <w:tr w:rsidR="001C7CA3" w:rsidRPr="00C35D94" w:rsidTr="001E13F6">
        <w:tc>
          <w:tcPr>
            <w:tcW w:w="1912" w:type="dxa"/>
            <w:gridSpan w:val="2"/>
            <w:tcBorders>
              <w:left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r w:rsidR="001C7CA3" w:rsidRPr="00C35D94">
              <w:rPr>
                <w:rFonts w:ascii="Arial" w:hAnsi="Arial" w:cs="Arial"/>
                <w:sz w:val="20"/>
                <w:szCs w:val="20"/>
              </w:rPr>
              <w:t>Evidencija pohađanja nastave,kvartalni pregled rada, praćenje procesa, konzultacije,studentske ankete.</w:t>
            </w:r>
          </w:p>
        </w:tc>
      </w:tr>
      <w:tr w:rsidR="001C7CA3" w:rsidRPr="00C35D94" w:rsidTr="001E13F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7CA3" w:rsidRPr="00C35D94" w:rsidRDefault="001C7CA3" w:rsidP="001E13F6">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C7CA3" w:rsidRPr="00C35D94" w:rsidRDefault="00821476" w:rsidP="001E13F6">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1C7CA3"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001C7CA3" w:rsidRPr="00C35D94">
              <w:rPr>
                <w:rFonts w:ascii="Arial" w:hAnsi="Arial" w:cs="Arial"/>
                <w:noProof/>
                <w:sz w:val="20"/>
                <w:szCs w:val="20"/>
              </w:rPr>
              <w:t> </w:t>
            </w:r>
            <w:r w:rsidRPr="00C35D94">
              <w:rPr>
                <w:rFonts w:ascii="Arial" w:hAnsi="Arial" w:cs="Arial"/>
                <w:sz w:val="20"/>
                <w:szCs w:val="20"/>
              </w:rPr>
              <w:fldChar w:fldCharType="end"/>
            </w:r>
          </w:p>
        </w:tc>
      </w:tr>
    </w:tbl>
    <w:p w:rsidR="001C7CA3" w:rsidRPr="00C35D94" w:rsidRDefault="001C7CA3" w:rsidP="001C7CA3">
      <w:pPr>
        <w:spacing w:after="0" w:line="240" w:lineRule="auto"/>
        <w:jc w:val="both"/>
        <w:rPr>
          <w:rFonts w:ascii="Arial" w:hAnsi="Arial" w:cs="Arial"/>
          <w:sz w:val="20"/>
          <w:szCs w:val="20"/>
        </w:rPr>
      </w:pPr>
    </w:p>
    <w:p w:rsidR="001C7CA3" w:rsidRPr="00C35D94" w:rsidRDefault="001C7CA3" w:rsidP="001C7CA3">
      <w:pPr>
        <w:spacing w:after="0" w:line="240" w:lineRule="auto"/>
        <w:rPr>
          <w:rFonts w:ascii="Arial" w:hAnsi="Arial" w:cs="Arial"/>
          <w:sz w:val="20"/>
          <w:szCs w:val="20"/>
        </w:rPr>
      </w:pPr>
    </w:p>
    <w:p w:rsidR="00E351AC" w:rsidRPr="00C35D94" w:rsidRDefault="00E351AC" w:rsidP="001C7CA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142"/>
        <w:gridCol w:w="567"/>
        <w:gridCol w:w="425"/>
        <w:gridCol w:w="975"/>
        <w:gridCol w:w="159"/>
        <w:gridCol w:w="567"/>
        <w:gridCol w:w="518"/>
        <w:gridCol w:w="188"/>
        <w:gridCol w:w="287"/>
        <w:gridCol w:w="425"/>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sz w:val="20"/>
                <w:szCs w:val="20"/>
              </w:rPr>
              <w:t>Praktični završni rad za zvanje prvostupnika - Slikarstvo</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r w:rsidRPr="00C35D94">
              <w:rPr>
                <w:rFonts w:ascii="Arial" w:hAnsi="Arial" w:cs="Arial"/>
                <w:sz w:val="20"/>
                <w:szCs w:val="20"/>
              </w:rPr>
              <w:t>UAL60D</w:t>
            </w:r>
          </w:p>
        </w:tc>
        <w:tc>
          <w:tcPr>
            <w:tcW w:w="2823" w:type="dxa"/>
            <w:gridSpan w:val="3"/>
            <w:tcBorders>
              <w:top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1967" w:type="dxa"/>
            <w:gridSpan w:val="3"/>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351AC" w:rsidRPr="00C35D94" w:rsidRDefault="00076C73" w:rsidP="00E351AC">
            <w:pPr>
              <w:spacing w:after="0" w:line="240" w:lineRule="auto"/>
              <w:rPr>
                <w:rFonts w:ascii="Arial" w:hAnsi="Arial" w:cs="Arial"/>
                <w:sz w:val="20"/>
                <w:szCs w:val="20"/>
              </w:rPr>
            </w:pPr>
            <w:r w:rsidRPr="00C35D94">
              <w:rPr>
                <w:rFonts w:ascii="Arial" w:hAnsi="Arial" w:cs="Arial"/>
                <w:sz w:val="20"/>
                <w:szCs w:val="20"/>
              </w:rPr>
              <w:t>3/VI.</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E351AC" w:rsidRPr="00C35D94" w:rsidRDefault="008126B4" w:rsidP="00E351AC">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1967" w:type="dxa"/>
            <w:gridSpan w:val="3"/>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5</w:t>
            </w:r>
          </w:p>
        </w:tc>
      </w:tr>
      <w:tr w:rsidR="00E351AC" w:rsidRPr="00C35D94" w:rsidTr="00E351A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1967" w:type="dxa"/>
            <w:gridSpan w:val="3"/>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E351A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1967" w:type="dxa"/>
            <w:gridSpan w:val="3"/>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45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Obavezni predmet</w:t>
            </w:r>
          </w:p>
        </w:tc>
        <w:tc>
          <w:tcPr>
            <w:tcW w:w="1967" w:type="dxa"/>
            <w:gridSpan w:val="3"/>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r>
      <w:tr w:rsidR="00E351AC" w:rsidRPr="00C35D94" w:rsidTr="00E351AC">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spacing w:after="0"/>
              <w:rPr>
                <w:rFonts w:ascii="Arial" w:hAnsi="Arial" w:cs="Arial"/>
                <w:sz w:val="20"/>
                <w:szCs w:val="20"/>
              </w:rPr>
            </w:pPr>
            <w:r w:rsidRPr="00C35D94">
              <w:rPr>
                <w:rFonts w:ascii="Arial" w:hAnsi="Arial" w:cs="Arial"/>
                <w:sz w:val="20"/>
                <w:szCs w:val="20"/>
              </w:rPr>
              <w:t>Nakon svladanih temeljnih znanja o slikarskim tehnikama na obaveznim  i izbornim kolegijima Slikarstva na preddiplomskom studiju LKiLU studentice i studenti koji su pokazali kvalitetu i zanimanje za materiju upisuju kolegij Praktični završni rad za zvanje prvostupnika –Slikarstvo.</w:t>
            </w:r>
          </w:p>
          <w:p w:rsidR="00E351AC" w:rsidRPr="00C35D94" w:rsidRDefault="00E351AC" w:rsidP="00E351AC">
            <w:pPr>
              <w:spacing w:after="0"/>
              <w:rPr>
                <w:rFonts w:ascii="Arial" w:hAnsi="Arial" w:cs="Arial"/>
                <w:sz w:val="20"/>
                <w:szCs w:val="20"/>
              </w:rPr>
            </w:pPr>
            <w:r w:rsidRPr="00C35D94">
              <w:rPr>
                <w:rFonts w:ascii="Arial" w:hAnsi="Arial" w:cs="Arial"/>
                <w:sz w:val="20"/>
                <w:szCs w:val="20"/>
              </w:rPr>
              <w:t>Težište nastavnog procesa biti će poticanje studenata na iznalaženje originalnih likovnih riješenja u različitim slikarskim tehnikama i medijima objedinjenih u likovnu cjelinu - projekt. Ovisno o karakteristikama teme i medija izvedbe projekta student će realizirati rad u slikarskim teh</w:t>
            </w:r>
            <w:r w:rsidR="00566FE0" w:rsidRPr="00C35D94">
              <w:rPr>
                <w:rFonts w:ascii="Arial" w:hAnsi="Arial" w:cs="Arial"/>
                <w:sz w:val="20"/>
                <w:szCs w:val="20"/>
              </w:rPr>
              <w:t>nikama uz mogućnost korištenja</w:t>
            </w:r>
            <w:r w:rsidRPr="00C35D94">
              <w:rPr>
                <w:rFonts w:ascii="Arial" w:hAnsi="Arial" w:cs="Arial"/>
                <w:sz w:val="20"/>
                <w:szCs w:val="20"/>
              </w:rPr>
              <w:t xml:space="preserve"> drugih medija i tehnika izvedbe.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U cilju ovog predmeta</w:t>
            </w:r>
            <w:r w:rsidR="00566FE0" w:rsidRPr="00C35D94">
              <w:rPr>
                <w:rFonts w:ascii="Arial" w:hAnsi="Arial" w:cs="Arial"/>
                <w:sz w:val="20"/>
                <w:szCs w:val="20"/>
              </w:rPr>
              <w:t xml:space="preserve"> </w:t>
            </w:r>
            <w:r w:rsidRPr="00C35D94">
              <w:rPr>
                <w:rFonts w:ascii="Arial" w:hAnsi="Arial" w:cs="Arial"/>
                <w:sz w:val="20"/>
                <w:szCs w:val="20"/>
              </w:rPr>
              <w:t>je</w:t>
            </w:r>
            <w:r w:rsidR="00566FE0" w:rsidRPr="00C35D94">
              <w:rPr>
                <w:rFonts w:ascii="Arial" w:hAnsi="Arial" w:cs="Arial"/>
                <w:sz w:val="20"/>
                <w:szCs w:val="20"/>
              </w:rPr>
              <w:t xml:space="preserve"> </w:t>
            </w:r>
            <w:r w:rsidRPr="00C35D94">
              <w:rPr>
                <w:rFonts w:ascii="Arial" w:hAnsi="Arial" w:cs="Arial"/>
                <w:sz w:val="20"/>
                <w:szCs w:val="20"/>
              </w:rPr>
              <w:t>i prezen</w:t>
            </w:r>
            <w:r w:rsidR="00566FE0" w:rsidRPr="00C35D94">
              <w:rPr>
                <w:rFonts w:ascii="Arial" w:hAnsi="Arial" w:cs="Arial"/>
                <w:sz w:val="20"/>
                <w:szCs w:val="20"/>
              </w:rPr>
              <w:t>t</w:t>
            </w:r>
            <w:r w:rsidRPr="00C35D94">
              <w:rPr>
                <w:rFonts w:ascii="Arial" w:hAnsi="Arial" w:cs="Arial"/>
                <w:sz w:val="20"/>
                <w:szCs w:val="20"/>
              </w:rPr>
              <w:t>acija</w:t>
            </w:r>
            <w:r w:rsidR="00566FE0" w:rsidRPr="00C35D94">
              <w:rPr>
                <w:rFonts w:ascii="Arial" w:hAnsi="Arial" w:cs="Arial"/>
                <w:sz w:val="20"/>
                <w:szCs w:val="20"/>
              </w:rPr>
              <w:t xml:space="preserve"> </w:t>
            </w:r>
            <w:r w:rsidRPr="00C35D94">
              <w:rPr>
                <w:rFonts w:ascii="Arial" w:hAnsi="Arial" w:cs="Arial"/>
                <w:sz w:val="20"/>
                <w:szCs w:val="20"/>
              </w:rPr>
              <w:t>projekata na izložbama</w:t>
            </w:r>
            <w:r w:rsidR="00566FE0" w:rsidRPr="00C35D94">
              <w:rPr>
                <w:rFonts w:ascii="Arial" w:hAnsi="Arial" w:cs="Arial"/>
                <w:sz w:val="20"/>
                <w:szCs w:val="20"/>
              </w:rPr>
              <w:t xml:space="preserve"> </w:t>
            </w:r>
            <w:r w:rsidRPr="00C35D94">
              <w:rPr>
                <w:rFonts w:ascii="Arial" w:hAnsi="Arial" w:cs="Arial"/>
                <w:sz w:val="20"/>
                <w:szCs w:val="20"/>
              </w:rPr>
              <w:t>studentskih radova UMAS-a.</w:t>
            </w:r>
          </w:p>
          <w:p w:rsidR="00E351AC" w:rsidRPr="00C35D94" w:rsidRDefault="00E351AC" w:rsidP="00E351AC">
            <w:pPr>
              <w:spacing w:after="0"/>
              <w:rPr>
                <w:rFonts w:ascii="Arial" w:hAnsi="Arial" w:cs="Arial"/>
                <w:sz w:val="20"/>
                <w:szCs w:val="20"/>
              </w:rPr>
            </w:pPr>
            <w:r w:rsidRPr="00C35D94">
              <w:rPr>
                <w:rFonts w:ascii="Arial" w:hAnsi="Arial" w:cs="Arial"/>
                <w:sz w:val="20"/>
                <w:szCs w:val="20"/>
              </w:rPr>
              <w:t>Mali broj polaznika omogućava mentorski rad i individualni pristup.</w:t>
            </w:r>
          </w:p>
          <w:p w:rsidR="00E351AC" w:rsidRPr="00C35D94" w:rsidRDefault="00E351AC" w:rsidP="00E351AC">
            <w:pPr>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left w:w="57" w:type="dxa"/>
              <w:right w:w="57" w:type="dxa"/>
            </w:tcMar>
          </w:tcPr>
          <w:p w:rsidR="00E351AC" w:rsidRPr="00C35D94" w:rsidRDefault="00C40B4E" w:rsidP="00E351AC">
            <w:pPr>
              <w:tabs>
                <w:tab w:val="left" w:pos="2820"/>
              </w:tabs>
              <w:spacing w:after="0"/>
              <w:rPr>
                <w:rFonts w:ascii="Arial" w:hAnsi="Arial" w:cs="Arial"/>
                <w:b/>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Slikarstvo</w:t>
            </w:r>
            <w:r w:rsidRPr="0066725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V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w:t>
            </w:r>
            <w:r w:rsidRPr="00C35D94">
              <w:rPr>
                <w:rFonts w:ascii="Arial" w:hAnsi="Arial" w:cs="Arial"/>
                <w:color w:val="000000"/>
                <w:sz w:val="20"/>
                <w:szCs w:val="20"/>
              </w:rPr>
              <w:lastRenderedPageBreak/>
              <w:t xml:space="preserve">predmeta (4-10 ishoda učenja) </w:t>
            </w:r>
          </w:p>
        </w:tc>
        <w:tc>
          <w:tcPr>
            <w:tcW w:w="7552" w:type="dxa"/>
            <w:gridSpan w:val="13"/>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lastRenderedPageBreak/>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lastRenderedPageBreak/>
              <w:t>Studenti će nakon položenog kolegija Praktični završni rad za zvanje prvostupnika –Slikarstvo biti:</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 Osposobljeni za izradu umjetničkog djela - projekta u  različitim slikarskimmedijima i njihovim kombinacijama.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2. Koristiti digitalnu tehnologijukod izrade</w:t>
            </w:r>
            <w:r w:rsidR="00566FE0" w:rsidRPr="00C35D94">
              <w:rPr>
                <w:rFonts w:ascii="Arial" w:hAnsi="Arial" w:cs="Arial"/>
                <w:sz w:val="20"/>
                <w:szCs w:val="20"/>
              </w:rPr>
              <w:t xml:space="preserve"> </w:t>
            </w:r>
            <w:r w:rsidRPr="00C35D94">
              <w:rPr>
                <w:rFonts w:ascii="Arial" w:hAnsi="Arial" w:cs="Arial"/>
                <w:sz w:val="20"/>
                <w:szCs w:val="20"/>
              </w:rPr>
              <w:t>radova.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3. Prepoznati likovne i tehničke karakteristike djela i kompetentno ga interpretirati i valorizirati.</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4. Koristiti se ekperimentiranjem za dobivanjem atraktivnih i inovativnih likovnih rješenja.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5. Koristiti se novim medijima u kreiranju vlastitog likovnog projekta.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6. Steći sposobnosti potrebne za rješavanje kompleksnijih likovnih, slikarskih problema kako u idejnom tako i formalno tehničkom smislu.</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7. Donostiti tehničke i estetske prosudbe vlastitog i tuđeg djela.</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Sadržaj predmeta detaljno razrađen prema satnici nastave </w:t>
            </w:r>
          </w:p>
        </w:tc>
        <w:tc>
          <w:tcPr>
            <w:tcW w:w="7552" w:type="dxa"/>
            <w:gridSpan w:val="13"/>
            <w:tcBorders>
              <w:right w:val="single" w:sz="12" w:space="0" w:color="auto"/>
            </w:tcBorders>
            <w:tcMar>
              <w:left w:w="57" w:type="dxa"/>
              <w:right w:w="57" w:type="dxa"/>
            </w:tcMar>
          </w:tcPr>
          <w:p w:rsidR="00E351AC" w:rsidRPr="00C35D94" w:rsidRDefault="00E351AC" w:rsidP="00E351AC">
            <w:pPr>
              <w:spacing w:after="0"/>
              <w:rPr>
                <w:rFonts w:ascii="Arial" w:hAnsi="Arial" w:cs="Arial"/>
                <w:sz w:val="20"/>
                <w:szCs w:val="20"/>
              </w:rPr>
            </w:pPr>
            <w:r w:rsidRPr="00C35D94">
              <w:rPr>
                <w:rFonts w:ascii="Arial" w:hAnsi="Arial" w:cs="Arial"/>
                <w:sz w:val="20"/>
                <w:szCs w:val="20"/>
              </w:rPr>
              <w:t xml:space="preserve">1. Uvodno predavanje. </w:t>
            </w:r>
          </w:p>
          <w:p w:rsidR="00E351AC" w:rsidRPr="00C35D94" w:rsidRDefault="00E351AC" w:rsidP="00E351AC">
            <w:pPr>
              <w:spacing w:after="0"/>
              <w:rPr>
                <w:rFonts w:ascii="Arial" w:hAnsi="Arial" w:cs="Arial"/>
                <w:sz w:val="20"/>
                <w:szCs w:val="20"/>
              </w:rPr>
            </w:pPr>
            <w:r w:rsidRPr="00C35D94">
              <w:rPr>
                <w:rFonts w:ascii="Arial" w:hAnsi="Arial" w:cs="Arial"/>
                <w:sz w:val="20"/>
                <w:szCs w:val="20"/>
              </w:rPr>
              <w:t xml:space="preserve">Pregled i analiza dosadašnjih studentskih radova uz razgovor o mogućnostima i smijeru kretanja u izradi završnog rada. Uputa na literaturu i mogućnosti tehničke izvedbe te odabira medija za realizaciju završnog rada u kontekstu odabrane teme. </w:t>
            </w:r>
          </w:p>
          <w:p w:rsidR="00E351AC" w:rsidRPr="00C35D94" w:rsidRDefault="00E351AC" w:rsidP="00E351AC">
            <w:pPr>
              <w:spacing w:after="0"/>
              <w:rPr>
                <w:rFonts w:ascii="Arial" w:hAnsi="Arial" w:cs="Arial"/>
                <w:sz w:val="20"/>
                <w:szCs w:val="20"/>
              </w:rPr>
            </w:pPr>
            <w:r w:rsidRPr="00C35D94">
              <w:rPr>
                <w:rFonts w:ascii="Arial" w:hAnsi="Arial" w:cs="Arial"/>
                <w:sz w:val="20"/>
                <w:szCs w:val="20"/>
              </w:rPr>
              <w:t xml:space="preserve">Student treba pripremiti projekt koji bi izrađivao u nekoj od slikarskih  tehnika. Upućuje se na kreativnost pri izboru medija izvedbe djela u rasponu od slikarskih tehnika, instalacije, digitalnih medija. </w:t>
            </w:r>
          </w:p>
          <w:p w:rsidR="00566FE0" w:rsidRPr="00C35D94" w:rsidRDefault="00E351AC" w:rsidP="00E351AC">
            <w:pPr>
              <w:spacing w:after="0"/>
              <w:rPr>
                <w:rFonts w:ascii="Arial" w:hAnsi="Arial" w:cs="Arial"/>
                <w:sz w:val="20"/>
                <w:szCs w:val="20"/>
              </w:rPr>
            </w:pPr>
            <w:r w:rsidRPr="00C35D94">
              <w:rPr>
                <w:rFonts w:ascii="Arial" w:hAnsi="Arial" w:cs="Arial"/>
                <w:sz w:val="20"/>
                <w:szCs w:val="20"/>
              </w:rPr>
              <w:t>U procesu analize, korekcije i razgovora mentor odobrava projekt.</w:t>
            </w:r>
            <w:r w:rsidR="004E6F16" w:rsidRPr="00C35D94">
              <w:rPr>
                <w:rFonts w:ascii="Arial" w:hAnsi="Arial" w:cs="Arial"/>
                <w:sz w:val="20"/>
                <w:szCs w:val="20"/>
              </w:rPr>
              <w:t xml:space="preserve"> (1P+3V)</w:t>
            </w:r>
          </w:p>
        </w:tc>
      </w:tr>
      <w:tr w:rsidR="00E351AC" w:rsidRPr="00C35D94" w:rsidTr="00E351AC">
        <w:trPr>
          <w:trHeight w:val="620"/>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351AC" w:rsidRPr="00C35D94" w:rsidRDefault="00E351AC" w:rsidP="00E351AC">
            <w:pPr>
              <w:spacing w:after="0"/>
              <w:rPr>
                <w:rFonts w:ascii="Arial" w:hAnsi="Arial" w:cs="Arial"/>
                <w:sz w:val="20"/>
                <w:szCs w:val="20"/>
              </w:rPr>
            </w:pPr>
            <w:r w:rsidRPr="00C35D94">
              <w:rPr>
                <w:rFonts w:ascii="Arial" w:hAnsi="Arial" w:cs="Arial"/>
                <w:sz w:val="20"/>
                <w:szCs w:val="20"/>
              </w:rPr>
              <w:t>2. Pregled predloženih projekata, analize, razgovori. Uputa na literaturu. Odobravanje projekta uz korekcije.</w:t>
            </w:r>
          </w:p>
          <w:p w:rsidR="00566FE0" w:rsidRPr="00C35D94" w:rsidRDefault="00E351AC" w:rsidP="001F5B7C">
            <w:pPr>
              <w:pStyle w:val="Heading2"/>
              <w:rPr>
                <w:rFonts w:ascii="Arial" w:hAnsi="Arial" w:cs="Arial"/>
                <w:sz w:val="20"/>
              </w:rPr>
            </w:pPr>
            <w:r w:rsidRPr="00C35D94">
              <w:rPr>
                <w:rFonts w:ascii="Arial" w:hAnsi="Arial" w:cs="Arial"/>
                <w:sz w:val="20"/>
              </w:rPr>
              <w:t>Rad u ateljeru, pripremanje projekta u suradnji sa mentorom.</w:t>
            </w:r>
            <w:r w:rsidR="00566FE0" w:rsidRPr="00C35D94">
              <w:rPr>
                <w:rFonts w:ascii="Arial" w:hAnsi="Arial" w:cs="Arial"/>
                <w:sz w:val="20"/>
              </w:rPr>
              <w:t xml:space="preserve"> </w:t>
            </w:r>
            <w:r w:rsidR="004E6F16" w:rsidRPr="00C35D94">
              <w:rPr>
                <w:rFonts w:ascii="Arial" w:hAnsi="Arial" w:cs="Arial"/>
                <w:sz w:val="20"/>
              </w:rPr>
              <w:t>(1P+3V)</w:t>
            </w:r>
          </w:p>
        </w:tc>
      </w:tr>
      <w:tr w:rsidR="00E351AC" w:rsidRPr="00C35D94" w:rsidTr="00E351AC">
        <w:trPr>
          <w:trHeight w:val="380"/>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566FE0" w:rsidRPr="00C35D94" w:rsidRDefault="00566FE0" w:rsidP="001F5B7C">
            <w:pPr>
              <w:spacing w:after="0"/>
              <w:rPr>
                <w:rFonts w:ascii="Arial" w:hAnsi="Arial" w:cs="Arial"/>
                <w:sz w:val="20"/>
                <w:szCs w:val="20"/>
              </w:rPr>
            </w:pPr>
            <w:r w:rsidRPr="00C35D94">
              <w:rPr>
                <w:rFonts w:ascii="Arial" w:hAnsi="Arial" w:cs="Arial"/>
                <w:sz w:val="20"/>
                <w:szCs w:val="20"/>
              </w:rPr>
              <w:t>3.Rad u atelje</w:t>
            </w:r>
            <w:r w:rsidR="00E351AC" w:rsidRPr="00C35D94">
              <w:rPr>
                <w:rFonts w:ascii="Arial" w:hAnsi="Arial" w:cs="Arial"/>
                <w:sz w:val="20"/>
                <w:szCs w:val="20"/>
              </w:rPr>
              <w:t>u, pripremanje projekta u suradnji sa mentorom, analize, razgovori. Uputa na literaturu.</w:t>
            </w:r>
            <w:r w:rsidRPr="00C35D94">
              <w:rPr>
                <w:rFonts w:ascii="Arial" w:hAnsi="Arial" w:cs="Arial"/>
                <w:sz w:val="20"/>
                <w:szCs w:val="20"/>
              </w:rPr>
              <w:t xml:space="preserve"> </w:t>
            </w:r>
            <w:r w:rsidR="004E6F16" w:rsidRPr="00C35D94">
              <w:rPr>
                <w:rFonts w:ascii="Arial" w:hAnsi="Arial" w:cs="Arial"/>
                <w:sz w:val="20"/>
                <w:szCs w:val="20"/>
              </w:rPr>
              <w:t>(1P+3V)</w:t>
            </w:r>
          </w:p>
        </w:tc>
      </w:tr>
      <w:tr w:rsidR="00E351AC" w:rsidRPr="00C35D94" w:rsidTr="00E351AC">
        <w:trPr>
          <w:trHeight w:val="28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566FE0" w:rsidRPr="00C35D94" w:rsidRDefault="00566FE0" w:rsidP="001F5B7C">
            <w:pPr>
              <w:pStyle w:val="Heading2"/>
              <w:rPr>
                <w:rFonts w:ascii="Arial" w:hAnsi="Arial" w:cs="Arial"/>
                <w:sz w:val="20"/>
              </w:rPr>
            </w:pPr>
            <w:r w:rsidRPr="00C35D94">
              <w:rPr>
                <w:rFonts w:ascii="Arial" w:hAnsi="Arial" w:cs="Arial"/>
                <w:sz w:val="20"/>
              </w:rPr>
              <w:t>4.Rad u atelje</w:t>
            </w:r>
            <w:r w:rsidR="00E351AC" w:rsidRPr="00C35D94">
              <w:rPr>
                <w:rFonts w:ascii="Arial" w:hAnsi="Arial" w:cs="Arial"/>
                <w:sz w:val="20"/>
              </w:rPr>
              <w:t>u, izrada projekta u suradnji sa mentorom,analize, razgovori. Uputa na literaturu.</w:t>
            </w:r>
            <w:r w:rsidR="004E6F16" w:rsidRPr="00C35D94">
              <w:rPr>
                <w:rFonts w:ascii="Arial" w:hAnsi="Arial" w:cs="Arial"/>
                <w:sz w:val="20"/>
              </w:rPr>
              <w:t xml:space="preserve"> (1P+3V)</w:t>
            </w:r>
          </w:p>
        </w:tc>
      </w:tr>
      <w:tr w:rsidR="00E351AC" w:rsidRPr="00C35D94" w:rsidTr="00E351AC">
        <w:trPr>
          <w:trHeight w:val="496"/>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566FE0" w:rsidRPr="00C35D94" w:rsidRDefault="001F5B7C" w:rsidP="001F5B7C">
            <w:pPr>
              <w:pStyle w:val="Heading2"/>
              <w:rPr>
                <w:rFonts w:ascii="Arial" w:hAnsi="Arial" w:cs="Arial"/>
                <w:sz w:val="20"/>
              </w:rPr>
            </w:pPr>
            <w:r w:rsidRPr="00C35D94">
              <w:rPr>
                <w:rFonts w:ascii="Arial" w:hAnsi="Arial" w:cs="Arial"/>
                <w:sz w:val="20"/>
              </w:rPr>
              <w:t>5.Rad u ateljeu, izrada projekta u suradnji sa mentorom,analize, razgovori. Uputa na literaturu.</w:t>
            </w:r>
            <w:r w:rsidR="004E6F16" w:rsidRPr="00C35D94">
              <w:rPr>
                <w:rFonts w:ascii="Arial" w:hAnsi="Arial" w:cs="Arial"/>
                <w:sz w:val="20"/>
              </w:rPr>
              <w:t xml:space="preserve"> (1P+3V)</w:t>
            </w:r>
          </w:p>
        </w:tc>
      </w:tr>
      <w:tr w:rsidR="00E351AC" w:rsidRPr="00C35D94" w:rsidTr="00E351AC">
        <w:trPr>
          <w:trHeight w:val="341"/>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351AC" w:rsidRPr="00C35D94" w:rsidRDefault="001F5B7C" w:rsidP="00E351AC">
            <w:pPr>
              <w:spacing w:after="0"/>
              <w:rPr>
                <w:rFonts w:ascii="Arial" w:hAnsi="Arial" w:cs="Arial"/>
                <w:sz w:val="20"/>
                <w:szCs w:val="20"/>
              </w:rPr>
            </w:pPr>
            <w:r w:rsidRPr="00C35D94">
              <w:rPr>
                <w:rFonts w:ascii="Arial" w:hAnsi="Arial" w:cs="Arial"/>
                <w:sz w:val="20"/>
                <w:szCs w:val="20"/>
                <w:lang w:val="en-US"/>
              </w:rPr>
              <w:t>6</w:t>
            </w:r>
            <w:r w:rsidR="00E351AC" w:rsidRPr="00C35D94">
              <w:rPr>
                <w:rFonts w:ascii="Arial" w:hAnsi="Arial" w:cs="Arial"/>
                <w:sz w:val="20"/>
                <w:szCs w:val="20"/>
                <w:lang w:val="en-US"/>
              </w:rPr>
              <w:t xml:space="preserve">. </w:t>
            </w:r>
            <w:r w:rsidR="00E351AC" w:rsidRPr="00C35D94">
              <w:rPr>
                <w:rFonts w:ascii="Arial" w:hAnsi="Arial" w:cs="Arial"/>
                <w:sz w:val="20"/>
                <w:szCs w:val="20"/>
              </w:rPr>
              <w:t>Rad u ateljeru, izrada projekta u suradnji sa mentorom, analize, razgovori. Uputa na literaturu.</w:t>
            </w:r>
            <w:r w:rsidR="004E6F16" w:rsidRPr="00C35D94">
              <w:rPr>
                <w:rFonts w:ascii="Arial" w:hAnsi="Arial" w:cs="Arial"/>
                <w:sz w:val="20"/>
                <w:szCs w:val="20"/>
              </w:rPr>
              <w:t xml:space="preserve"> (1P+3V)</w:t>
            </w:r>
          </w:p>
        </w:tc>
      </w:tr>
      <w:tr w:rsidR="00E351AC" w:rsidRPr="00C35D94" w:rsidTr="00E351AC">
        <w:trPr>
          <w:trHeight w:val="732"/>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351AC" w:rsidRPr="00C35D94" w:rsidRDefault="001F5B7C" w:rsidP="00E351AC">
            <w:pPr>
              <w:spacing w:after="0"/>
              <w:rPr>
                <w:rFonts w:ascii="Arial" w:hAnsi="Arial" w:cs="Arial"/>
                <w:sz w:val="20"/>
                <w:szCs w:val="20"/>
              </w:rPr>
            </w:pPr>
            <w:r w:rsidRPr="00C35D94">
              <w:rPr>
                <w:rFonts w:ascii="Arial" w:hAnsi="Arial" w:cs="Arial"/>
                <w:sz w:val="20"/>
                <w:szCs w:val="20"/>
                <w:lang w:val="en-US"/>
              </w:rPr>
              <w:t>7</w:t>
            </w:r>
            <w:r w:rsidR="00E351AC" w:rsidRPr="00C35D94">
              <w:rPr>
                <w:rFonts w:ascii="Arial" w:hAnsi="Arial" w:cs="Arial"/>
                <w:sz w:val="20"/>
                <w:szCs w:val="20"/>
                <w:lang w:val="en-US"/>
              </w:rPr>
              <w:t>.</w:t>
            </w:r>
            <w:r w:rsidR="00566FE0" w:rsidRPr="00C35D94">
              <w:rPr>
                <w:rFonts w:ascii="Arial" w:hAnsi="Arial" w:cs="Arial"/>
                <w:sz w:val="20"/>
                <w:szCs w:val="20"/>
              </w:rPr>
              <w:t xml:space="preserve"> Rad u atelje</w:t>
            </w:r>
            <w:r w:rsidR="00E351AC" w:rsidRPr="00C35D94">
              <w:rPr>
                <w:rFonts w:ascii="Arial" w:hAnsi="Arial" w:cs="Arial"/>
                <w:sz w:val="20"/>
                <w:szCs w:val="20"/>
              </w:rPr>
              <w:t>u, izrada projekta u suradnji sa mentorom, analize, razgovori. Uputa na literaturu.</w:t>
            </w:r>
            <w:r w:rsidR="004E6F16" w:rsidRPr="00C35D94">
              <w:rPr>
                <w:rFonts w:ascii="Arial" w:hAnsi="Arial" w:cs="Arial"/>
                <w:sz w:val="20"/>
                <w:szCs w:val="20"/>
              </w:rPr>
              <w:t xml:space="preserve"> (1P+3V)</w:t>
            </w:r>
          </w:p>
        </w:tc>
      </w:tr>
      <w:tr w:rsidR="00E351AC" w:rsidRPr="00C35D94" w:rsidTr="00E351AC">
        <w:trPr>
          <w:trHeight w:val="592"/>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351AC" w:rsidRPr="00C35D94" w:rsidRDefault="001F5B7C" w:rsidP="00E351AC">
            <w:pPr>
              <w:spacing w:after="0"/>
              <w:rPr>
                <w:rFonts w:ascii="Arial" w:hAnsi="Arial" w:cs="Arial"/>
                <w:sz w:val="20"/>
                <w:szCs w:val="20"/>
              </w:rPr>
            </w:pPr>
            <w:r w:rsidRPr="00C35D94">
              <w:rPr>
                <w:rFonts w:ascii="Arial" w:hAnsi="Arial" w:cs="Arial"/>
                <w:sz w:val="20"/>
                <w:szCs w:val="20"/>
              </w:rPr>
              <w:t>8</w:t>
            </w:r>
            <w:r w:rsidR="00566FE0" w:rsidRPr="00C35D94">
              <w:rPr>
                <w:rFonts w:ascii="Arial" w:hAnsi="Arial" w:cs="Arial"/>
                <w:sz w:val="20"/>
                <w:szCs w:val="20"/>
              </w:rPr>
              <w:t>. Rad u atelje</w:t>
            </w:r>
            <w:r w:rsidR="00E351AC" w:rsidRPr="00C35D94">
              <w:rPr>
                <w:rFonts w:ascii="Arial" w:hAnsi="Arial" w:cs="Arial"/>
                <w:sz w:val="20"/>
                <w:szCs w:val="20"/>
              </w:rPr>
              <w:t>u, izrada projekta u suradnji sa mentorom, analize, razgovori. Uputa na literaturu.</w:t>
            </w:r>
            <w:r w:rsidR="004E6F16" w:rsidRPr="00C35D94">
              <w:rPr>
                <w:rFonts w:ascii="Arial" w:hAnsi="Arial" w:cs="Arial"/>
                <w:sz w:val="20"/>
                <w:szCs w:val="20"/>
              </w:rPr>
              <w:t xml:space="preserve"> (1P+3V)</w:t>
            </w:r>
          </w:p>
        </w:tc>
      </w:tr>
      <w:tr w:rsidR="00E351AC" w:rsidRPr="00C35D94" w:rsidTr="00E351AC">
        <w:trPr>
          <w:trHeight w:val="679"/>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351AC" w:rsidRPr="00C35D94" w:rsidRDefault="001F5B7C" w:rsidP="00E351AC">
            <w:pPr>
              <w:pStyle w:val="Heading2"/>
              <w:rPr>
                <w:rFonts w:ascii="Arial" w:hAnsi="Arial" w:cs="Arial"/>
                <w:color w:val="auto"/>
                <w:sz w:val="20"/>
              </w:rPr>
            </w:pPr>
            <w:r w:rsidRPr="00C35D94">
              <w:rPr>
                <w:rFonts w:ascii="Arial" w:hAnsi="Arial" w:cs="Arial"/>
                <w:color w:val="auto"/>
                <w:sz w:val="20"/>
              </w:rPr>
              <w:t>9</w:t>
            </w:r>
            <w:r w:rsidR="00E351AC" w:rsidRPr="00C35D94">
              <w:rPr>
                <w:rFonts w:ascii="Arial" w:hAnsi="Arial" w:cs="Arial"/>
                <w:color w:val="auto"/>
                <w:sz w:val="20"/>
              </w:rPr>
              <w:t>.</w:t>
            </w:r>
            <w:r w:rsidR="00E351AC" w:rsidRPr="00C35D94">
              <w:rPr>
                <w:rFonts w:ascii="Arial" w:hAnsi="Arial" w:cs="Arial"/>
                <w:sz w:val="20"/>
              </w:rPr>
              <w:t xml:space="preserve"> Rad u ateljeru, izrada projekta u suradnji sa mentorom, analize, razgovori. Uputa na literaturu.</w:t>
            </w:r>
            <w:r w:rsidR="004E6F16" w:rsidRPr="00C35D94">
              <w:rPr>
                <w:rFonts w:ascii="Arial" w:hAnsi="Arial" w:cs="Arial"/>
                <w:sz w:val="20"/>
              </w:rPr>
              <w:t xml:space="preserve"> (1P+3V)</w:t>
            </w:r>
          </w:p>
        </w:tc>
      </w:tr>
      <w:tr w:rsidR="00E351AC" w:rsidRPr="00C35D94" w:rsidTr="00E351AC">
        <w:trPr>
          <w:trHeight w:val="65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351AC" w:rsidRPr="00C35D94" w:rsidRDefault="001F5B7C" w:rsidP="00E351AC">
            <w:pPr>
              <w:pStyle w:val="Heading2"/>
              <w:rPr>
                <w:rFonts w:ascii="Arial" w:hAnsi="Arial" w:cs="Arial"/>
                <w:color w:val="auto"/>
                <w:sz w:val="20"/>
              </w:rPr>
            </w:pPr>
            <w:r w:rsidRPr="00C35D94">
              <w:rPr>
                <w:rFonts w:ascii="Arial" w:hAnsi="Arial" w:cs="Arial"/>
                <w:color w:val="auto"/>
                <w:sz w:val="20"/>
              </w:rPr>
              <w:t>10</w:t>
            </w:r>
            <w:r w:rsidR="00E351AC" w:rsidRPr="00C35D94">
              <w:rPr>
                <w:rFonts w:ascii="Arial" w:hAnsi="Arial" w:cs="Arial"/>
                <w:color w:val="auto"/>
                <w:sz w:val="20"/>
              </w:rPr>
              <w:t>.</w:t>
            </w:r>
            <w:r w:rsidR="00566FE0" w:rsidRPr="00C35D94">
              <w:rPr>
                <w:rFonts w:ascii="Arial" w:hAnsi="Arial" w:cs="Arial"/>
                <w:sz w:val="20"/>
              </w:rPr>
              <w:t xml:space="preserve"> Rad u atelje</w:t>
            </w:r>
            <w:r w:rsidR="00E351AC" w:rsidRPr="00C35D94">
              <w:rPr>
                <w:rFonts w:ascii="Arial" w:hAnsi="Arial" w:cs="Arial"/>
                <w:sz w:val="20"/>
              </w:rPr>
              <w:t>u, izrada projekta u suradnji sa mentorom, analize, razgovori. Uputa na literaturu.</w:t>
            </w:r>
            <w:r w:rsidR="004E6F16" w:rsidRPr="00C35D94">
              <w:rPr>
                <w:rFonts w:ascii="Arial" w:hAnsi="Arial" w:cs="Arial"/>
                <w:sz w:val="20"/>
              </w:rPr>
              <w:t xml:space="preserve"> (1P+3V)</w:t>
            </w:r>
          </w:p>
        </w:tc>
      </w:tr>
      <w:tr w:rsidR="00E351AC" w:rsidRPr="00C35D94" w:rsidTr="00E351AC">
        <w:trPr>
          <w:trHeight w:val="554"/>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351AC" w:rsidRPr="00C35D94" w:rsidRDefault="00566FE0" w:rsidP="00E351AC">
            <w:pPr>
              <w:pStyle w:val="Heading2"/>
              <w:rPr>
                <w:rFonts w:ascii="Arial" w:hAnsi="Arial" w:cs="Arial"/>
                <w:color w:val="auto"/>
                <w:sz w:val="20"/>
              </w:rPr>
            </w:pPr>
            <w:r w:rsidRPr="00C35D94">
              <w:rPr>
                <w:rFonts w:ascii="Arial" w:hAnsi="Arial" w:cs="Arial"/>
                <w:color w:val="auto"/>
                <w:sz w:val="20"/>
              </w:rPr>
              <w:t>1</w:t>
            </w:r>
            <w:r w:rsidR="001F5B7C" w:rsidRPr="00C35D94">
              <w:rPr>
                <w:rFonts w:ascii="Arial" w:hAnsi="Arial" w:cs="Arial"/>
                <w:color w:val="auto"/>
                <w:sz w:val="20"/>
              </w:rPr>
              <w:t>1</w:t>
            </w:r>
            <w:r w:rsidR="00E351AC" w:rsidRPr="00C35D94">
              <w:rPr>
                <w:rFonts w:ascii="Arial" w:hAnsi="Arial" w:cs="Arial"/>
                <w:color w:val="auto"/>
                <w:sz w:val="20"/>
              </w:rPr>
              <w:t xml:space="preserve">. </w:t>
            </w:r>
            <w:r w:rsidR="00E351AC" w:rsidRPr="00C35D94">
              <w:rPr>
                <w:rFonts w:ascii="Arial" w:hAnsi="Arial" w:cs="Arial"/>
                <w:sz w:val="20"/>
              </w:rPr>
              <w:t>Rad</w:t>
            </w:r>
            <w:r w:rsidRPr="00C35D94">
              <w:rPr>
                <w:rFonts w:ascii="Arial" w:hAnsi="Arial" w:cs="Arial"/>
                <w:sz w:val="20"/>
              </w:rPr>
              <w:t xml:space="preserve"> u atelje</w:t>
            </w:r>
            <w:r w:rsidR="00E351AC" w:rsidRPr="00C35D94">
              <w:rPr>
                <w:rFonts w:ascii="Arial" w:hAnsi="Arial" w:cs="Arial"/>
                <w:sz w:val="20"/>
              </w:rPr>
              <w:t>u, izrada projekta u suradnji sa mentorom, analize, razgovori. Uputa na literaturu.</w:t>
            </w:r>
          </w:p>
        </w:tc>
      </w:tr>
      <w:tr w:rsidR="00E351AC" w:rsidRPr="00C35D94" w:rsidTr="00E351AC">
        <w:trPr>
          <w:trHeight w:val="561"/>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351AC" w:rsidRPr="00C35D94" w:rsidRDefault="00566FE0" w:rsidP="00E351AC">
            <w:pPr>
              <w:pStyle w:val="Heading2"/>
              <w:rPr>
                <w:rFonts w:ascii="Arial" w:hAnsi="Arial" w:cs="Arial"/>
                <w:color w:val="auto"/>
                <w:sz w:val="20"/>
              </w:rPr>
            </w:pPr>
            <w:r w:rsidRPr="00C35D94">
              <w:rPr>
                <w:rFonts w:ascii="Arial" w:hAnsi="Arial" w:cs="Arial"/>
                <w:color w:val="auto"/>
                <w:sz w:val="20"/>
              </w:rPr>
              <w:t>1</w:t>
            </w:r>
            <w:r w:rsidR="001F5B7C" w:rsidRPr="00C35D94">
              <w:rPr>
                <w:rFonts w:ascii="Arial" w:hAnsi="Arial" w:cs="Arial"/>
                <w:color w:val="auto"/>
                <w:sz w:val="20"/>
              </w:rPr>
              <w:t>2</w:t>
            </w:r>
            <w:r w:rsidR="00E351AC" w:rsidRPr="00C35D94">
              <w:rPr>
                <w:rFonts w:ascii="Arial" w:hAnsi="Arial" w:cs="Arial"/>
                <w:color w:val="auto"/>
                <w:sz w:val="20"/>
              </w:rPr>
              <w:t xml:space="preserve">. </w:t>
            </w:r>
            <w:r w:rsidRPr="00C35D94">
              <w:rPr>
                <w:rFonts w:ascii="Arial" w:hAnsi="Arial" w:cs="Arial"/>
                <w:sz w:val="20"/>
              </w:rPr>
              <w:t>Rad u atelje</w:t>
            </w:r>
            <w:r w:rsidR="00E351AC" w:rsidRPr="00C35D94">
              <w:rPr>
                <w:rFonts w:ascii="Arial" w:hAnsi="Arial" w:cs="Arial"/>
                <w:sz w:val="20"/>
              </w:rPr>
              <w:t>u, izrada projekta u suradnji sa mentorom, analize, razgovori. Uputa na literaturu.</w:t>
            </w:r>
            <w:r w:rsidR="004E6F16" w:rsidRPr="00C35D94">
              <w:rPr>
                <w:rFonts w:ascii="Arial" w:hAnsi="Arial" w:cs="Arial"/>
                <w:sz w:val="20"/>
              </w:rPr>
              <w:t xml:space="preserve"> (1P+3V)</w:t>
            </w:r>
          </w:p>
        </w:tc>
      </w:tr>
      <w:tr w:rsidR="00E351AC" w:rsidRPr="00C35D94" w:rsidTr="00E351AC">
        <w:trPr>
          <w:trHeight w:val="55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351AC" w:rsidRPr="00C35D94" w:rsidRDefault="00566FE0" w:rsidP="00E351AC">
            <w:pPr>
              <w:pStyle w:val="Heading2"/>
              <w:rPr>
                <w:rFonts w:ascii="Arial" w:hAnsi="Arial" w:cs="Arial"/>
                <w:color w:val="auto"/>
                <w:sz w:val="20"/>
              </w:rPr>
            </w:pPr>
            <w:r w:rsidRPr="00C35D94">
              <w:rPr>
                <w:rFonts w:ascii="Arial" w:hAnsi="Arial" w:cs="Arial"/>
                <w:color w:val="auto"/>
                <w:sz w:val="20"/>
              </w:rPr>
              <w:t>1</w:t>
            </w:r>
            <w:r w:rsidR="001F5B7C" w:rsidRPr="00C35D94">
              <w:rPr>
                <w:rFonts w:ascii="Arial" w:hAnsi="Arial" w:cs="Arial"/>
                <w:color w:val="auto"/>
                <w:sz w:val="20"/>
              </w:rPr>
              <w:t>3</w:t>
            </w:r>
            <w:r w:rsidR="00E351AC" w:rsidRPr="00C35D94">
              <w:rPr>
                <w:rFonts w:ascii="Arial" w:hAnsi="Arial" w:cs="Arial"/>
                <w:color w:val="auto"/>
                <w:sz w:val="20"/>
              </w:rPr>
              <w:t xml:space="preserve">. </w:t>
            </w:r>
            <w:r w:rsidRPr="00C35D94">
              <w:rPr>
                <w:rFonts w:ascii="Arial" w:hAnsi="Arial" w:cs="Arial"/>
                <w:sz w:val="20"/>
              </w:rPr>
              <w:t>Rad u atelje</w:t>
            </w:r>
            <w:r w:rsidR="00E351AC" w:rsidRPr="00C35D94">
              <w:rPr>
                <w:rFonts w:ascii="Arial" w:hAnsi="Arial" w:cs="Arial"/>
                <w:sz w:val="20"/>
              </w:rPr>
              <w:t>u, izrada projekta u suradnji sa mentorom, analize, razgovori. Uputa na literaturu.</w:t>
            </w:r>
            <w:r w:rsidR="004E6F16" w:rsidRPr="00C35D94">
              <w:rPr>
                <w:rFonts w:ascii="Arial" w:hAnsi="Arial" w:cs="Arial"/>
                <w:sz w:val="20"/>
              </w:rPr>
              <w:t xml:space="preserve"> (1P+3V)</w:t>
            </w:r>
          </w:p>
        </w:tc>
      </w:tr>
      <w:tr w:rsidR="00E351AC" w:rsidRPr="00C35D94" w:rsidTr="00E351AC">
        <w:trPr>
          <w:trHeight w:val="692"/>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351AC" w:rsidRPr="00C35D94" w:rsidRDefault="00566FE0" w:rsidP="00E351AC">
            <w:pPr>
              <w:pStyle w:val="Heading2"/>
              <w:rPr>
                <w:rFonts w:ascii="Arial" w:hAnsi="Arial" w:cs="Arial"/>
                <w:color w:val="auto"/>
                <w:sz w:val="20"/>
              </w:rPr>
            </w:pPr>
            <w:r w:rsidRPr="00C35D94">
              <w:rPr>
                <w:rFonts w:ascii="Arial" w:hAnsi="Arial" w:cs="Arial"/>
                <w:color w:val="auto"/>
                <w:sz w:val="20"/>
              </w:rPr>
              <w:t>1</w:t>
            </w:r>
            <w:r w:rsidR="001F5B7C" w:rsidRPr="00C35D94">
              <w:rPr>
                <w:rFonts w:ascii="Arial" w:hAnsi="Arial" w:cs="Arial"/>
                <w:color w:val="auto"/>
                <w:sz w:val="20"/>
              </w:rPr>
              <w:t>4</w:t>
            </w:r>
            <w:r w:rsidR="00E351AC" w:rsidRPr="00C35D94">
              <w:rPr>
                <w:rFonts w:ascii="Arial" w:hAnsi="Arial" w:cs="Arial"/>
                <w:color w:val="auto"/>
                <w:sz w:val="20"/>
              </w:rPr>
              <w:t xml:space="preserve">. </w:t>
            </w:r>
            <w:r w:rsidRPr="00C35D94">
              <w:rPr>
                <w:rFonts w:ascii="Arial" w:hAnsi="Arial" w:cs="Arial"/>
                <w:sz w:val="20"/>
              </w:rPr>
              <w:t>Rad u atelje</w:t>
            </w:r>
            <w:r w:rsidR="00E351AC" w:rsidRPr="00C35D94">
              <w:rPr>
                <w:rFonts w:ascii="Arial" w:hAnsi="Arial" w:cs="Arial"/>
                <w:sz w:val="20"/>
              </w:rPr>
              <w:t>u, izrada projekta u suradnji sa mentorom, analize, razgovori. Uputa na literaturu.</w:t>
            </w:r>
            <w:r w:rsidR="004E6F16" w:rsidRPr="00C35D94">
              <w:rPr>
                <w:rFonts w:ascii="Arial" w:hAnsi="Arial" w:cs="Arial"/>
                <w:sz w:val="20"/>
              </w:rPr>
              <w:t xml:space="preserve"> (1P+3V)</w:t>
            </w:r>
          </w:p>
        </w:tc>
      </w:tr>
      <w:tr w:rsidR="00E351AC" w:rsidRPr="00C35D94" w:rsidTr="00E351AC">
        <w:trPr>
          <w:trHeight w:val="980"/>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351AC" w:rsidRPr="00C35D94" w:rsidRDefault="00566FE0" w:rsidP="00E351AC">
            <w:pPr>
              <w:tabs>
                <w:tab w:val="left" w:pos="3780"/>
              </w:tabs>
              <w:spacing w:after="0"/>
              <w:rPr>
                <w:rFonts w:ascii="Arial" w:hAnsi="Arial" w:cs="Arial"/>
                <w:sz w:val="20"/>
                <w:szCs w:val="20"/>
              </w:rPr>
            </w:pPr>
            <w:r w:rsidRPr="00C35D94">
              <w:rPr>
                <w:rFonts w:ascii="Arial" w:hAnsi="Arial" w:cs="Arial"/>
                <w:sz w:val="20"/>
                <w:szCs w:val="20"/>
              </w:rPr>
              <w:t>1</w:t>
            </w:r>
            <w:r w:rsidR="001F5B7C" w:rsidRPr="00C35D94">
              <w:rPr>
                <w:rFonts w:ascii="Arial" w:hAnsi="Arial" w:cs="Arial"/>
                <w:sz w:val="20"/>
                <w:szCs w:val="20"/>
              </w:rPr>
              <w:t>5</w:t>
            </w:r>
            <w:r w:rsidR="00E351AC" w:rsidRPr="00C35D94">
              <w:rPr>
                <w:rFonts w:ascii="Arial" w:hAnsi="Arial" w:cs="Arial"/>
                <w:sz w:val="20"/>
                <w:szCs w:val="20"/>
              </w:rPr>
              <w:t xml:space="preserve">. Završna prezentacija gotovih projekata polaznika, pripremnih skica i crrteža te zabilješki iz literature nastalih tijekom semestra. </w:t>
            </w:r>
          </w:p>
          <w:p w:rsidR="00E351AC" w:rsidRPr="00C35D94" w:rsidRDefault="00E351AC" w:rsidP="00E351AC">
            <w:pPr>
              <w:spacing w:after="0"/>
              <w:rPr>
                <w:rFonts w:ascii="Arial" w:hAnsi="Arial" w:cs="Arial"/>
                <w:color w:val="FF0000"/>
                <w:sz w:val="20"/>
                <w:szCs w:val="20"/>
              </w:rPr>
            </w:pPr>
            <w:r w:rsidRPr="00C35D94">
              <w:rPr>
                <w:rFonts w:ascii="Arial" w:hAnsi="Arial" w:cs="Arial"/>
                <w:sz w:val="20"/>
                <w:szCs w:val="20"/>
              </w:rPr>
              <w:t>Pripreme za obranu praktičnog diplomskog rada za zvanje prvostupnika iz Slikarstva.</w:t>
            </w:r>
            <w:r w:rsidR="004E6F16" w:rsidRPr="00C35D94">
              <w:rPr>
                <w:rFonts w:ascii="Arial" w:hAnsi="Arial" w:cs="Arial"/>
                <w:sz w:val="20"/>
                <w:szCs w:val="20"/>
              </w:rPr>
              <w:t xml:space="preserve"> (1P+3V)</w:t>
            </w: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predavanja</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seminari i radionice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vježbe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E351AC" w:rsidRPr="00C35D94" w:rsidRDefault="00E351AC" w:rsidP="00E351AC">
            <w:pPr>
              <w:tabs>
                <w:tab w:val="left" w:pos="2820"/>
              </w:tabs>
              <w:spacing w:after="0"/>
              <w:rPr>
                <w:rFonts w:ascii="Arial" w:hAnsi="Arial" w:cs="Arial"/>
                <w:sz w:val="20"/>
                <w:szCs w:val="20"/>
              </w:rPr>
            </w:pPr>
            <w:r w:rsidRPr="00C35D94">
              <w:rPr>
                <w:rFonts w:ascii="Arial" w:eastAsia="MS Gothic" w:hAnsi="Arial" w:cs="Arial"/>
                <w:b/>
                <w:sz w:val="20"/>
                <w:szCs w:val="20"/>
              </w:rPr>
              <w:t>X</w:t>
            </w:r>
            <w:r w:rsidRPr="00C35D94">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samostalni  zadaci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multimedija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sz w:val="20"/>
                <w:szCs w:val="20"/>
                <w:lang w:val="hr-HR"/>
              </w:rPr>
              <w:t>X</w:t>
            </w:r>
            <w:r w:rsidRPr="00C35D94">
              <w:rPr>
                <w:rFonts w:ascii="Arial" w:hAnsi="Arial" w:cs="Arial"/>
                <w:b w:val="0"/>
                <w:sz w:val="20"/>
                <w:szCs w:val="20"/>
                <w:lang w:val="hr-HR"/>
              </w:rPr>
              <w:t xml:space="preserve"> mentorski rad</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ind w:left="85"/>
              <w:rPr>
                <w:rFonts w:ascii="Arial" w:hAnsi="Arial" w:cs="Arial"/>
                <w:sz w:val="20"/>
                <w:szCs w:val="20"/>
              </w:rPr>
            </w:pPr>
            <w:r w:rsidRPr="00C35D94">
              <w:rPr>
                <w:rFonts w:ascii="Arial" w:hAnsi="Arial" w:cs="Arial"/>
                <w:sz w:val="20"/>
                <w:szCs w:val="20"/>
              </w:rPr>
              <w:t>Pohađanje predavanja, sudjelovanje na vježbama, redovita izrada skica i bilježaka iz literature. Izrada i prezentacija završnog rada.</w:t>
            </w: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134"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2 ECTS</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1004"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134"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Seminarski rad</w:t>
            </w:r>
          </w:p>
        </w:tc>
        <w:tc>
          <w:tcPr>
            <w:tcW w:w="1134" w:type="dxa"/>
            <w:gridSpan w:val="2"/>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134"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sz w:val="20"/>
                <w:szCs w:val="20"/>
                <w:highlight w:val="yellow"/>
              </w:rPr>
            </w:pPr>
            <w:r w:rsidRPr="00C35D94">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134"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sz w:val="20"/>
                <w:szCs w:val="20"/>
                <w:highlight w:val="yellow"/>
              </w:rPr>
            </w:pPr>
            <w:r w:rsidRPr="00C35D94">
              <w:rPr>
                <w:rFonts w:ascii="Arial" w:hAnsi="Arial" w:cs="Arial"/>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sz w:val="20"/>
                <w:szCs w:val="20"/>
                <w:highlight w:val="yellow"/>
              </w:rPr>
            </w:pPr>
            <w:r w:rsidRPr="00C35D94">
              <w:rPr>
                <w:rFonts w:ascii="Arial" w:hAnsi="Arial" w:cs="Arial"/>
                <w:sz w:val="20"/>
                <w:szCs w:val="20"/>
              </w:rPr>
              <w:t>0.5 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566FE0"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566FE0" w:rsidRPr="00C35D94" w:rsidRDefault="00566FE0"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 xml:space="preserve">Pohađanje nastave, </w:t>
            </w:r>
          </w:p>
          <w:p w:rsidR="00566FE0" w:rsidRPr="00C35D94" w:rsidRDefault="00566FE0" w:rsidP="00E351AC">
            <w:pPr>
              <w:tabs>
                <w:tab w:val="left" w:pos="2820"/>
              </w:tabs>
              <w:spacing w:after="0"/>
              <w:rPr>
                <w:rFonts w:ascii="Arial" w:hAnsi="Arial" w:cs="Arial"/>
                <w:sz w:val="20"/>
                <w:szCs w:val="20"/>
              </w:rPr>
            </w:pPr>
            <w:r w:rsidRPr="00C35D94">
              <w:rPr>
                <w:rFonts w:ascii="Arial" w:hAnsi="Arial" w:cs="Arial"/>
                <w:sz w:val="20"/>
                <w:szCs w:val="20"/>
              </w:rPr>
              <w:t>- P</w:t>
            </w:r>
            <w:r w:rsidR="00E351AC" w:rsidRPr="00C35D94">
              <w:rPr>
                <w:rFonts w:ascii="Arial" w:hAnsi="Arial" w:cs="Arial"/>
                <w:sz w:val="20"/>
                <w:szCs w:val="20"/>
              </w:rPr>
              <w:t xml:space="preserve">ripremljenost za nastavu, </w:t>
            </w:r>
          </w:p>
          <w:p w:rsidR="00E351AC" w:rsidRPr="00C35D94" w:rsidRDefault="00566FE0" w:rsidP="00E351AC">
            <w:pPr>
              <w:tabs>
                <w:tab w:val="left" w:pos="2820"/>
              </w:tabs>
              <w:spacing w:after="0"/>
              <w:rPr>
                <w:rFonts w:ascii="Arial" w:hAnsi="Arial" w:cs="Arial"/>
                <w:sz w:val="20"/>
                <w:szCs w:val="20"/>
              </w:rPr>
            </w:pPr>
            <w:r w:rsidRPr="00C35D94">
              <w:rPr>
                <w:rFonts w:ascii="Arial" w:hAnsi="Arial" w:cs="Arial"/>
                <w:sz w:val="20"/>
                <w:szCs w:val="20"/>
              </w:rPr>
              <w:t>- A</w:t>
            </w:r>
            <w:r w:rsidR="00E351AC" w:rsidRPr="00C35D94">
              <w:rPr>
                <w:rFonts w:ascii="Arial" w:hAnsi="Arial" w:cs="Arial"/>
                <w:sz w:val="20"/>
                <w:szCs w:val="20"/>
              </w:rPr>
              <w:t xml:space="preserve">ktivnost na nastavi, </w:t>
            </w:r>
          </w:p>
          <w:p w:rsidR="00E351AC" w:rsidRPr="00C35D94" w:rsidRDefault="00566FE0" w:rsidP="00E351AC">
            <w:pPr>
              <w:tabs>
                <w:tab w:val="left" w:pos="2820"/>
              </w:tabs>
              <w:spacing w:after="0"/>
              <w:rPr>
                <w:rFonts w:ascii="Arial" w:hAnsi="Arial" w:cs="Arial"/>
                <w:sz w:val="20"/>
                <w:szCs w:val="20"/>
              </w:rPr>
            </w:pPr>
            <w:r w:rsidRPr="00C35D94">
              <w:rPr>
                <w:rFonts w:ascii="Arial" w:hAnsi="Arial" w:cs="Arial"/>
                <w:sz w:val="20"/>
                <w:szCs w:val="20"/>
              </w:rPr>
              <w:t xml:space="preserve">- Prezentacija radova </w:t>
            </w:r>
            <w:r w:rsidR="00E351AC" w:rsidRPr="00C35D94">
              <w:rPr>
                <w:rFonts w:ascii="Arial" w:hAnsi="Arial" w:cs="Arial"/>
                <w:sz w:val="20"/>
                <w:szCs w:val="20"/>
              </w:rPr>
              <w:t>30%</w:t>
            </w:r>
            <w:r w:rsidR="001F5B7C" w:rsidRPr="00C35D94">
              <w:rPr>
                <w:rFonts w:ascii="Arial" w:hAnsi="Arial" w:cs="Arial"/>
                <w:sz w:val="20"/>
                <w:szCs w:val="20"/>
              </w:rPr>
              <w:t>,</w:t>
            </w:r>
          </w:p>
          <w:p w:rsidR="00E351AC" w:rsidRPr="00C35D94" w:rsidRDefault="00566FE0" w:rsidP="00E351AC">
            <w:pPr>
              <w:tabs>
                <w:tab w:val="left" w:pos="2820"/>
              </w:tabs>
              <w:spacing w:after="0"/>
              <w:rPr>
                <w:rFonts w:ascii="Arial" w:hAnsi="Arial" w:cs="Arial"/>
                <w:sz w:val="20"/>
                <w:szCs w:val="20"/>
              </w:rPr>
            </w:pPr>
            <w:r w:rsidRPr="00C35D94">
              <w:rPr>
                <w:rFonts w:ascii="Arial" w:hAnsi="Arial" w:cs="Arial"/>
                <w:sz w:val="20"/>
                <w:szCs w:val="20"/>
              </w:rPr>
              <w:t>- Z</w:t>
            </w:r>
            <w:r w:rsidR="00E351AC" w:rsidRPr="00C35D94">
              <w:rPr>
                <w:rFonts w:ascii="Arial" w:hAnsi="Arial" w:cs="Arial"/>
                <w:sz w:val="20"/>
                <w:szCs w:val="20"/>
              </w:rPr>
              <w:t>avršni ispit - pregled radova 70%</w:t>
            </w:r>
            <w:r w:rsidR="001F5B7C" w:rsidRPr="00C35D94">
              <w:rPr>
                <w:rFonts w:ascii="Arial" w:hAnsi="Arial" w:cs="Arial"/>
                <w:sz w:val="20"/>
                <w:szCs w:val="20"/>
              </w:rPr>
              <w:t>.</w:t>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E351AC" w:rsidRPr="00C40B4E" w:rsidRDefault="00E351AC" w:rsidP="00E351AC">
            <w:pPr>
              <w:rPr>
                <w:rFonts w:ascii="Arial" w:hAnsi="Arial" w:cs="Arial"/>
                <w:b/>
                <w:bCs/>
                <w:i/>
                <w:iCs/>
                <w:sz w:val="20"/>
                <w:szCs w:val="20"/>
              </w:rPr>
            </w:pPr>
            <w:r w:rsidRPr="00C40B4E">
              <w:rPr>
                <w:rStyle w:val="Strong"/>
                <w:rFonts w:ascii="Arial" w:hAnsi="Arial" w:cs="Arial"/>
                <w:b w:val="0"/>
                <w:sz w:val="20"/>
                <w:szCs w:val="20"/>
              </w:rPr>
              <w:t xml:space="preserve">Šuvaković, Miško;Pojmovnik suvremene   umjetnosti; </w:t>
            </w:r>
            <w:r w:rsidRPr="00C40B4E">
              <w:rPr>
                <w:rStyle w:val="Strong"/>
                <w:rFonts w:ascii="Arial" w:hAnsi="Arial" w:cs="Arial"/>
                <w:b w:val="0"/>
                <w:i/>
                <w:iCs/>
                <w:sz w:val="20"/>
                <w:szCs w:val="20"/>
              </w:rPr>
              <w:t>Zagreb, Horetzky 2005.</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E351AC" w:rsidRPr="00C40B4E" w:rsidRDefault="00E351AC" w:rsidP="00E351AC">
            <w:pPr>
              <w:rPr>
                <w:rFonts w:ascii="Arial" w:hAnsi="Arial" w:cs="Arial"/>
                <w:b/>
                <w:bCs/>
                <w:i/>
                <w:iCs/>
                <w:sz w:val="20"/>
                <w:szCs w:val="20"/>
              </w:rPr>
            </w:pPr>
            <w:r w:rsidRPr="00C40B4E">
              <w:rPr>
                <w:rStyle w:val="Strong"/>
                <w:rFonts w:ascii="Arial" w:hAnsi="Arial" w:cs="Arial"/>
                <w:b w:val="0"/>
                <w:sz w:val="20"/>
                <w:szCs w:val="20"/>
              </w:rPr>
              <w:t>Umjetnost 20. stoljeća / K. Ruhrberg</w:t>
            </w:r>
            <w:r w:rsidRPr="00C40B4E">
              <w:rPr>
                <w:rFonts w:ascii="Arial" w:hAnsi="Arial" w:cs="Arial"/>
                <w:b/>
                <w:bCs/>
                <w:color w:val="000000"/>
                <w:sz w:val="20"/>
                <w:szCs w:val="20"/>
              </w:rPr>
              <w:br/>
            </w:r>
            <w:r w:rsidRPr="00C40B4E">
              <w:rPr>
                <w:rStyle w:val="Strong"/>
                <w:rFonts w:ascii="Arial" w:hAnsi="Arial" w:cs="Arial"/>
                <w:b w:val="0"/>
                <w:i/>
                <w:iCs/>
                <w:sz w:val="20"/>
                <w:szCs w:val="20"/>
              </w:rPr>
              <w:t>Zagreb: V.B.Z., 2004.</w:t>
            </w:r>
          </w:p>
        </w:tc>
        <w:tc>
          <w:tcPr>
            <w:tcW w:w="1244" w:type="dxa"/>
            <w:gridSpan w:val="3"/>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434"/>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E351AC" w:rsidRPr="00C40B4E" w:rsidRDefault="00E351AC" w:rsidP="00E351AC">
            <w:pPr>
              <w:rPr>
                <w:rFonts w:ascii="Arial" w:hAnsi="Arial" w:cs="Arial"/>
                <w:b/>
                <w:bCs/>
                <w:i/>
                <w:iCs/>
                <w:sz w:val="20"/>
                <w:szCs w:val="20"/>
              </w:rPr>
            </w:pPr>
            <w:r w:rsidRPr="00C40B4E">
              <w:rPr>
                <w:rStyle w:val="Strong"/>
                <w:rFonts w:ascii="Arial" w:hAnsi="Arial" w:cs="Arial"/>
                <w:b w:val="0"/>
                <w:sz w:val="20"/>
                <w:szCs w:val="20"/>
              </w:rPr>
              <w:t xml:space="preserve">Dossier Beuys / izbor i predgovor Ješa Denegri </w:t>
            </w:r>
            <w:r w:rsidRPr="00C40B4E">
              <w:rPr>
                <w:rFonts w:ascii="Arial" w:hAnsi="Arial" w:cs="Arial"/>
                <w:b/>
                <w:bCs/>
                <w:color w:val="000000"/>
                <w:sz w:val="20"/>
                <w:szCs w:val="20"/>
              </w:rPr>
              <w:br/>
            </w:r>
            <w:r w:rsidRPr="00C40B4E">
              <w:rPr>
                <w:rStyle w:val="Strong"/>
                <w:rFonts w:ascii="Arial" w:hAnsi="Arial" w:cs="Arial"/>
                <w:b w:val="0"/>
                <w:i/>
                <w:iCs/>
                <w:sz w:val="20"/>
                <w:szCs w:val="20"/>
              </w:rPr>
              <w:t xml:space="preserve">Zagreb, DAF, 2003. </w:t>
            </w:r>
          </w:p>
        </w:tc>
        <w:tc>
          <w:tcPr>
            <w:tcW w:w="1244" w:type="dxa"/>
            <w:gridSpan w:val="3"/>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51"/>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E351AC" w:rsidRPr="00C40B4E" w:rsidRDefault="00E351AC" w:rsidP="00E351AC">
            <w:pPr>
              <w:rPr>
                <w:rFonts w:ascii="Arial" w:hAnsi="Arial" w:cs="Arial"/>
                <w:b/>
                <w:bCs/>
                <w:i/>
                <w:iCs/>
                <w:sz w:val="20"/>
                <w:szCs w:val="20"/>
              </w:rPr>
            </w:pPr>
            <w:r w:rsidRPr="00C40B4E">
              <w:rPr>
                <w:rStyle w:val="Strong"/>
                <w:rFonts w:ascii="Arial" w:hAnsi="Arial" w:cs="Arial"/>
                <w:b w:val="0"/>
                <w:sz w:val="20"/>
                <w:szCs w:val="20"/>
              </w:rPr>
              <w:t xml:space="preserve">Denegri, Ješa; Umjetnost konstruktivnog pristupa [Exat-51 [i] Nove tendencije] </w:t>
            </w:r>
            <w:r w:rsidRPr="00C40B4E">
              <w:rPr>
                <w:rStyle w:val="Strong"/>
                <w:rFonts w:ascii="Arial" w:hAnsi="Arial" w:cs="Arial"/>
                <w:b w:val="0"/>
                <w:i/>
                <w:iCs/>
                <w:sz w:val="20"/>
                <w:szCs w:val="20"/>
              </w:rPr>
              <w:t xml:space="preserve">Zagreb, Horetzky, 2000. </w:t>
            </w:r>
          </w:p>
        </w:tc>
        <w:tc>
          <w:tcPr>
            <w:tcW w:w="1244" w:type="dxa"/>
            <w:gridSpan w:val="3"/>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sz w:val="20"/>
                <w:szCs w:val="20"/>
              </w:rPr>
            </w:pP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E351AC" w:rsidRPr="00C40B4E" w:rsidRDefault="00E351AC" w:rsidP="00E351AC">
            <w:pPr>
              <w:rPr>
                <w:rFonts w:ascii="Arial" w:hAnsi="Arial" w:cs="Arial"/>
                <w:b/>
                <w:bCs/>
                <w:i/>
                <w:iCs/>
                <w:sz w:val="20"/>
                <w:szCs w:val="20"/>
              </w:rPr>
            </w:pPr>
            <w:r w:rsidRPr="00C40B4E">
              <w:rPr>
                <w:rStyle w:val="Strong"/>
                <w:rFonts w:ascii="Arial" w:hAnsi="Arial" w:cs="Arial"/>
                <w:b w:val="0"/>
                <w:sz w:val="20"/>
                <w:szCs w:val="20"/>
              </w:rPr>
              <w:t>Vitamin P [new perspectives in painting. -]</w:t>
            </w:r>
            <w:r w:rsidRPr="00C40B4E">
              <w:rPr>
                <w:rFonts w:ascii="Arial" w:hAnsi="Arial" w:cs="Arial"/>
                <w:b/>
                <w:bCs/>
                <w:color w:val="000000"/>
                <w:sz w:val="20"/>
                <w:szCs w:val="20"/>
              </w:rPr>
              <w:br/>
            </w:r>
            <w:r w:rsidRPr="00C40B4E">
              <w:rPr>
                <w:rStyle w:val="Strong"/>
                <w:rFonts w:ascii="Arial" w:hAnsi="Arial" w:cs="Arial"/>
                <w:b w:val="0"/>
                <w:i/>
                <w:iCs/>
                <w:sz w:val="20"/>
                <w:szCs w:val="20"/>
              </w:rPr>
              <w:t>London : Phaidon, 2002.</w:t>
            </w:r>
          </w:p>
        </w:tc>
        <w:tc>
          <w:tcPr>
            <w:tcW w:w="1244" w:type="dxa"/>
            <w:gridSpan w:val="3"/>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E351AC" w:rsidRPr="00C40B4E" w:rsidRDefault="00E351AC" w:rsidP="00E351AC">
            <w:pPr>
              <w:rPr>
                <w:rFonts w:ascii="Arial" w:hAnsi="Arial" w:cs="Arial"/>
                <w:b/>
                <w:bCs/>
                <w:i/>
                <w:iCs/>
                <w:sz w:val="20"/>
                <w:szCs w:val="20"/>
              </w:rPr>
            </w:pPr>
            <w:r w:rsidRPr="00C40B4E">
              <w:rPr>
                <w:rStyle w:val="Strong"/>
                <w:rFonts w:ascii="Arial" w:hAnsi="Arial" w:cs="Arial"/>
                <w:b w:val="0"/>
                <w:sz w:val="20"/>
                <w:szCs w:val="20"/>
              </w:rPr>
              <w:t xml:space="preserve">Vitamin D [new perspectives in drawing] </w:t>
            </w:r>
            <w:r w:rsidRPr="00C40B4E">
              <w:rPr>
                <w:rFonts w:ascii="Arial" w:hAnsi="Arial" w:cs="Arial"/>
                <w:b/>
                <w:bCs/>
                <w:color w:val="000000"/>
                <w:sz w:val="20"/>
                <w:szCs w:val="20"/>
              </w:rPr>
              <w:br/>
            </w:r>
            <w:r w:rsidRPr="00C40B4E">
              <w:rPr>
                <w:rStyle w:val="Strong"/>
                <w:rFonts w:ascii="Arial" w:hAnsi="Arial" w:cs="Arial"/>
                <w:b w:val="0"/>
                <w:i/>
                <w:iCs/>
                <w:sz w:val="20"/>
                <w:szCs w:val="20"/>
              </w:rPr>
              <w:t>London ; New York, Phaidon, 2005. -</w:t>
            </w:r>
          </w:p>
        </w:tc>
      </w:tr>
      <w:tr w:rsidR="00E351AC" w:rsidRPr="00C35D94" w:rsidTr="00E351A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E351AC" w:rsidRPr="00C40B4E" w:rsidRDefault="00E351AC" w:rsidP="00E351AC">
            <w:pPr>
              <w:rPr>
                <w:rFonts w:ascii="Arial" w:hAnsi="Arial" w:cs="Arial"/>
                <w:b/>
                <w:bCs/>
                <w:i/>
                <w:iCs/>
                <w:sz w:val="20"/>
                <w:szCs w:val="20"/>
              </w:rPr>
            </w:pPr>
            <w:r w:rsidRPr="00C40B4E">
              <w:rPr>
                <w:rStyle w:val="Strong"/>
                <w:rFonts w:ascii="Arial" w:hAnsi="Arial" w:cs="Arial"/>
                <w:b w:val="0"/>
                <w:sz w:val="20"/>
                <w:szCs w:val="20"/>
              </w:rPr>
              <w:t xml:space="preserve">Weitemeir, Hannah; Yves Klein, 1928-1962. </w:t>
            </w:r>
            <w:r w:rsidRPr="00C40B4E">
              <w:rPr>
                <w:rFonts w:ascii="Arial" w:hAnsi="Arial" w:cs="Arial"/>
                <w:b/>
                <w:bCs/>
                <w:color w:val="000000"/>
                <w:sz w:val="20"/>
                <w:szCs w:val="20"/>
              </w:rPr>
              <w:br/>
            </w:r>
            <w:r w:rsidRPr="00C40B4E">
              <w:rPr>
                <w:rStyle w:val="Strong"/>
                <w:rFonts w:ascii="Arial" w:hAnsi="Arial" w:cs="Arial"/>
                <w:b w:val="0"/>
                <w:i/>
                <w:iCs/>
                <w:sz w:val="20"/>
                <w:szCs w:val="20"/>
              </w:rPr>
              <w:lastRenderedPageBreak/>
              <w:t xml:space="preserve">Taschen, c1995. </w:t>
            </w:r>
          </w:p>
        </w:tc>
      </w:tr>
      <w:tr w:rsidR="00E351AC" w:rsidRPr="00C35D94" w:rsidTr="00E351AC">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E351AC" w:rsidRPr="00C40B4E" w:rsidRDefault="00E351AC" w:rsidP="00E351AC">
            <w:pPr>
              <w:rPr>
                <w:rFonts w:ascii="Arial" w:hAnsi="Arial" w:cs="Arial"/>
                <w:b/>
                <w:bCs/>
                <w:i/>
                <w:iCs/>
                <w:sz w:val="20"/>
                <w:szCs w:val="20"/>
              </w:rPr>
            </w:pPr>
            <w:r w:rsidRPr="00C40B4E">
              <w:rPr>
                <w:rStyle w:val="Strong"/>
                <w:rFonts w:ascii="Arial" w:hAnsi="Arial" w:cs="Arial"/>
                <w:b w:val="0"/>
                <w:sz w:val="20"/>
                <w:szCs w:val="20"/>
              </w:rPr>
              <w:t xml:space="preserve">Osterwold, Tilman: Pop art, </w:t>
            </w:r>
            <w:r w:rsidRPr="00C40B4E">
              <w:rPr>
                <w:rStyle w:val="Strong"/>
                <w:rFonts w:ascii="Arial" w:hAnsi="Arial" w:cs="Arial"/>
                <w:b w:val="0"/>
                <w:i/>
                <w:iCs/>
                <w:sz w:val="20"/>
                <w:szCs w:val="20"/>
              </w:rPr>
              <w:t xml:space="preserve">Taschen, 1990. </w:t>
            </w:r>
          </w:p>
        </w:tc>
      </w:tr>
      <w:tr w:rsidR="00E351AC" w:rsidRPr="00C35D94" w:rsidTr="00E351AC">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E351AC" w:rsidRPr="00C40B4E" w:rsidRDefault="00E351AC" w:rsidP="00E351AC">
            <w:pPr>
              <w:rPr>
                <w:rFonts w:ascii="Arial" w:hAnsi="Arial" w:cs="Arial"/>
                <w:b/>
                <w:bCs/>
                <w:i/>
                <w:iCs/>
                <w:sz w:val="20"/>
                <w:szCs w:val="20"/>
              </w:rPr>
            </w:pPr>
            <w:r w:rsidRPr="00C40B4E">
              <w:rPr>
                <w:rStyle w:val="Strong"/>
                <w:rFonts w:ascii="Arial" w:hAnsi="Arial" w:cs="Arial"/>
                <w:b w:val="0"/>
                <w:sz w:val="20"/>
                <w:szCs w:val="20"/>
              </w:rPr>
              <w:t>Mink, Janis: Marcel Duchamp, 1887-1968 [art as anti-art]</w:t>
            </w:r>
            <w:r w:rsidRPr="00C40B4E">
              <w:rPr>
                <w:rStyle w:val="Strong"/>
                <w:rFonts w:ascii="Arial" w:hAnsi="Arial" w:cs="Arial"/>
                <w:b w:val="0"/>
                <w:i/>
                <w:iCs/>
                <w:sz w:val="20"/>
                <w:szCs w:val="20"/>
              </w:rPr>
              <w:t xml:space="preserve"> Taschen,1995</w:t>
            </w:r>
          </w:p>
        </w:tc>
      </w:tr>
      <w:tr w:rsidR="00E351AC" w:rsidRPr="00C35D94" w:rsidTr="00E351AC">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E351AC" w:rsidRPr="00C40B4E" w:rsidRDefault="00E351AC" w:rsidP="00E351AC">
            <w:pPr>
              <w:rPr>
                <w:rFonts w:ascii="Arial" w:hAnsi="Arial" w:cs="Arial"/>
                <w:b/>
                <w:bCs/>
                <w:i/>
                <w:iCs/>
                <w:sz w:val="20"/>
                <w:szCs w:val="20"/>
              </w:rPr>
            </w:pPr>
            <w:r w:rsidRPr="00C40B4E">
              <w:rPr>
                <w:rStyle w:val="Strong"/>
                <w:rFonts w:ascii="Arial" w:hAnsi="Arial" w:cs="Arial"/>
                <w:b w:val="0"/>
                <w:sz w:val="20"/>
                <w:szCs w:val="20"/>
              </w:rPr>
              <w:t>Emmerling, Leonhard; Jackson Pollock [1912 - 1956]</w:t>
            </w:r>
            <w:r w:rsidRPr="00C40B4E">
              <w:rPr>
                <w:rStyle w:val="Strong"/>
                <w:rFonts w:ascii="Arial" w:hAnsi="Arial" w:cs="Arial"/>
                <w:b w:val="0"/>
                <w:i/>
                <w:iCs/>
                <w:sz w:val="20"/>
                <w:szCs w:val="20"/>
              </w:rPr>
              <w:t xml:space="preserve"> Taschen, 2009.</w:t>
            </w:r>
          </w:p>
        </w:tc>
      </w:tr>
      <w:tr w:rsidR="00E351AC" w:rsidRPr="00C35D94" w:rsidTr="00E351AC">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E351AC" w:rsidRPr="00C35D94" w:rsidRDefault="00E351AC" w:rsidP="00E351AC">
            <w:pPr>
              <w:spacing w:after="0"/>
              <w:rPr>
                <w:rFonts w:ascii="Arial" w:hAnsi="Arial" w:cs="Arial"/>
                <w:bCs/>
                <w:sz w:val="20"/>
                <w:szCs w:val="20"/>
              </w:rPr>
            </w:pPr>
            <w:r w:rsidRPr="00C35D94">
              <w:rPr>
                <w:rFonts w:ascii="Arial" w:hAnsi="Arial" w:cs="Arial"/>
                <w:sz w:val="20"/>
                <w:szCs w:val="20"/>
              </w:rPr>
              <w:t>Monografije umjetnika i katalozi izložbi iz fundusa knjižnice UMAS</w:t>
            </w:r>
          </w:p>
        </w:tc>
      </w:tr>
      <w:tr w:rsidR="00E351AC" w:rsidRPr="00C35D94" w:rsidTr="00E351AC">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E351AC" w:rsidRPr="00C35D94" w:rsidRDefault="00E351AC" w:rsidP="00E351AC">
            <w:pPr>
              <w:spacing w:after="0"/>
              <w:rPr>
                <w:rFonts w:ascii="Arial" w:hAnsi="Arial" w:cs="Arial"/>
                <w:bCs/>
                <w:sz w:val="20"/>
                <w:szCs w:val="20"/>
              </w:rPr>
            </w:pPr>
            <w:r w:rsidRPr="00C35D94">
              <w:rPr>
                <w:rFonts w:ascii="Arial" w:hAnsi="Arial" w:cs="Arial"/>
                <w:bCs/>
                <w:sz w:val="20"/>
                <w:szCs w:val="20"/>
              </w:rPr>
              <w:t xml:space="preserve">Časopisi iz područja suvremene umjetnosti: </w:t>
            </w:r>
          </w:p>
          <w:p w:rsidR="00E351AC" w:rsidRPr="00C35D94" w:rsidRDefault="00E351AC" w:rsidP="00E351AC">
            <w:pPr>
              <w:spacing w:after="0"/>
              <w:rPr>
                <w:rFonts w:ascii="Arial" w:hAnsi="Arial" w:cs="Arial"/>
                <w:sz w:val="20"/>
                <w:szCs w:val="20"/>
              </w:rPr>
            </w:pPr>
            <w:r w:rsidRPr="00C35D94">
              <w:rPr>
                <w:rFonts w:ascii="Arial" w:hAnsi="Arial" w:cs="Arial"/>
                <w:bCs/>
                <w:sz w:val="20"/>
                <w:szCs w:val="20"/>
              </w:rPr>
              <w:t>Kunstforum, Art in America, Parket, Flash Art, Kontura...</w:t>
            </w:r>
          </w:p>
        </w:tc>
      </w:tr>
      <w:tr w:rsidR="00E351AC" w:rsidRPr="00C35D94" w:rsidTr="00E351AC">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E351AC" w:rsidRPr="00C35D94" w:rsidRDefault="00E351AC" w:rsidP="00E351AC">
            <w:pPr>
              <w:spacing w:after="0"/>
              <w:rPr>
                <w:rFonts w:ascii="Arial" w:hAnsi="Arial" w:cs="Arial"/>
                <w:bCs/>
                <w:sz w:val="20"/>
                <w:szCs w:val="20"/>
              </w:rPr>
            </w:pPr>
            <w:r w:rsidRPr="00C35D94">
              <w:rPr>
                <w:rFonts w:ascii="Arial" w:hAnsi="Arial" w:cs="Arial"/>
                <w:sz w:val="20"/>
                <w:szCs w:val="20"/>
              </w:rPr>
              <w:t>Internet izvori, online zbirke i knjižnice</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Konzultacije, korekture, aktivnost na nastavi, evidencija pohađanja nastave, studentske ankete, unutarnja i vanjska evaluacija studijskog programa i nastavnika</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Tr</w:t>
            </w:r>
            <w:r w:rsidR="001F5B7C" w:rsidRPr="00C35D94">
              <w:rPr>
                <w:rFonts w:ascii="Arial" w:hAnsi="Arial" w:cs="Arial"/>
                <w:sz w:val="20"/>
                <w:szCs w:val="20"/>
              </w:rPr>
              <w:t>eba uzeti u obzir da je rad na u</w:t>
            </w:r>
            <w:r w:rsidRPr="00C35D94">
              <w:rPr>
                <w:rFonts w:ascii="Arial" w:hAnsi="Arial" w:cs="Arial"/>
                <w:sz w:val="20"/>
                <w:szCs w:val="20"/>
              </w:rPr>
              <w:t xml:space="preserve">mjetničkim akademijama specifičan oblik nastave u visokom školstvu. Nastava iz kolegija: Praktični završni rad za zvanje prvostupnika – Slikarstvo u cijelosti je mentorska nastava, koja je ujedno i praktična i teorijska, te se zbog specifičnosti materije koja se predaje izvodi u malim grupama.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Ovisno o odabranoj tehnologiji i temi mentor kolegija Produkcija preporučuje dopunsku literaturu.</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Praktični rad studenta iz kolegija Praktični završni rad za zvanje prvostupnika –Slikarstvo uvijek u sebi sadrži: Istraživanje i eksperimentiranje.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Predavanja i vježbe se izvode na hrvatskom jeziku uz mogućnost praćenja na engleskom jeziku.</w:t>
            </w:r>
          </w:p>
        </w:tc>
      </w:tr>
    </w:tbl>
    <w:p w:rsidR="00E351AC" w:rsidRPr="00C35D94" w:rsidRDefault="00E351AC" w:rsidP="001C7CA3">
      <w:pPr>
        <w:spacing w:after="0" w:line="240" w:lineRule="auto"/>
        <w:rPr>
          <w:rFonts w:ascii="Arial" w:hAnsi="Arial" w:cs="Arial"/>
          <w:sz w:val="20"/>
          <w:szCs w:val="20"/>
        </w:rPr>
      </w:pPr>
    </w:p>
    <w:p w:rsidR="00E351AC" w:rsidRPr="00C35D94" w:rsidRDefault="00E351AC" w:rsidP="001C7CA3">
      <w:pPr>
        <w:spacing w:after="0" w:line="240" w:lineRule="auto"/>
        <w:rPr>
          <w:rFonts w:ascii="Arial" w:hAnsi="Arial" w:cs="Arial"/>
          <w:sz w:val="20"/>
          <w:szCs w:val="20"/>
        </w:rPr>
      </w:pPr>
    </w:p>
    <w:p w:rsidR="00E351AC" w:rsidRPr="00C35D94" w:rsidRDefault="00E351AC" w:rsidP="001C7CA3">
      <w:pPr>
        <w:spacing w:after="0" w:line="240" w:lineRule="auto"/>
        <w:rPr>
          <w:rFonts w:ascii="Arial" w:hAnsi="Arial" w:cs="Arial"/>
          <w:sz w:val="20"/>
          <w:szCs w:val="20"/>
        </w:rPr>
      </w:pPr>
    </w:p>
    <w:p w:rsidR="001C7CA3" w:rsidRPr="00C35D94" w:rsidRDefault="001C7CA3" w:rsidP="001C7CA3">
      <w:pPr>
        <w:rPr>
          <w:rFonts w:ascii="Arial" w:hAnsi="Arial" w:cs="Arial"/>
          <w:sz w:val="20"/>
          <w:szCs w:val="20"/>
        </w:rPr>
      </w:pPr>
    </w:p>
    <w:p w:rsidR="001C7CA3" w:rsidRPr="00C35D94" w:rsidRDefault="001C7CA3" w:rsidP="001C7CA3">
      <w:pPr>
        <w:rPr>
          <w:rFonts w:ascii="Arial" w:hAnsi="Arial" w:cs="Arial"/>
          <w:sz w:val="20"/>
          <w:szCs w:val="20"/>
        </w:rPr>
      </w:pPr>
      <w:r w:rsidRPr="00C35D94">
        <w:rPr>
          <w:rFonts w:ascii="Arial" w:hAnsi="Arial" w:cs="Arial"/>
          <w:sz w:val="20"/>
          <w:szCs w:val="20"/>
        </w:rPr>
        <w:t>IZBORNI</w:t>
      </w:r>
    </w:p>
    <w:p w:rsidR="00E351AC" w:rsidRPr="00C35D94" w:rsidRDefault="00E351AC" w:rsidP="001C7CA3">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222"/>
        <w:gridCol w:w="709"/>
        <w:gridCol w:w="344"/>
        <w:gridCol w:w="968"/>
        <w:gridCol w:w="88"/>
        <w:gridCol w:w="726"/>
        <w:gridCol w:w="518"/>
        <w:gridCol w:w="18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 xml:space="preserve">Crtanje akta </w:t>
            </w:r>
            <w:r w:rsidR="00076C73" w:rsidRPr="00C35D94">
              <w:rPr>
                <w:rFonts w:ascii="Arial" w:hAnsi="Arial" w:cs="Arial"/>
                <w:b/>
                <w:sz w:val="20"/>
                <w:szCs w:val="20"/>
              </w:rPr>
              <w:t>VI</w:t>
            </w:r>
          </w:p>
        </w:tc>
      </w:tr>
      <w:tr w:rsidR="00E351AC" w:rsidRPr="00C35D94" w:rsidTr="001F5B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681" w:type="dxa"/>
            <w:gridSpan w:val="3"/>
            <w:tcBorders>
              <w:top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UAL507</w:t>
            </w:r>
          </w:p>
        </w:tc>
        <w:tc>
          <w:tcPr>
            <w:tcW w:w="2109"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076C73" w:rsidP="00E351AC">
            <w:pPr>
              <w:spacing w:after="0" w:line="240" w:lineRule="auto"/>
              <w:rPr>
                <w:rFonts w:ascii="Arial" w:hAnsi="Arial" w:cs="Arial"/>
                <w:sz w:val="20"/>
                <w:szCs w:val="20"/>
              </w:rPr>
            </w:pPr>
            <w:r w:rsidRPr="00C35D94">
              <w:rPr>
                <w:rFonts w:ascii="Arial" w:hAnsi="Arial" w:cs="Arial"/>
                <w:sz w:val="20"/>
                <w:szCs w:val="20"/>
              </w:rPr>
              <w:t>3/VI.</w:t>
            </w:r>
          </w:p>
        </w:tc>
      </w:tr>
      <w:tr w:rsidR="00E351AC" w:rsidRPr="00C35D94" w:rsidTr="001F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681" w:type="dxa"/>
            <w:gridSpan w:val="3"/>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E351AC" w:rsidRPr="00C35D94" w:rsidRDefault="008126B4" w:rsidP="00E351AC">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2</w:t>
            </w:r>
          </w:p>
        </w:tc>
      </w:tr>
      <w:tr w:rsidR="00E351AC" w:rsidRPr="00C35D94" w:rsidTr="001F5B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681" w:type="dxa"/>
            <w:gridSpan w:val="3"/>
            <w:vMerge w:val="restart"/>
            <w:tcBorders>
              <w:right w:val="single" w:sz="12" w:space="0" w:color="auto"/>
            </w:tcBorders>
            <w:tcMar>
              <w:left w:w="57" w:type="dxa"/>
              <w:right w:w="57" w:type="dxa"/>
            </w:tcMar>
          </w:tcPr>
          <w:p w:rsidR="00E351AC" w:rsidRPr="00C35D94" w:rsidRDefault="00821476" w:rsidP="00E351AC">
            <w:pPr>
              <w:spacing w:after="0" w:line="240" w:lineRule="auto"/>
              <w:rPr>
                <w:rFonts w:ascii="Arial" w:hAnsi="Arial" w:cs="Arial"/>
                <w:sz w:val="20"/>
                <w:szCs w:val="20"/>
              </w:rPr>
            </w:pPr>
            <w:r w:rsidRPr="00C35D94">
              <w:rPr>
                <w:rFonts w:ascii="Arial" w:hAnsi="Arial" w:cs="Arial"/>
                <w:sz w:val="20"/>
                <w:szCs w:val="20"/>
              </w:rPr>
              <w:fldChar w:fldCharType="begin">
                <w:ffData>
                  <w:name w:val=""/>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2109"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1F5B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681"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2109"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r>
      <w:tr w:rsidR="00E351AC" w:rsidRPr="00C35D94" w:rsidTr="001F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681"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izborni predmet</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p>
        </w:tc>
      </w:tr>
      <w:tr w:rsidR="00E351AC" w:rsidRPr="00C35D94" w:rsidTr="00E351A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Izražavanje u crtaćim medijima.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lastRenderedPageBreak/>
              <w:t xml:space="preserve">Usvajanje dodatnih vještina u korištenju crtaćim alatom i materijalima.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Ovladavanje postupcima crtaćih tehnika.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Ovladavanje procesom crtanja kroz postupak crtanja akta.</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51AC" w:rsidRPr="00C35D94" w:rsidRDefault="00C40B4E" w:rsidP="00C40B4E">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35D94">
              <w:rPr>
                <w:rFonts w:ascii="Arial" w:hAnsi="Arial" w:cs="Arial"/>
                <w:sz w:val="20"/>
                <w:szCs w:val="20"/>
              </w:rPr>
              <w:t xml:space="preserve">Crtanje akta </w:t>
            </w:r>
            <w:r>
              <w:rPr>
                <w:rFonts w:ascii="Arial" w:hAnsi="Arial" w:cs="Arial"/>
                <w:sz w:val="20"/>
                <w:szCs w:val="20"/>
              </w:rPr>
              <w:t xml:space="preserve"> V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Student će nakon položenog kolegija Crtanje akta</w:t>
            </w:r>
            <w:r w:rsidR="001F5B7C" w:rsidRPr="00C35D94">
              <w:rPr>
                <w:rFonts w:ascii="Arial" w:hAnsi="Arial" w:cs="Arial"/>
                <w:sz w:val="20"/>
                <w:szCs w:val="20"/>
              </w:rPr>
              <w:t xml:space="preserve"> </w:t>
            </w:r>
            <w:r w:rsidR="00E351AC" w:rsidRPr="00C35D94">
              <w:rPr>
                <w:rFonts w:ascii="Arial" w:hAnsi="Arial" w:cs="Arial"/>
                <w:sz w:val="20"/>
                <w:szCs w:val="20"/>
              </w:rPr>
              <w:t>6, moći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 Samostalno kreirati</w:t>
            </w:r>
            <w:r w:rsidR="001F5B7C" w:rsidRPr="00C35D94">
              <w:rPr>
                <w:rFonts w:ascii="Arial" w:hAnsi="Arial" w:cs="Arial"/>
                <w:sz w:val="20"/>
                <w:szCs w:val="20"/>
              </w:rPr>
              <w:t xml:space="preserve"> </w:t>
            </w:r>
            <w:r w:rsidRPr="00C35D94">
              <w:rPr>
                <w:rFonts w:ascii="Arial" w:hAnsi="Arial" w:cs="Arial"/>
                <w:sz w:val="20"/>
                <w:szCs w:val="20"/>
              </w:rPr>
              <w:t xml:space="preserve">icrtež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2. Prim</w:t>
            </w:r>
            <w:r w:rsidR="001F5B7C" w:rsidRPr="00C35D94">
              <w:rPr>
                <w:rFonts w:ascii="Arial" w:hAnsi="Arial" w:cs="Arial"/>
                <w:sz w:val="20"/>
                <w:szCs w:val="20"/>
              </w:rPr>
              <w:t>i</w:t>
            </w:r>
            <w:r w:rsidRPr="00C35D94">
              <w:rPr>
                <w:rFonts w:ascii="Arial" w:hAnsi="Arial" w:cs="Arial"/>
                <w:sz w:val="20"/>
                <w:szCs w:val="20"/>
              </w:rPr>
              <w:t xml:space="preserve">jeniti crtaće tehnike </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3. Koristiti različite formate crteža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4. Koristiti različite medije i materijale u procesu crtanja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5. Ovladati crtežom i primjenom istog</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6. Interpretirati likovne elemente crteža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7</w:t>
            </w:r>
            <w:r w:rsidR="001F5B7C" w:rsidRPr="00C35D94">
              <w:rPr>
                <w:rFonts w:ascii="Arial" w:hAnsi="Arial" w:cs="Arial"/>
                <w:sz w:val="20"/>
                <w:szCs w:val="20"/>
              </w:rPr>
              <w:t>. Vr</w:t>
            </w:r>
            <w:r w:rsidRPr="00C35D94">
              <w:rPr>
                <w:rFonts w:ascii="Arial" w:hAnsi="Arial" w:cs="Arial"/>
                <w:sz w:val="20"/>
                <w:szCs w:val="20"/>
              </w:rPr>
              <w:t>ednovati likovne kvalitete crteža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8. Prezentirati vlastiti rad </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Uvod u kolegij i upoznavanje sa sadržajem: istraživanje procesa crtanja i obogaćivanje dosadašnjeg iskustva crtanja akta. Kombiniranje medija, tehnika, formata i pristupa crtanju akta. Uputa na litera</w:t>
            </w:r>
            <w:r w:rsidR="001F5B7C" w:rsidRPr="00C35D94">
              <w:rPr>
                <w:rFonts w:ascii="Arial" w:hAnsi="Arial" w:cs="Arial"/>
                <w:sz w:val="20"/>
                <w:szCs w:val="20"/>
              </w:rPr>
              <w:t>turu, monografije, internetske</w:t>
            </w:r>
            <w:r w:rsidRPr="00C35D94">
              <w:rPr>
                <w:rFonts w:ascii="Arial" w:hAnsi="Arial" w:cs="Arial"/>
                <w:sz w:val="20"/>
                <w:szCs w:val="20"/>
              </w:rPr>
              <w:t xml:space="preserve"> izvore. Pregled i analiza.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Istraživanje mogućnosti različitih dimenzija formata papira. Crtež akta na velikom formatu – studija u ugljenu. Crtež akta na malom formatu – skica u tušu. Pregled, analiza i korektura radova.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Crtež akta izveden kombinacijom akrilika i ugljena u naglašenom linearnom pristupu. Pregled i analiza radova, korektura.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 xml:space="preserve">Istraživanje mogućnosti izlaska iz područja figurativne kompozicije u apstraktnu putem procesa gradnje crteža akta ugljenom </w:t>
            </w:r>
            <w:r w:rsidR="001F5B7C" w:rsidRPr="00C35D94">
              <w:rPr>
                <w:rFonts w:ascii="Arial" w:hAnsi="Arial" w:cs="Arial"/>
                <w:sz w:val="20"/>
                <w:szCs w:val="20"/>
              </w:rPr>
              <w:t xml:space="preserve">uz nadopunu bojanim akcentima. </w:t>
            </w:r>
            <w:r w:rsidRPr="00C35D94">
              <w:rPr>
                <w:rFonts w:ascii="Arial" w:hAnsi="Arial" w:cs="Arial"/>
                <w:sz w:val="20"/>
                <w:szCs w:val="20"/>
              </w:rPr>
              <w:t>Pregled, analiza i korektura radova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Istraživanje mogućnosti razvoja individualnog rukopisa putem crteža akta te usmjeravanje na daljnja istraživanja. Analiza, pregled i korektura radova.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Istraživanje mogućnosti crtanja akta u različitim medijima i crtaćim tehnikama: flomasteri, kemijske olovke, redis pera. Pregled radova, analiza i korekture.</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Primjena crteža akta malog formata: u kolažu ili kao predložak za di</w:t>
            </w:r>
            <w:r w:rsidR="001F5B7C" w:rsidRPr="00C35D94">
              <w:rPr>
                <w:rFonts w:ascii="Arial" w:hAnsi="Arial" w:cs="Arial"/>
                <w:sz w:val="20"/>
                <w:szCs w:val="20"/>
              </w:rPr>
              <w:t xml:space="preserve">gitalnu obradu, u ilustraciji. </w:t>
            </w:r>
            <w:r w:rsidRPr="00C35D94">
              <w:rPr>
                <w:rFonts w:ascii="Arial" w:hAnsi="Arial" w:cs="Arial"/>
                <w:sz w:val="20"/>
                <w:szCs w:val="20"/>
              </w:rPr>
              <w:t>Pregled i analiza radova.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Primjena studije crteža akta, kao skice za daljnju razradu slikarskog djela. Pregled i analiza radova, korektura.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Crtanje akta kao predložak za daljnji razvoj individualnog autorskog rukopisa u procesu kontinuiranog rada. Pregled crteža, analiza, korektura.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Crtež akta medijem tuša na malom formatu. Kontinuitet linije i šrafiranje ploha. Pregled i analiza radova, korektura.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Crtež akta grafitom na malom formatu sa naglaskom na mogućnosti detaljne izvedbe djelova crteža. Pregled radova, analiza, korektura.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Kombinacija više manjih crteža akta na većemu formatu u cilju istraživanja dinamizma kompozicije. Pregled radova, korektura i analiza.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lastRenderedPageBreak/>
              <w:t>Spajanje više malih crteža u formu knjige u cilju istraživanja primjenjivosti crteža. Pregled, analiza i korektura crteža.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Bilježenje procesa crtanja akta u digitalnim medijima (fotografija, video) i mogućnosti primjene u kontekstu autorskog rada. Pregled i analiza.</w:t>
            </w:r>
            <w:r w:rsidR="004E6F16" w:rsidRPr="00C35D94">
              <w:rPr>
                <w:rFonts w:ascii="Arial" w:hAnsi="Arial" w:cs="Arial"/>
                <w:sz w:val="20"/>
                <w:szCs w:val="20"/>
              </w:rPr>
              <w:t xml:space="preserve"> (1P+1V)</w:t>
            </w:r>
          </w:p>
          <w:p w:rsidR="00E351AC" w:rsidRPr="00C35D94" w:rsidRDefault="00E351AC" w:rsidP="00E351AC">
            <w:pPr>
              <w:pStyle w:val="ListParagraph"/>
              <w:numPr>
                <w:ilvl w:val="0"/>
                <w:numId w:val="27"/>
              </w:numPr>
              <w:tabs>
                <w:tab w:val="left" w:pos="2820"/>
              </w:tabs>
              <w:spacing w:after="0"/>
              <w:rPr>
                <w:rFonts w:ascii="Arial" w:hAnsi="Arial" w:cs="Arial"/>
                <w:sz w:val="20"/>
                <w:szCs w:val="20"/>
              </w:rPr>
            </w:pPr>
            <w:r w:rsidRPr="00C35D94">
              <w:rPr>
                <w:rFonts w:ascii="Arial" w:hAnsi="Arial" w:cs="Arial"/>
                <w:sz w:val="20"/>
                <w:szCs w:val="20"/>
              </w:rPr>
              <w:t>Finaliziranje rada na crtežu akta. Uputa</w:t>
            </w:r>
            <w:r w:rsidR="001F5B7C" w:rsidRPr="00C35D94">
              <w:rPr>
                <w:rFonts w:ascii="Arial" w:hAnsi="Arial" w:cs="Arial"/>
                <w:sz w:val="20"/>
                <w:szCs w:val="20"/>
              </w:rPr>
              <w:t xml:space="preserve"> na literaturu, monografije, internetske</w:t>
            </w:r>
            <w:r w:rsidRPr="00C35D94">
              <w:rPr>
                <w:rFonts w:ascii="Arial" w:hAnsi="Arial" w:cs="Arial"/>
                <w:sz w:val="20"/>
                <w:szCs w:val="20"/>
              </w:rPr>
              <w:t xml:space="preserve"> izvore.  Razgovori i analize o postignutim rezultat</w:t>
            </w:r>
            <w:r w:rsidR="001F5B7C" w:rsidRPr="00C35D94">
              <w:rPr>
                <w:rFonts w:ascii="Arial" w:hAnsi="Arial" w:cs="Arial"/>
                <w:sz w:val="20"/>
                <w:szCs w:val="20"/>
              </w:rPr>
              <w:t>ima. Pregled radova, korektura, itd.</w:t>
            </w:r>
            <w:r w:rsidRPr="00C35D94">
              <w:rPr>
                <w:rFonts w:ascii="Arial" w:hAnsi="Arial" w:cs="Arial"/>
                <w:sz w:val="20"/>
                <w:szCs w:val="20"/>
              </w:rPr>
              <w:t xml:space="preserve"> </w:t>
            </w:r>
            <w:r w:rsidR="004E6F16" w:rsidRPr="00C35D94">
              <w:rPr>
                <w:rFonts w:ascii="Arial" w:hAnsi="Arial" w:cs="Arial"/>
                <w:sz w:val="20"/>
                <w:szCs w:val="20"/>
              </w:rPr>
              <w:t>(1P+1V)</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predavanja</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seminari i radionice  </w:t>
            </w:r>
          </w:p>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 xml:space="preserve">xvježbe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mješovito e-učenje</w:t>
            </w:r>
          </w:p>
          <w:p w:rsidR="00E351AC" w:rsidRPr="00C35D94" w:rsidRDefault="00E351AC" w:rsidP="00E351AC">
            <w:pPr>
              <w:tabs>
                <w:tab w:val="left" w:pos="2820"/>
              </w:tabs>
              <w:spacing w:after="0"/>
              <w:rPr>
                <w:rFonts w:ascii="Arial" w:hAnsi="Arial" w:cs="Arial"/>
                <w:sz w:val="20"/>
                <w:szCs w:val="20"/>
              </w:rPr>
            </w:pPr>
            <w:r w:rsidRPr="00C35D94">
              <w:rPr>
                <w:rFonts w:ascii="Arial" w:eastAsia="MS Gothic" w:hAnsi="Arial" w:cs="Arial"/>
                <w:sz w:val="20"/>
                <w:szCs w:val="20"/>
              </w:rPr>
              <w:t>x</w:t>
            </w:r>
            <w:r w:rsidRPr="00C35D94">
              <w:rPr>
                <w:rFonts w:ascii="Arial" w:hAnsi="Arial" w:cs="Arial"/>
                <w:sz w:val="20"/>
                <w:szCs w:val="20"/>
              </w:rPr>
              <w:t>terenska nastava</w:t>
            </w:r>
          </w:p>
        </w:tc>
        <w:tc>
          <w:tcPr>
            <w:tcW w:w="4162"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samostalni  zadaci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multimedija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mentorski rad</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BA66A4"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F5B7C" w:rsidRPr="00C35D94" w:rsidRDefault="001F5B7C"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 xml:space="preserve">Pohađanje nastave, </w:t>
            </w:r>
          </w:p>
          <w:p w:rsidR="001F5B7C" w:rsidRPr="00C35D94" w:rsidRDefault="001F5B7C"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 xml:space="preserve">Pripremljenost za nastavu, </w:t>
            </w:r>
          </w:p>
          <w:p w:rsidR="001F5B7C" w:rsidRPr="00C35D94" w:rsidRDefault="001F5B7C"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 xml:space="preserve">Aktivnost na nastavi, </w:t>
            </w:r>
          </w:p>
          <w:p w:rsidR="00E351AC" w:rsidRPr="00C35D94" w:rsidRDefault="001F5B7C"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Prezentacija radova  30%</w:t>
            </w:r>
            <w:r w:rsidRPr="00C35D94">
              <w:rPr>
                <w:rFonts w:ascii="Arial" w:hAnsi="Arial" w:cs="Arial"/>
                <w:sz w:val="20"/>
                <w:szCs w:val="20"/>
              </w:rPr>
              <w:t>,</w:t>
            </w:r>
          </w:p>
          <w:p w:rsidR="00E351AC" w:rsidRPr="00C35D94" w:rsidRDefault="001F5B7C" w:rsidP="00E351AC">
            <w:pPr>
              <w:tabs>
                <w:tab w:val="left" w:pos="2820"/>
              </w:tabs>
              <w:spacing w:after="0"/>
              <w:rPr>
                <w:rFonts w:ascii="Arial" w:hAnsi="Arial" w:cs="Arial"/>
                <w:sz w:val="20"/>
                <w:szCs w:val="20"/>
              </w:rPr>
            </w:pPr>
            <w:r w:rsidRPr="00C35D94">
              <w:rPr>
                <w:rFonts w:ascii="Arial" w:hAnsi="Arial" w:cs="Arial"/>
                <w:sz w:val="20"/>
                <w:szCs w:val="20"/>
              </w:rPr>
              <w:t xml:space="preserve">- </w:t>
            </w:r>
            <w:r w:rsidR="00E351AC" w:rsidRPr="00C35D94">
              <w:rPr>
                <w:rFonts w:ascii="Arial" w:hAnsi="Arial" w:cs="Arial"/>
                <w:sz w:val="20"/>
                <w:szCs w:val="20"/>
              </w:rPr>
              <w:t>Završni ispit- pregled radova 70%</w:t>
            </w:r>
            <w:r w:rsidRPr="00C35D94">
              <w:rPr>
                <w:rFonts w:ascii="Arial" w:hAnsi="Arial" w:cs="Arial"/>
                <w:sz w:val="20"/>
                <w:szCs w:val="20"/>
              </w:rPr>
              <w:t>.</w:t>
            </w: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Ruhrberg, Schneckenburger: Umjetnost 20.s</w:t>
            </w:r>
            <w:r w:rsidR="001F5B7C" w:rsidRPr="00C35D94">
              <w:rPr>
                <w:rFonts w:ascii="Arial" w:hAnsi="Arial" w:cs="Arial"/>
                <w:sz w:val="20"/>
                <w:szCs w:val="20"/>
              </w:rPr>
              <w:t>toljeća,</w:t>
            </w:r>
            <w:r w:rsidR="00E351AC" w:rsidRPr="00C35D94">
              <w:rPr>
                <w:rFonts w:ascii="Arial" w:hAnsi="Arial" w:cs="Arial"/>
                <w:sz w:val="20"/>
                <w:szCs w:val="20"/>
              </w:rPr>
              <w:t>Ta</w:t>
            </w:r>
            <w:r w:rsidR="001F5B7C" w:rsidRPr="00C35D94">
              <w:rPr>
                <w:rFonts w:ascii="Arial" w:hAnsi="Arial" w:cs="Arial"/>
                <w:sz w:val="20"/>
                <w:szCs w:val="20"/>
              </w:rPr>
              <w:t>s</w:t>
            </w:r>
            <w:r w:rsidR="00E351AC" w:rsidRPr="00C35D94">
              <w:rPr>
                <w:rFonts w:ascii="Arial" w:hAnsi="Arial" w:cs="Arial"/>
                <w:sz w:val="20"/>
                <w:szCs w:val="20"/>
              </w:rPr>
              <w:t>chen/vbz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Monografije umjetnika i katalozi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Metka Kraiger-Hozo: Metode slikanja i materijal</w:t>
            </w:r>
            <w:r w:rsidR="001F5B7C" w:rsidRPr="00C35D94">
              <w:rPr>
                <w:rFonts w:ascii="Arial" w:hAnsi="Arial" w:cs="Arial"/>
                <w:sz w:val="20"/>
                <w:szCs w:val="20"/>
              </w:rPr>
              <w:t xml:space="preserve">i, Svjetlost Sarajevo </w:t>
            </w:r>
            <w:r w:rsidR="00E351AC" w:rsidRPr="00C35D94">
              <w:rPr>
                <w:rFonts w:ascii="Arial" w:hAnsi="Arial" w:cs="Arial"/>
                <w:sz w:val="20"/>
                <w:szCs w:val="20"/>
              </w:rPr>
              <w:t>1991.</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bCs/>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bCs/>
                <w:sz w:val="20"/>
                <w:szCs w:val="20"/>
              </w:rPr>
              <w:t xml:space="preserve"> Časopisi iz područja suvremene umjetnosti: Kunstforum, Art in America, Parket, Flash Art, Kontura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Internet</w:t>
            </w:r>
            <w:r w:rsidR="001F5B7C" w:rsidRPr="00C35D94">
              <w:rPr>
                <w:rFonts w:ascii="Arial" w:hAnsi="Arial" w:cs="Arial"/>
                <w:sz w:val="20"/>
                <w:szCs w:val="20"/>
              </w:rPr>
              <w:t>ski</w:t>
            </w:r>
            <w:r w:rsidRPr="00C35D94">
              <w:rPr>
                <w:rFonts w:ascii="Arial" w:hAnsi="Arial" w:cs="Arial"/>
                <w:sz w:val="20"/>
                <w:szCs w:val="20"/>
              </w:rPr>
              <w:t xml:space="preserve"> izvori: Online kolekcije, Online</w:t>
            </w:r>
            <w:r w:rsidR="001F5B7C" w:rsidRPr="00C35D94">
              <w:rPr>
                <w:rFonts w:ascii="Arial" w:hAnsi="Arial" w:cs="Arial"/>
                <w:sz w:val="20"/>
                <w:szCs w:val="20"/>
              </w:rPr>
              <w:t xml:space="preserve"> </w:t>
            </w:r>
            <w:r w:rsidRPr="00C35D94">
              <w:rPr>
                <w:rFonts w:ascii="Arial" w:hAnsi="Arial" w:cs="Arial"/>
                <w:sz w:val="20"/>
                <w:szCs w:val="20"/>
              </w:rPr>
              <w:t>knjižnice</w:t>
            </w: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Načini praćenja kvalitete koji osiguravaju </w:t>
            </w:r>
            <w:r w:rsidRPr="00C35D94">
              <w:rPr>
                <w:rFonts w:ascii="Arial" w:hAnsi="Arial" w:cs="Arial"/>
                <w:color w:val="000000"/>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lastRenderedPageBreak/>
              <w:t xml:space="preserve">Konzultacije, korekture, aktivnost na nastavi, evidencija pohađanja nastave, studentske ankete, unutarnja i vanjska evaluacija studijskog programa i nastavnika. </w:t>
            </w:r>
            <w:r w:rsidRPr="00C35D94">
              <w:rPr>
                <w:rFonts w:ascii="Arial" w:hAnsi="Arial" w:cs="Arial"/>
                <w:sz w:val="20"/>
                <w:szCs w:val="20"/>
              </w:rPr>
              <w:lastRenderedPageBreak/>
              <w:t>Interaktivna komunikacija sa studentima tijekom predavanja i vježbi.</w:t>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sz w:val="20"/>
                <w:szCs w:val="20"/>
              </w:rPr>
              <w:t xml:space="preserve"> Aktivno sudjelovanje u kreativnom i inovativnom umjetničkom procesu</w:t>
            </w:r>
            <w:r w:rsidR="00BE3C20" w:rsidRPr="00C35D94">
              <w:rPr>
                <w:rFonts w:ascii="Arial" w:hAnsi="Arial" w:cs="Arial"/>
                <w:sz w:val="20"/>
                <w:szCs w:val="20"/>
              </w:rPr>
              <w:t>.</w:t>
            </w:r>
          </w:p>
        </w:tc>
      </w:tr>
    </w:tbl>
    <w:p w:rsidR="00E351AC" w:rsidRPr="00C35D94" w:rsidRDefault="00E351AC" w:rsidP="001C7CA3">
      <w:pPr>
        <w:rPr>
          <w:rFonts w:ascii="Arial" w:hAnsi="Arial" w:cs="Arial"/>
          <w:sz w:val="20"/>
          <w:szCs w:val="20"/>
        </w:rPr>
      </w:pPr>
    </w:p>
    <w:p w:rsidR="001C7CA3" w:rsidRPr="00C35D94" w:rsidRDefault="001C7CA3" w:rsidP="001C7CA3">
      <w:pPr>
        <w:spacing w:after="0" w:line="240" w:lineRule="auto"/>
        <w:jc w:val="both"/>
        <w:rPr>
          <w:rFonts w:ascii="Arial" w:hAnsi="Arial" w:cs="Arial"/>
          <w:sz w:val="20"/>
          <w:szCs w:val="20"/>
        </w:rPr>
      </w:pPr>
    </w:p>
    <w:p w:rsidR="001C7CA3" w:rsidRPr="00C35D94" w:rsidRDefault="001C7CA3" w:rsidP="001C7CA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E351AC" w:rsidRPr="00C35D94" w:rsidTr="00E351A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51AC" w:rsidRPr="00C35D94" w:rsidRDefault="00E351AC" w:rsidP="00E351AC">
            <w:pPr>
              <w:spacing w:before="60" w:after="60" w:line="240" w:lineRule="auto"/>
              <w:ind w:left="397" w:hanging="397"/>
              <w:rPr>
                <w:rFonts w:ascii="Arial" w:hAnsi="Arial" w:cs="Arial"/>
                <w:b/>
                <w:sz w:val="20"/>
                <w:szCs w:val="20"/>
              </w:rPr>
            </w:pPr>
            <w:r w:rsidRPr="00C35D94">
              <w:rPr>
                <w:rFonts w:ascii="Arial" w:hAnsi="Arial" w:cs="Arial"/>
                <w:b/>
                <w:sz w:val="20"/>
                <w:szCs w:val="20"/>
              </w:rPr>
              <w:t>Eksperimentalno slikarstvo</w:t>
            </w:r>
          </w:p>
        </w:tc>
      </w:tr>
      <w:tr w:rsidR="00E351AC" w:rsidRPr="00C35D94" w:rsidTr="00D23E8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E351AC" w:rsidRPr="00C35D94" w:rsidRDefault="00E351AC" w:rsidP="008126B4">
            <w:pPr>
              <w:spacing w:after="0" w:line="240" w:lineRule="auto"/>
              <w:rPr>
                <w:rFonts w:ascii="Arial" w:hAnsi="Arial" w:cs="Arial"/>
                <w:sz w:val="20"/>
                <w:szCs w:val="20"/>
              </w:rPr>
            </w:pPr>
            <w:r w:rsidRPr="00C35D94">
              <w:rPr>
                <w:rFonts w:ascii="Arial" w:hAnsi="Arial" w:cs="Arial"/>
                <w:sz w:val="20"/>
                <w:szCs w:val="20"/>
              </w:rPr>
              <w:t>UAL522</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51AC" w:rsidRPr="00C35D94" w:rsidRDefault="00E351AC" w:rsidP="00F33D72">
            <w:pPr>
              <w:spacing w:after="0" w:line="240" w:lineRule="auto"/>
              <w:rPr>
                <w:rFonts w:ascii="Arial" w:hAnsi="Arial" w:cs="Arial"/>
                <w:sz w:val="20"/>
                <w:szCs w:val="20"/>
              </w:rPr>
            </w:pPr>
            <w:r w:rsidRPr="00C35D94">
              <w:rPr>
                <w:rFonts w:ascii="Arial" w:hAnsi="Arial" w:cs="Arial"/>
                <w:sz w:val="20"/>
                <w:szCs w:val="20"/>
              </w:rPr>
              <w:t>3</w:t>
            </w:r>
            <w:r w:rsidR="00F33D72" w:rsidRPr="00C35D94">
              <w:rPr>
                <w:rFonts w:ascii="Arial" w:hAnsi="Arial" w:cs="Arial"/>
                <w:sz w:val="20"/>
                <w:szCs w:val="20"/>
              </w:rPr>
              <w:t>/VI.</w:t>
            </w:r>
          </w:p>
        </w:tc>
      </w:tr>
      <w:tr w:rsidR="00E351AC" w:rsidRPr="00C35D94" w:rsidTr="00D23E8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E351AC" w:rsidRPr="00C35D94" w:rsidRDefault="008126B4" w:rsidP="00E351AC">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F33D72">
            <w:pPr>
              <w:spacing w:after="0" w:line="240" w:lineRule="auto"/>
              <w:rPr>
                <w:rFonts w:ascii="Arial" w:hAnsi="Arial" w:cs="Arial"/>
                <w:sz w:val="20"/>
                <w:szCs w:val="20"/>
              </w:rPr>
            </w:pPr>
            <w:r w:rsidRPr="00C35D94">
              <w:rPr>
                <w:rFonts w:ascii="Arial" w:hAnsi="Arial" w:cs="Arial"/>
                <w:sz w:val="20"/>
                <w:szCs w:val="20"/>
              </w:rPr>
              <w:t>2</w:t>
            </w:r>
          </w:p>
        </w:tc>
      </w:tr>
      <w:tr w:rsidR="00E351AC" w:rsidRPr="00C35D94" w:rsidTr="00D23E8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r w:rsidR="00821476" w:rsidRPr="00C35D94">
              <w:rPr>
                <w:rFonts w:ascii="Arial" w:hAnsi="Arial" w:cs="Arial"/>
                <w:sz w:val="20"/>
                <w:szCs w:val="20"/>
              </w:rPr>
              <w:fldChar w:fldCharType="begin">
                <w:ffData>
                  <w:name w:val=""/>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jc w:val="center"/>
              <w:rPr>
                <w:rFonts w:ascii="Arial" w:hAnsi="Arial" w:cs="Arial"/>
                <w:sz w:val="20"/>
                <w:szCs w:val="20"/>
              </w:rPr>
            </w:pPr>
            <w:r w:rsidRPr="00C35D94">
              <w:rPr>
                <w:rFonts w:ascii="Arial" w:hAnsi="Arial" w:cs="Arial"/>
                <w:sz w:val="20"/>
                <w:szCs w:val="20"/>
              </w:rPr>
              <w:t>T</w:t>
            </w:r>
          </w:p>
        </w:tc>
      </w:tr>
      <w:tr w:rsidR="00E351AC" w:rsidRPr="00C35D94" w:rsidTr="00D23E8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15</w:t>
            </w:r>
          </w:p>
        </w:tc>
        <w:tc>
          <w:tcPr>
            <w:tcW w:w="618" w:type="dxa"/>
            <w:tcBorders>
              <w:bottom w:val="single" w:sz="12" w:space="0" w:color="auto"/>
              <w:right w:val="single" w:sz="12" w:space="0" w:color="auto"/>
            </w:tcBorders>
            <w:vAlign w:val="center"/>
          </w:tcPr>
          <w:p w:rsidR="00E351AC" w:rsidRPr="00C35D94" w:rsidRDefault="00E351AC" w:rsidP="00E351AC">
            <w:pPr>
              <w:spacing w:after="0" w:line="240" w:lineRule="auto"/>
              <w:rPr>
                <w:rFonts w:ascii="Arial" w:hAnsi="Arial" w:cs="Arial"/>
                <w:sz w:val="20"/>
                <w:szCs w:val="20"/>
              </w:rPr>
            </w:pPr>
          </w:p>
        </w:tc>
      </w:tr>
      <w:tr w:rsidR="00E351AC" w:rsidRPr="00C35D94" w:rsidTr="00D23E8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Izborni</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51AC" w:rsidRPr="00C35D94" w:rsidRDefault="00E351AC" w:rsidP="00E351AC">
            <w:pPr>
              <w:spacing w:after="0" w:line="240" w:lineRule="auto"/>
              <w:rPr>
                <w:rFonts w:ascii="Arial" w:hAnsi="Arial" w:cs="Arial"/>
                <w:sz w:val="20"/>
                <w:szCs w:val="20"/>
              </w:rPr>
            </w:pPr>
            <w:r w:rsidRPr="00C35D94">
              <w:rPr>
                <w:rFonts w:ascii="Arial" w:hAnsi="Arial" w:cs="Arial"/>
                <w:sz w:val="20"/>
                <w:szCs w:val="20"/>
              </w:rPr>
              <w:t>0</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p>
        </w:tc>
      </w:tr>
      <w:tr w:rsidR="00E351AC" w:rsidRPr="00C35D94" w:rsidTr="00E351A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51AC" w:rsidRPr="00C35D94" w:rsidRDefault="00E351AC" w:rsidP="00E351AC">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Cilj ovoga izbornog predmeta od 15 sati predavanja i 15 sati vježbi je da studentima predoči mogućnosti slike koja apstrahira svoj – osnovni, štafelajni karakter.</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Eksperimentaln</w:t>
            </w:r>
            <w:r w:rsidR="00587F60" w:rsidRPr="00C35D94">
              <w:rPr>
                <w:rFonts w:ascii="Arial" w:hAnsi="Arial" w:cs="Arial"/>
                <w:sz w:val="20"/>
                <w:szCs w:val="20"/>
              </w:rPr>
              <w:t>o slikarstvo imati će za cilj</w:t>
            </w:r>
            <w:r w:rsidRPr="00C35D94">
              <w:rPr>
                <w:rFonts w:ascii="Arial" w:hAnsi="Arial" w:cs="Arial"/>
                <w:sz w:val="20"/>
                <w:szCs w:val="20"/>
              </w:rPr>
              <w:t xml:space="preserve"> produb</w:t>
            </w:r>
            <w:r w:rsidR="00587F60" w:rsidRPr="00C35D94">
              <w:rPr>
                <w:rFonts w:ascii="Arial" w:hAnsi="Arial" w:cs="Arial"/>
                <w:sz w:val="20"/>
                <w:szCs w:val="20"/>
              </w:rPr>
              <w:t>ljivanje</w:t>
            </w:r>
            <w:r w:rsidRPr="00C35D94">
              <w:rPr>
                <w:rFonts w:ascii="Arial" w:hAnsi="Arial" w:cs="Arial"/>
                <w:sz w:val="20"/>
                <w:szCs w:val="20"/>
              </w:rPr>
              <w:t xml:space="preserve"> i proširi</w:t>
            </w:r>
            <w:r w:rsidR="00587F60" w:rsidRPr="00C35D94">
              <w:rPr>
                <w:rFonts w:ascii="Arial" w:hAnsi="Arial" w:cs="Arial"/>
                <w:sz w:val="20"/>
                <w:szCs w:val="20"/>
              </w:rPr>
              <w:t>vanje teorijsko-praktičnih</w:t>
            </w:r>
            <w:r w:rsidRPr="00C35D94">
              <w:rPr>
                <w:rFonts w:ascii="Arial" w:hAnsi="Arial" w:cs="Arial"/>
                <w:sz w:val="20"/>
                <w:szCs w:val="20"/>
              </w:rPr>
              <w:t xml:space="preserve"> znanja koje donosi kontekst postmodernog društva.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Različiti mediji i njihova  tehnološka spoznaja trebaju biti razvijeni i ovladani. </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51AC" w:rsidRPr="00C35D94" w:rsidRDefault="00463C38" w:rsidP="00E351AC">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VI</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51AC" w:rsidRPr="00C35D94" w:rsidRDefault="00E351AC" w:rsidP="00E351AC">
            <w:pPr>
              <w:pStyle w:val="ListParagraph"/>
              <w:numPr>
                <w:ilvl w:val="0"/>
                <w:numId w:val="45"/>
              </w:numPr>
              <w:tabs>
                <w:tab w:val="left" w:pos="2820"/>
              </w:tabs>
              <w:spacing w:after="0"/>
              <w:rPr>
                <w:rFonts w:ascii="Arial" w:hAnsi="Arial" w:cs="Arial"/>
                <w:sz w:val="20"/>
                <w:szCs w:val="20"/>
              </w:rPr>
            </w:pPr>
            <w:r w:rsidRPr="00C35D94">
              <w:rPr>
                <w:rFonts w:ascii="Arial" w:hAnsi="Arial" w:cs="Arial"/>
                <w:sz w:val="20"/>
                <w:szCs w:val="20"/>
              </w:rPr>
              <w:t>Demonstrirati i prim</w:t>
            </w:r>
            <w:r w:rsidR="00587F60" w:rsidRPr="00C35D94">
              <w:rPr>
                <w:rFonts w:ascii="Arial" w:hAnsi="Arial" w:cs="Arial"/>
                <w:sz w:val="20"/>
                <w:szCs w:val="20"/>
              </w:rPr>
              <w:t>i</w:t>
            </w:r>
            <w:r w:rsidRPr="00C35D94">
              <w:rPr>
                <w:rFonts w:ascii="Arial" w:hAnsi="Arial" w:cs="Arial"/>
                <w:sz w:val="20"/>
                <w:szCs w:val="20"/>
              </w:rPr>
              <w:t>jeniti ulje kao medij na višem stupnju vještine.</w:t>
            </w:r>
            <w:r w:rsidR="00587F60" w:rsidRPr="00C35D94">
              <w:rPr>
                <w:rFonts w:ascii="Arial" w:hAnsi="Arial" w:cs="Arial"/>
                <w:sz w:val="20"/>
                <w:szCs w:val="20"/>
              </w:rPr>
              <w:t xml:space="preserve"> (</w:t>
            </w:r>
            <w:r w:rsidRPr="00C35D94">
              <w:rPr>
                <w:rFonts w:ascii="Arial" w:hAnsi="Arial" w:cs="Arial"/>
                <w:sz w:val="20"/>
                <w:szCs w:val="20"/>
              </w:rPr>
              <w:t>Dodpilomski studij slikarstva nije imao dovoljan broj s</w:t>
            </w:r>
            <w:r w:rsidR="00587F60" w:rsidRPr="00C35D94">
              <w:rPr>
                <w:rFonts w:ascii="Arial" w:hAnsi="Arial" w:cs="Arial"/>
                <w:sz w:val="20"/>
                <w:szCs w:val="20"/>
              </w:rPr>
              <w:t>ati za razvijanje rada sa uljem.</w:t>
            </w:r>
            <w:r w:rsidRPr="00C35D94">
              <w:rPr>
                <w:rFonts w:ascii="Arial" w:hAnsi="Arial" w:cs="Arial"/>
                <w:sz w:val="20"/>
                <w:szCs w:val="20"/>
              </w:rPr>
              <w:t>)</w:t>
            </w:r>
          </w:p>
          <w:p w:rsidR="00E351AC" w:rsidRPr="00C35D94" w:rsidRDefault="00E351AC" w:rsidP="00E351AC">
            <w:pPr>
              <w:pStyle w:val="ListParagraph"/>
              <w:numPr>
                <w:ilvl w:val="0"/>
                <w:numId w:val="45"/>
              </w:numPr>
              <w:tabs>
                <w:tab w:val="left" w:pos="2820"/>
              </w:tabs>
              <w:spacing w:after="0"/>
              <w:rPr>
                <w:rFonts w:ascii="Arial" w:hAnsi="Arial" w:cs="Arial"/>
                <w:sz w:val="20"/>
                <w:szCs w:val="20"/>
              </w:rPr>
            </w:pPr>
            <w:r w:rsidRPr="00C35D94">
              <w:rPr>
                <w:rFonts w:ascii="Arial" w:hAnsi="Arial" w:cs="Arial"/>
                <w:sz w:val="20"/>
                <w:szCs w:val="20"/>
              </w:rPr>
              <w:t>Demonstrirati znanja i početnu kreativnost rada na oslikavanju unutarnjih zidova.</w:t>
            </w:r>
          </w:p>
          <w:p w:rsidR="00E351AC" w:rsidRPr="00C35D94" w:rsidRDefault="00E351AC" w:rsidP="00E351AC">
            <w:pPr>
              <w:pStyle w:val="ListParagraph"/>
              <w:numPr>
                <w:ilvl w:val="0"/>
                <w:numId w:val="45"/>
              </w:numPr>
              <w:tabs>
                <w:tab w:val="left" w:pos="2820"/>
              </w:tabs>
              <w:spacing w:after="0"/>
              <w:rPr>
                <w:rFonts w:ascii="Arial" w:hAnsi="Arial" w:cs="Arial"/>
                <w:sz w:val="20"/>
                <w:szCs w:val="20"/>
              </w:rPr>
            </w:pPr>
            <w:r w:rsidRPr="00C35D94">
              <w:rPr>
                <w:rFonts w:ascii="Arial" w:hAnsi="Arial" w:cs="Arial"/>
                <w:sz w:val="20"/>
                <w:szCs w:val="20"/>
              </w:rPr>
              <w:t>Pokazati šire i kompleksnije znanje o bojama.</w:t>
            </w:r>
          </w:p>
          <w:p w:rsidR="00E351AC" w:rsidRPr="00C35D94" w:rsidRDefault="00E351AC" w:rsidP="00E351AC">
            <w:pPr>
              <w:pStyle w:val="ListParagraph"/>
              <w:numPr>
                <w:ilvl w:val="0"/>
                <w:numId w:val="45"/>
              </w:numPr>
              <w:tabs>
                <w:tab w:val="left" w:pos="2820"/>
              </w:tabs>
              <w:spacing w:after="0"/>
              <w:rPr>
                <w:rFonts w:ascii="Arial" w:hAnsi="Arial" w:cs="Arial"/>
                <w:sz w:val="20"/>
                <w:szCs w:val="20"/>
              </w:rPr>
            </w:pPr>
            <w:r w:rsidRPr="00C35D94">
              <w:rPr>
                <w:rFonts w:ascii="Arial" w:hAnsi="Arial" w:cs="Arial"/>
                <w:sz w:val="20"/>
                <w:szCs w:val="20"/>
              </w:rPr>
              <w:t>Pokazati sposobnost eksperimen</w:t>
            </w:r>
            <w:r w:rsidR="00587F60" w:rsidRPr="00C35D94">
              <w:rPr>
                <w:rFonts w:ascii="Arial" w:hAnsi="Arial" w:cs="Arial"/>
                <w:sz w:val="20"/>
                <w:szCs w:val="20"/>
              </w:rPr>
              <w:t>tiranja sa florescentnim i day-</w:t>
            </w:r>
            <w:r w:rsidRPr="00C35D94">
              <w:rPr>
                <w:rFonts w:ascii="Arial" w:hAnsi="Arial" w:cs="Arial"/>
                <w:sz w:val="20"/>
                <w:szCs w:val="20"/>
              </w:rPr>
              <w:t>glo bojama.</w:t>
            </w:r>
          </w:p>
          <w:p w:rsidR="00E351AC" w:rsidRPr="00C35D94" w:rsidRDefault="00E351AC" w:rsidP="00E351AC">
            <w:pPr>
              <w:pStyle w:val="ListParagraph"/>
              <w:numPr>
                <w:ilvl w:val="0"/>
                <w:numId w:val="45"/>
              </w:numPr>
              <w:tabs>
                <w:tab w:val="left" w:pos="2820"/>
              </w:tabs>
              <w:spacing w:after="0"/>
              <w:rPr>
                <w:rFonts w:ascii="Arial" w:hAnsi="Arial" w:cs="Arial"/>
                <w:sz w:val="20"/>
                <w:szCs w:val="20"/>
              </w:rPr>
            </w:pPr>
            <w:r w:rsidRPr="00C35D94">
              <w:rPr>
                <w:rFonts w:ascii="Arial" w:hAnsi="Arial" w:cs="Arial"/>
                <w:sz w:val="20"/>
                <w:szCs w:val="20"/>
              </w:rPr>
              <w:t>Dokazati razumijevanje medija ali i prepoznati početnu kreativnost.</w:t>
            </w:r>
          </w:p>
          <w:p w:rsidR="00E351AC" w:rsidRPr="00C35D94" w:rsidRDefault="00E351AC" w:rsidP="00E351AC">
            <w:pPr>
              <w:tabs>
                <w:tab w:val="left" w:pos="2820"/>
              </w:tabs>
              <w:spacing w:after="0"/>
              <w:rPr>
                <w:rFonts w:ascii="Arial" w:hAnsi="Arial" w:cs="Arial"/>
                <w:sz w:val="20"/>
                <w:szCs w:val="20"/>
              </w:rPr>
            </w:pPr>
          </w:p>
          <w:p w:rsidR="00E351AC" w:rsidRPr="00C35D94" w:rsidRDefault="00821476" w:rsidP="00E351AC">
            <w:pPr>
              <w:tabs>
                <w:tab w:val="left" w:pos="2820"/>
              </w:tabs>
              <w:spacing w:after="0"/>
              <w:ind w:left="36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 .Eksperimentalno slikarstvo. Ciljevi i zadaci.</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Slikarska produkcija u svijetu i mediji koji se koriste.</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Eksperimentalno i primijenjeno slikarstvo – razlike.</w:t>
            </w:r>
            <w:r w:rsidR="004E6F16"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2 .Uljane boje; Povijest uljanog slikarstva.</w:t>
            </w:r>
          </w:p>
          <w:p w:rsidR="004E6F16" w:rsidRPr="00C35D94" w:rsidRDefault="00E351AC" w:rsidP="004E6F16">
            <w:pPr>
              <w:tabs>
                <w:tab w:val="left" w:pos="2820"/>
              </w:tabs>
              <w:spacing w:after="0"/>
              <w:rPr>
                <w:rFonts w:ascii="Arial" w:hAnsi="Arial" w:cs="Arial"/>
                <w:sz w:val="20"/>
                <w:szCs w:val="20"/>
              </w:rPr>
            </w:pPr>
            <w:r w:rsidRPr="00C35D94">
              <w:rPr>
                <w:rFonts w:ascii="Arial" w:hAnsi="Arial" w:cs="Arial"/>
                <w:sz w:val="20"/>
                <w:szCs w:val="20"/>
              </w:rPr>
              <w:t xml:space="preserve">     Veziva , mediji i razrjeđivači.</w:t>
            </w:r>
            <w:r w:rsidR="004E6F16"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p w:rsidR="004E6F16" w:rsidRPr="00C35D94" w:rsidRDefault="00E351AC" w:rsidP="004E6F16">
            <w:pPr>
              <w:tabs>
                <w:tab w:val="left" w:pos="2820"/>
              </w:tabs>
              <w:spacing w:after="0"/>
              <w:rPr>
                <w:rFonts w:ascii="Arial" w:hAnsi="Arial" w:cs="Arial"/>
                <w:sz w:val="20"/>
                <w:szCs w:val="20"/>
              </w:rPr>
            </w:pPr>
            <w:r w:rsidRPr="00C35D94">
              <w:rPr>
                <w:rFonts w:ascii="Arial" w:hAnsi="Arial" w:cs="Arial"/>
                <w:sz w:val="20"/>
                <w:szCs w:val="20"/>
              </w:rPr>
              <w:t xml:space="preserve"> 3. Uljane boje; Alkidne smole, krutni nositelji i osnove.</w:t>
            </w:r>
            <w:r w:rsidR="004E6F16"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4. Slikanje na pozadini stakla.(Ulje).</w:t>
            </w:r>
            <w:r w:rsidR="004E6F16"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5. Oslikavanje unutarnjih zidova akrilnim ili vinilnim bojama.  </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Priprema ; a)  žbukanje zida sa pijeskom i cementom ( klasična metoda)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lastRenderedPageBreak/>
              <w:t xml:space="preserve">     b) gips i vermikulit (suvremena metoda) </w:t>
            </w:r>
          </w:p>
          <w:p w:rsidR="004E6F16" w:rsidRPr="00C35D94" w:rsidRDefault="00E351AC" w:rsidP="004E6F16">
            <w:pPr>
              <w:tabs>
                <w:tab w:val="left" w:pos="2820"/>
              </w:tabs>
              <w:spacing w:after="0"/>
              <w:rPr>
                <w:rFonts w:ascii="Arial" w:hAnsi="Arial" w:cs="Arial"/>
                <w:sz w:val="20"/>
                <w:szCs w:val="20"/>
              </w:rPr>
            </w:pPr>
            <w:r w:rsidRPr="00C35D94">
              <w:rPr>
                <w:rFonts w:ascii="Arial" w:hAnsi="Arial" w:cs="Arial"/>
                <w:sz w:val="20"/>
                <w:szCs w:val="20"/>
              </w:rPr>
              <w:t xml:space="preserve">     Crtež nanesen šablonom , mrežom ili projiciranjem.  </w:t>
            </w:r>
            <w:r w:rsidR="004E6F16" w:rsidRPr="00C35D94">
              <w:rPr>
                <w:rFonts w:ascii="Arial" w:hAnsi="Arial" w:cs="Arial"/>
                <w:sz w:val="20"/>
                <w:szCs w:val="20"/>
              </w:rPr>
              <w:t>(1P+1V)</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6.  Day-glo boje i rad sa njima. </w:t>
            </w:r>
            <w:r w:rsidR="004E6F16" w:rsidRPr="00C35D94">
              <w:rPr>
                <w:rFonts w:ascii="Arial" w:hAnsi="Arial" w:cs="Arial"/>
                <w:sz w:val="20"/>
                <w:szCs w:val="20"/>
              </w:rPr>
              <w:t>(1P+1V)</w:t>
            </w:r>
          </w:p>
          <w:p w:rsidR="00E351AC" w:rsidRPr="00C35D94" w:rsidRDefault="00E351AC" w:rsidP="00E351AC">
            <w:pPr>
              <w:tabs>
                <w:tab w:val="left" w:pos="2820"/>
              </w:tabs>
              <w:spacing w:after="0"/>
              <w:rPr>
                <w:rFonts w:ascii="Arial" w:hAnsi="Arial" w:cs="Arial"/>
                <w:sz w:val="20"/>
                <w:szCs w:val="20"/>
              </w:rPr>
            </w:pPr>
          </w:p>
          <w:p w:rsidR="004E6F16" w:rsidRPr="00C35D94" w:rsidRDefault="00E351AC" w:rsidP="004E6F16">
            <w:pPr>
              <w:tabs>
                <w:tab w:val="left" w:pos="2820"/>
              </w:tabs>
              <w:spacing w:after="0"/>
              <w:rPr>
                <w:rFonts w:ascii="Arial" w:hAnsi="Arial" w:cs="Arial"/>
                <w:sz w:val="20"/>
                <w:szCs w:val="20"/>
              </w:rPr>
            </w:pPr>
            <w:r w:rsidRPr="00C35D94">
              <w:rPr>
                <w:rFonts w:ascii="Arial" w:hAnsi="Arial" w:cs="Arial"/>
                <w:sz w:val="20"/>
                <w:szCs w:val="20"/>
              </w:rPr>
              <w:t xml:space="preserve"> 7.  Plastika i njeno bojanje.</w:t>
            </w:r>
            <w:r w:rsidR="004E6F16"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p w:rsidR="004E6F16" w:rsidRPr="00C35D94" w:rsidRDefault="00E351AC" w:rsidP="004E6F16">
            <w:pPr>
              <w:tabs>
                <w:tab w:val="left" w:pos="2820"/>
              </w:tabs>
              <w:spacing w:after="0"/>
              <w:rPr>
                <w:rFonts w:ascii="Arial" w:hAnsi="Arial" w:cs="Arial"/>
                <w:sz w:val="20"/>
                <w:szCs w:val="20"/>
              </w:rPr>
            </w:pPr>
            <w:r w:rsidRPr="00C35D94">
              <w:rPr>
                <w:rFonts w:ascii="Arial" w:hAnsi="Arial" w:cs="Arial"/>
                <w:sz w:val="20"/>
                <w:szCs w:val="20"/>
              </w:rPr>
              <w:t xml:space="preserve"> 8.  Profesionalana paleta od 7 boja – proizvođači ... </w:t>
            </w:r>
            <w:r w:rsidR="004E6F16" w:rsidRPr="00C35D94">
              <w:rPr>
                <w:rFonts w:ascii="Arial" w:hAnsi="Arial" w:cs="Arial"/>
                <w:sz w:val="20"/>
                <w:szCs w:val="20"/>
              </w:rPr>
              <w:t>(1P+1V)</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9.  Boje koje nalazimo u prirodi. Organski materijali.</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      Eksperimentalni rad.</w:t>
            </w:r>
            <w:r w:rsidR="004E6F16"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10. Colour index; bijela i crna.</w:t>
            </w:r>
            <w:r w:rsidR="004E6F16"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p w:rsidR="004E6F16" w:rsidRPr="00C35D94" w:rsidRDefault="00E351AC" w:rsidP="004E6F16">
            <w:pPr>
              <w:tabs>
                <w:tab w:val="left" w:pos="2820"/>
              </w:tabs>
              <w:spacing w:after="0"/>
              <w:rPr>
                <w:rFonts w:ascii="Arial" w:hAnsi="Arial" w:cs="Arial"/>
                <w:sz w:val="20"/>
                <w:szCs w:val="20"/>
              </w:rPr>
            </w:pPr>
            <w:r w:rsidRPr="00C35D94">
              <w:rPr>
                <w:rFonts w:ascii="Arial" w:hAnsi="Arial" w:cs="Arial"/>
                <w:sz w:val="20"/>
                <w:szCs w:val="20"/>
              </w:rPr>
              <w:t>11. Colour index; žuta i crvena</w:t>
            </w:r>
            <w:r w:rsidR="004E6F16"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p w:rsidR="004E6F16" w:rsidRPr="00C35D94" w:rsidRDefault="00E351AC" w:rsidP="004E6F16">
            <w:pPr>
              <w:tabs>
                <w:tab w:val="left" w:pos="2820"/>
              </w:tabs>
              <w:spacing w:after="0"/>
              <w:rPr>
                <w:rFonts w:ascii="Arial" w:hAnsi="Arial" w:cs="Arial"/>
                <w:sz w:val="20"/>
                <w:szCs w:val="20"/>
              </w:rPr>
            </w:pPr>
            <w:r w:rsidRPr="00C35D94">
              <w:rPr>
                <w:rFonts w:ascii="Arial" w:hAnsi="Arial" w:cs="Arial"/>
                <w:sz w:val="20"/>
                <w:szCs w:val="20"/>
              </w:rPr>
              <w:t>12. Colour index; zelene i plava.</w:t>
            </w:r>
            <w:r w:rsidR="004E6F16"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13. Colour index; tirkizne i smeđe.</w:t>
            </w:r>
            <w:r w:rsidR="004E6F16"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p w:rsidR="004E6F16" w:rsidRPr="00C35D94" w:rsidRDefault="00E351AC" w:rsidP="004E6F16">
            <w:pPr>
              <w:tabs>
                <w:tab w:val="left" w:pos="2820"/>
              </w:tabs>
              <w:spacing w:after="0"/>
              <w:rPr>
                <w:rFonts w:ascii="Arial" w:hAnsi="Arial" w:cs="Arial"/>
                <w:sz w:val="20"/>
                <w:szCs w:val="20"/>
              </w:rPr>
            </w:pPr>
            <w:r w:rsidRPr="00C35D94">
              <w:rPr>
                <w:rFonts w:ascii="Arial" w:hAnsi="Arial" w:cs="Arial"/>
                <w:sz w:val="20"/>
                <w:szCs w:val="20"/>
              </w:rPr>
              <w:t>14. Vinil i linoleum. Osnove rada sa ovim materijalima. Format 30 x 40cm.</w:t>
            </w:r>
            <w:r w:rsidR="004E6F16"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15. DXF format i rad sa vodenim laserom. ( prisustvo ).</w:t>
            </w:r>
          </w:p>
          <w:p w:rsidR="004E6F16" w:rsidRPr="00C35D94" w:rsidRDefault="00E351AC" w:rsidP="004E6F16">
            <w:pPr>
              <w:tabs>
                <w:tab w:val="left" w:pos="2820"/>
              </w:tabs>
              <w:spacing w:after="0"/>
              <w:rPr>
                <w:rFonts w:ascii="Arial" w:hAnsi="Arial" w:cs="Arial"/>
                <w:sz w:val="20"/>
                <w:szCs w:val="20"/>
              </w:rPr>
            </w:pPr>
            <w:r w:rsidRPr="00C35D94">
              <w:rPr>
                <w:rFonts w:ascii="Arial" w:hAnsi="Arial" w:cs="Arial"/>
                <w:sz w:val="20"/>
                <w:szCs w:val="20"/>
              </w:rPr>
              <w:t xml:space="preserve">      Format;  20 x 30 cm. plastika ili željezo.</w:t>
            </w:r>
            <w:r w:rsidR="004E6F16" w:rsidRPr="00C35D94">
              <w:rPr>
                <w:rFonts w:ascii="Arial" w:hAnsi="Arial" w:cs="Arial"/>
                <w:sz w:val="20"/>
                <w:szCs w:val="20"/>
              </w:rPr>
              <w:t xml:space="preserve"> (1P+1V)</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4E6F16">
            <w:pPr>
              <w:tabs>
                <w:tab w:val="left" w:pos="2820"/>
              </w:tabs>
              <w:spacing w:after="0"/>
              <w:rPr>
                <w:rFonts w:ascii="Arial" w:hAnsi="Arial" w:cs="Arial"/>
                <w:sz w:val="20"/>
                <w:szCs w:val="20"/>
              </w:rPr>
            </w:pPr>
          </w:p>
        </w:tc>
      </w:tr>
      <w:tr w:rsidR="00E351AC" w:rsidRPr="00C35D94" w:rsidTr="00E351A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predavanja</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seminari i radionice  </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samostalni  zadaci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E351AC" w:rsidRPr="00C35D94" w:rsidRDefault="00E351AC" w:rsidP="00E351AC">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E351AC" w:rsidRPr="00C35D94" w:rsidRDefault="00E351AC" w:rsidP="00E351AC">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E351AC" w:rsidRPr="00C35D94" w:rsidRDefault="00E351AC" w:rsidP="00E351AC">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Pr="00C35D94">
              <w:rPr>
                <w:rFonts w:ascii="Arial" w:hAnsi="Arial" w:cs="Arial"/>
                <w:sz w:val="20"/>
                <w:szCs w:val="20"/>
              </w:rPr>
              <w:t> </w:t>
            </w:r>
            <w:r w:rsidR="00821476" w:rsidRPr="00C35D94">
              <w:rPr>
                <w:rFonts w:ascii="Arial" w:hAnsi="Arial" w:cs="Arial"/>
                <w:sz w:val="20"/>
                <w:szCs w:val="20"/>
              </w:rPr>
              <w:fldChar w:fldCharType="end"/>
            </w:r>
            <w:r w:rsidRPr="00C35D94">
              <w:rPr>
                <w:rFonts w:ascii="Arial" w:hAnsi="Arial" w:cs="Arial"/>
                <w:sz w:val="20"/>
                <w:szCs w:val="20"/>
              </w:rPr>
              <w:t xml:space="preserve"> (ostalo upisati)</w:t>
            </w:r>
          </w:p>
        </w:tc>
      </w:tr>
      <w:tr w:rsidR="00E351AC" w:rsidRPr="00C35D94" w:rsidTr="00E351A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Pohađanje nastave, izrada skica i rad sa svim medijima  koji su u sadržaju predmeta razrađeni.Po jedan (1) rad dimenzija koji će se po dogovoru odrediti.</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color w:val="000000"/>
                <w:sz w:val="20"/>
                <w:szCs w:val="20"/>
              </w:rPr>
            </w:pPr>
          </w:p>
        </w:tc>
      </w:tr>
      <w:tr w:rsidR="00E351AC" w:rsidRPr="00C35D94" w:rsidTr="00E351A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 ECTS</w:t>
            </w:r>
          </w:p>
        </w:tc>
        <w:tc>
          <w:tcPr>
            <w:tcW w:w="1275" w:type="dxa"/>
            <w:gridSpan w:val="3"/>
            <w:tcBorders>
              <w:top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51AC" w:rsidRPr="00C35D94" w:rsidRDefault="00E351AC"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t>1 ECTS</w:t>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0,5 ECTS</w:t>
            </w:r>
            <w:r w:rsidR="00821476" w:rsidRPr="00C35D94">
              <w:rPr>
                <w:rFonts w:ascii="Arial" w:hAnsi="Arial" w:cs="Arial"/>
                <w:b w:val="0"/>
                <w:sz w:val="20"/>
                <w:szCs w:val="20"/>
                <w:lang w:val="hr-HR"/>
              </w:rPr>
              <w:fldChar w:fldCharType="begin">
                <w:ffData>
                  <w:name w:val="Text1"/>
                  <w:enabled/>
                  <w:calcOnExit w:val="0"/>
                  <w:textInput/>
                </w:ffData>
              </w:fldChar>
            </w:r>
            <w:r w:rsidRPr="00C35D94">
              <w:rPr>
                <w:rFonts w:ascii="Arial" w:hAnsi="Arial" w:cs="Arial"/>
                <w:b w:val="0"/>
                <w:sz w:val="20"/>
                <w:szCs w:val="20"/>
                <w:lang w:val="hr-HR"/>
              </w:rPr>
              <w:instrText xml:space="preserve"> FORMTEXT </w:instrText>
            </w:r>
            <w:r w:rsidR="00821476" w:rsidRPr="00C35D94">
              <w:rPr>
                <w:rFonts w:ascii="Arial" w:hAnsi="Arial" w:cs="Arial"/>
                <w:b w:val="0"/>
                <w:sz w:val="20"/>
                <w:szCs w:val="20"/>
                <w:lang w:val="hr-HR"/>
              </w:rPr>
            </w:r>
            <w:r w:rsidR="00821476" w:rsidRPr="00C35D94">
              <w:rPr>
                <w:rFonts w:ascii="Arial" w:hAnsi="Arial" w:cs="Arial"/>
                <w:b w:val="0"/>
                <w:sz w:val="20"/>
                <w:szCs w:val="20"/>
                <w:lang w:val="hr-HR"/>
              </w:rPr>
              <w:fldChar w:fldCharType="separate"/>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Pr="00C35D94">
              <w:rPr>
                <w:rFonts w:ascii="Arial" w:hAnsi="Arial" w:cs="Arial"/>
                <w:b w:val="0"/>
                <w:noProof/>
                <w:sz w:val="20"/>
                <w:szCs w:val="20"/>
                <w:lang w:val="hr-HR"/>
              </w:rPr>
              <w:t> </w:t>
            </w:r>
            <w:r w:rsidR="00821476"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r w:rsidR="00E351AC"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E351AC" w:rsidRPr="00C35D94" w:rsidTr="00E351A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51AC" w:rsidRPr="00C35D94" w:rsidRDefault="00821476" w:rsidP="00E351AC">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E351AC"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00E351AC" w:rsidRPr="00C35D94">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51AC" w:rsidRPr="00C35D94" w:rsidRDefault="00E351AC" w:rsidP="00E351AC">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E351AC" w:rsidP="00E351AC">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r w:rsidR="00E351AC"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51AC" w:rsidRPr="00C35D94" w:rsidRDefault="00587F60" w:rsidP="00E351AC">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w:t>
            </w:r>
            <w:r w:rsidR="00E351AC" w:rsidRPr="00C35D94">
              <w:rPr>
                <w:rFonts w:ascii="Arial" w:hAnsi="Arial" w:cs="Arial"/>
                <w:color w:val="000000"/>
                <w:sz w:val="20"/>
                <w:szCs w:val="20"/>
              </w:rPr>
              <w:t xml:space="preserve">ednovanje rada studenata tijekom </w:t>
            </w:r>
            <w:r w:rsidR="00E351AC" w:rsidRPr="00C35D94">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lastRenderedPageBreak/>
              <w:t>Prisutnost studenta na nastavi  20%</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Pripremljenost i aktivnost          20%</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lastRenderedPageBreak/>
              <w:t>Ispit/prezentacija radova           60%</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tc>
      </w:tr>
      <w:tr w:rsidR="00E351AC" w:rsidRPr="00C35D94" w:rsidTr="00E351A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51AC" w:rsidRPr="00C35D94" w:rsidRDefault="00E351AC" w:rsidP="00E351AC">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Ray Smith; Slikarski priručnik, Znanje, Zagreb,</w:t>
            </w:r>
            <w:r w:rsidR="00587F60" w:rsidRPr="00C35D94">
              <w:rPr>
                <w:rFonts w:ascii="Arial" w:hAnsi="Arial" w:cs="Arial"/>
                <w:sz w:val="20"/>
                <w:szCs w:val="20"/>
              </w:rPr>
              <w:t xml:space="preserve"> </w:t>
            </w:r>
            <w:r w:rsidRPr="00C35D94">
              <w:rPr>
                <w:rFonts w:ascii="Arial" w:hAnsi="Arial" w:cs="Arial"/>
                <w:sz w:val="20"/>
                <w:szCs w:val="20"/>
              </w:rPr>
              <w:t>2006.</w:t>
            </w:r>
          </w:p>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Metka Kraigher Hozo; Slikarstvo / Metode slikanja /</w:t>
            </w:r>
          </w:p>
          <w:p w:rsidR="00E351AC" w:rsidRPr="00C35D94" w:rsidRDefault="00587F60" w:rsidP="00E351AC">
            <w:pPr>
              <w:tabs>
                <w:tab w:val="left" w:pos="2820"/>
              </w:tabs>
              <w:spacing w:after="0"/>
              <w:rPr>
                <w:rFonts w:ascii="Arial" w:hAnsi="Arial" w:cs="Arial"/>
                <w:sz w:val="20"/>
                <w:szCs w:val="20"/>
              </w:rPr>
            </w:pPr>
            <w:r w:rsidRPr="00C35D94">
              <w:rPr>
                <w:rFonts w:ascii="Arial" w:hAnsi="Arial" w:cs="Arial"/>
                <w:sz w:val="20"/>
                <w:szCs w:val="20"/>
              </w:rPr>
              <w:t>Materijali</w:t>
            </w:r>
            <w:r w:rsidR="00E351AC" w:rsidRPr="00C35D94">
              <w:rPr>
                <w:rFonts w:ascii="Arial" w:hAnsi="Arial" w:cs="Arial"/>
                <w:sz w:val="20"/>
                <w:szCs w:val="20"/>
              </w:rPr>
              <w:t xml:space="preserve">, Svjetlost, </w:t>
            </w:r>
            <w:r w:rsidRPr="00C35D94">
              <w:rPr>
                <w:rFonts w:ascii="Arial" w:hAnsi="Arial" w:cs="Arial"/>
                <w:sz w:val="20"/>
                <w:szCs w:val="20"/>
              </w:rPr>
              <w:t xml:space="preserve">Sarajevo, </w:t>
            </w:r>
            <w:r w:rsidR="00E351AC" w:rsidRPr="00C35D94">
              <w:rPr>
                <w:rFonts w:ascii="Arial" w:hAnsi="Arial" w:cs="Arial"/>
                <w:sz w:val="20"/>
                <w:szCs w:val="20"/>
              </w:rPr>
              <w:t xml:space="preserve">1991. </w:t>
            </w:r>
          </w:p>
          <w:p w:rsidR="00E351AC" w:rsidRPr="00C35D94" w:rsidRDefault="00E351AC" w:rsidP="00E351AC">
            <w:pPr>
              <w:tabs>
                <w:tab w:val="left" w:pos="2820"/>
              </w:tabs>
              <w:spacing w:after="0"/>
              <w:ind w:left="708"/>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Simon Jennings; Artist colour manual,Collins,N.Y. 2003.</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rPr>
                <w:rFonts w:ascii="Arial" w:hAnsi="Arial" w:cs="Arial"/>
                <w:color w:val="000000"/>
                <w:sz w:val="20"/>
                <w:szCs w:val="20"/>
              </w:rPr>
            </w:pPr>
            <w:r w:rsidRPr="00C35D94">
              <w:rPr>
                <w:rFonts w:ascii="Arial" w:hAnsi="Arial" w:cs="Arial"/>
                <w:sz w:val="20"/>
                <w:szCs w:val="20"/>
              </w:rPr>
              <w:t>Jennifer King; Akrilik, Leo commerce, Rijeka,</w:t>
            </w:r>
            <w:r w:rsidR="00587F60" w:rsidRPr="00C35D94">
              <w:rPr>
                <w:rFonts w:ascii="Arial" w:hAnsi="Arial" w:cs="Arial"/>
                <w:sz w:val="20"/>
                <w:szCs w:val="20"/>
              </w:rPr>
              <w:t xml:space="preserve"> </w:t>
            </w:r>
            <w:r w:rsidRPr="00C35D94">
              <w:rPr>
                <w:rFonts w:ascii="Arial" w:hAnsi="Arial" w:cs="Arial"/>
                <w:sz w:val="20"/>
                <w:szCs w:val="20"/>
              </w:rPr>
              <w:t>2013.</w:t>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E351AC"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51AC" w:rsidRPr="00C35D94" w:rsidRDefault="00821476" w:rsidP="00E351AC">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 xml:space="preserve">Dopunska literatura </w:t>
            </w:r>
          </w:p>
          <w:p w:rsidR="00E351AC" w:rsidRPr="00C35D94" w:rsidRDefault="00E351AC" w:rsidP="00E351A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Jonathan Fineberg; Art since 1940., Laurence King, London, 2008.</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821476" w:rsidP="00E351AC">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E351AC"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00E351AC" w:rsidRPr="00C35D94">
              <w:rPr>
                <w:rFonts w:ascii="Arial" w:hAnsi="Arial" w:cs="Arial"/>
                <w:noProof/>
                <w:sz w:val="20"/>
                <w:szCs w:val="20"/>
              </w:rPr>
              <w:t> </w:t>
            </w:r>
            <w:r w:rsidRPr="00C35D94">
              <w:rPr>
                <w:rFonts w:ascii="Arial" w:hAnsi="Arial" w:cs="Arial"/>
                <w:sz w:val="20"/>
                <w:szCs w:val="20"/>
              </w:rPr>
              <w:fldChar w:fldCharType="end"/>
            </w:r>
          </w:p>
        </w:tc>
      </w:tr>
      <w:tr w:rsidR="00E351AC" w:rsidRPr="00C35D94" w:rsidTr="00E351AC">
        <w:tc>
          <w:tcPr>
            <w:tcW w:w="1912" w:type="dxa"/>
            <w:gridSpan w:val="2"/>
            <w:tcBorders>
              <w:left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Online kolekcije slika: galerije, muzeji, institucije. Online literatura.</w:t>
            </w:r>
          </w:p>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Mjesečni časopisi: Kontura, Flash Art (eng.izd.),Kunstforum, Art in America,...</w:t>
            </w:r>
            <w:r w:rsidR="00821476"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821476" w:rsidRPr="00C35D94">
              <w:rPr>
                <w:rFonts w:ascii="Arial" w:hAnsi="Arial" w:cs="Arial"/>
                <w:sz w:val="20"/>
                <w:szCs w:val="20"/>
              </w:rPr>
            </w:r>
            <w:r w:rsidR="00821476" w:rsidRPr="00C35D94">
              <w:rPr>
                <w:rFonts w:ascii="Arial" w:hAnsi="Arial" w:cs="Arial"/>
                <w:sz w:val="20"/>
                <w:szCs w:val="20"/>
              </w:rPr>
              <w:fldChar w:fldCharType="separate"/>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Pr="00C35D94">
              <w:rPr>
                <w:rFonts w:ascii="Arial" w:hAnsi="Arial" w:cs="Arial"/>
                <w:noProof/>
                <w:sz w:val="20"/>
                <w:szCs w:val="20"/>
              </w:rPr>
              <w:t> </w:t>
            </w:r>
            <w:r w:rsidR="00821476" w:rsidRPr="00C35D94">
              <w:rPr>
                <w:rFonts w:ascii="Arial" w:hAnsi="Arial" w:cs="Arial"/>
                <w:sz w:val="20"/>
                <w:szCs w:val="20"/>
              </w:rPr>
              <w:fldChar w:fldCharType="end"/>
            </w:r>
          </w:p>
        </w:tc>
      </w:tr>
      <w:tr w:rsidR="00E351AC" w:rsidRPr="00C35D94" w:rsidTr="00E351A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51AC" w:rsidRPr="00C35D94" w:rsidRDefault="00E351AC" w:rsidP="00E351AC">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51AC" w:rsidRPr="00C35D94" w:rsidRDefault="00E351AC" w:rsidP="00E351AC">
            <w:pPr>
              <w:tabs>
                <w:tab w:val="left" w:pos="2820"/>
              </w:tabs>
              <w:spacing w:after="0"/>
              <w:rPr>
                <w:rFonts w:ascii="Arial" w:hAnsi="Arial" w:cs="Arial"/>
                <w:sz w:val="20"/>
                <w:szCs w:val="20"/>
              </w:rPr>
            </w:pPr>
            <w:r w:rsidRPr="00C35D94">
              <w:rPr>
                <w:rFonts w:ascii="Arial" w:hAnsi="Arial" w:cs="Arial"/>
                <w:sz w:val="20"/>
                <w:szCs w:val="20"/>
              </w:rPr>
              <w:t xml:space="preserve">Zbog prostornih i drugih tehničkih problema naziv predmeta  Eksperimentalno slikarstvo promijenilo bi se u </w:t>
            </w:r>
            <w:r w:rsidRPr="00C35D94">
              <w:rPr>
                <w:rFonts w:ascii="Arial" w:hAnsi="Arial" w:cs="Arial"/>
                <w:b/>
                <w:sz w:val="20"/>
                <w:szCs w:val="20"/>
              </w:rPr>
              <w:t>Primijenjeno slikarstvo</w:t>
            </w:r>
            <w:r w:rsidRPr="00C35D94">
              <w:rPr>
                <w:rFonts w:ascii="Arial" w:hAnsi="Arial" w:cs="Arial"/>
                <w:sz w:val="20"/>
                <w:szCs w:val="20"/>
              </w:rPr>
              <w:t>.</w:t>
            </w: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p w:rsidR="00E351AC" w:rsidRPr="00C35D94" w:rsidRDefault="00E351AC" w:rsidP="00E351AC">
            <w:pPr>
              <w:tabs>
                <w:tab w:val="left" w:pos="2820"/>
              </w:tabs>
              <w:spacing w:after="0"/>
              <w:rPr>
                <w:rFonts w:ascii="Arial" w:hAnsi="Arial" w:cs="Arial"/>
                <w:sz w:val="20"/>
                <w:szCs w:val="20"/>
              </w:rPr>
            </w:pPr>
          </w:p>
        </w:tc>
      </w:tr>
    </w:tbl>
    <w:p w:rsidR="001C7CA3" w:rsidRPr="00C35D94" w:rsidRDefault="001C7CA3" w:rsidP="001C7CA3">
      <w:pPr>
        <w:spacing w:after="0" w:line="240" w:lineRule="auto"/>
        <w:rPr>
          <w:rFonts w:ascii="Arial" w:hAnsi="Arial" w:cs="Arial"/>
          <w:sz w:val="20"/>
          <w:szCs w:val="20"/>
        </w:rPr>
      </w:pPr>
    </w:p>
    <w:p w:rsidR="001C7CA3" w:rsidRPr="00C35D94" w:rsidRDefault="001C7CA3" w:rsidP="001C7CA3">
      <w:pPr>
        <w:spacing w:after="0" w:line="240" w:lineRule="auto"/>
        <w:jc w:val="both"/>
        <w:rPr>
          <w:rFonts w:ascii="Arial" w:hAnsi="Arial" w:cs="Arial"/>
          <w:sz w:val="20"/>
          <w:szCs w:val="20"/>
        </w:rPr>
      </w:pPr>
    </w:p>
    <w:p w:rsidR="001C7CA3" w:rsidRPr="00C35D94" w:rsidRDefault="001C7CA3" w:rsidP="001C7CA3">
      <w:pPr>
        <w:spacing w:after="0" w:line="240" w:lineRule="auto"/>
        <w:jc w:val="both"/>
        <w:rPr>
          <w:rFonts w:ascii="Arial" w:hAnsi="Arial" w:cs="Arial"/>
          <w:sz w:val="20"/>
          <w:szCs w:val="20"/>
        </w:rPr>
      </w:pPr>
    </w:p>
    <w:p w:rsidR="001C7CA3" w:rsidRPr="00C35D94" w:rsidRDefault="001C7CA3" w:rsidP="001C7CA3">
      <w:pPr>
        <w:spacing w:after="0" w:line="240" w:lineRule="auto"/>
        <w:rPr>
          <w:rFonts w:ascii="Arial" w:hAnsi="Arial" w:cs="Arial"/>
          <w:sz w:val="20"/>
          <w:szCs w:val="20"/>
        </w:rPr>
      </w:pPr>
    </w:p>
    <w:p w:rsidR="001C7CA3" w:rsidRPr="00C35D94" w:rsidRDefault="001C7CA3" w:rsidP="001C7CA3">
      <w:pPr>
        <w:rPr>
          <w:rFonts w:ascii="Arial" w:hAnsi="Arial" w:cs="Arial"/>
          <w:sz w:val="20"/>
          <w:szCs w:val="20"/>
        </w:rPr>
      </w:pPr>
    </w:p>
    <w:p w:rsidR="001C7CA3" w:rsidRPr="00C35D94" w:rsidRDefault="001C7CA3" w:rsidP="001C7CA3">
      <w:pPr>
        <w:rPr>
          <w:rFonts w:ascii="Arial" w:hAnsi="Arial" w:cs="Arial"/>
          <w:sz w:val="20"/>
          <w:szCs w:val="20"/>
        </w:rPr>
      </w:pPr>
    </w:p>
    <w:p w:rsidR="001C7CA3" w:rsidRPr="00C35D94" w:rsidRDefault="001C7CA3" w:rsidP="001C7CA3">
      <w:pPr>
        <w:rPr>
          <w:rFonts w:ascii="Arial" w:hAnsi="Arial" w:cs="Arial"/>
          <w:sz w:val="20"/>
          <w:szCs w:val="20"/>
        </w:rPr>
      </w:pPr>
    </w:p>
    <w:p w:rsidR="001C7CA3" w:rsidRPr="00C35D94" w:rsidRDefault="001C7CA3" w:rsidP="001C7CA3">
      <w:pPr>
        <w:rPr>
          <w:rFonts w:ascii="Arial" w:hAnsi="Arial" w:cs="Arial"/>
          <w:sz w:val="20"/>
          <w:szCs w:val="20"/>
        </w:rPr>
      </w:pPr>
    </w:p>
    <w:p w:rsidR="001C7CA3" w:rsidRPr="00C35D94" w:rsidRDefault="001C7CA3" w:rsidP="001C7CA3">
      <w:pPr>
        <w:rPr>
          <w:rFonts w:ascii="Arial" w:hAnsi="Arial" w:cs="Arial"/>
          <w:sz w:val="20"/>
          <w:szCs w:val="20"/>
        </w:rPr>
      </w:pPr>
    </w:p>
    <w:p w:rsidR="001C7CA3" w:rsidRPr="00C35D94" w:rsidRDefault="001C7CA3" w:rsidP="00C711DD">
      <w:pPr>
        <w:spacing w:after="0" w:line="240" w:lineRule="auto"/>
        <w:rPr>
          <w:rFonts w:ascii="Arial" w:hAnsi="Arial" w:cs="Arial"/>
          <w:sz w:val="20"/>
          <w:szCs w:val="20"/>
        </w:rPr>
      </w:pPr>
    </w:p>
    <w:p w:rsidR="0076211B" w:rsidRPr="00C35D94" w:rsidRDefault="0076211B" w:rsidP="000736D3">
      <w:pPr>
        <w:spacing w:after="0" w:line="240" w:lineRule="auto"/>
        <w:jc w:val="both"/>
        <w:rPr>
          <w:rFonts w:ascii="Arial" w:hAnsi="Arial" w:cs="Arial"/>
          <w:sz w:val="20"/>
          <w:szCs w:val="20"/>
        </w:rPr>
      </w:pPr>
    </w:p>
    <w:p w:rsidR="0076211B" w:rsidRPr="00C35D94" w:rsidRDefault="0076211B" w:rsidP="000736D3">
      <w:pPr>
        <w:spacing w:after="0" w:line="240" w:lineRule="auto"/>
        <w:jc w:val="both"/>
        <w:rPr>
          <w:rFonts w:ascii="Arial" w:hAnsi="Arial" w:cs="Arial"/>
          <w:sz w:val="20"/>
          <w:szCs w:val="20"/>
        </w:rPr>
      </w:pPr>
    </w:p>
    <w:p w:rsidR="0076211B" w:rsidRPr="00C35D94" w:rsidRDefault="0076211B" w:rsidP="000736D3">
      <w:pPr>
        <w:spacing w:after="0" w:line="240" w:lineRule="auto"/>
        <w:jc w:val="both"/>
        <w:rPr>
          <w:rFonts w:ascii="Arial" w:hAnsi="Arial" w:cs="Arial"/>
          <w:sz w:val="20"/>
          <w:szCs w:val="20"/>
        </w:rPr>
      </w:pPr>
    </w:p>
    <w:p w:rsidR="00DB188A" w:rsidRPr="00C35D94" w:rsidRDefault="00DB188A"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EB3AE8" w:rsidRPr="00C35D94" w:rsidRDefault="00EB3AE8" w:rsidP="000736D3">
      <w:pPr>
        <w:spacing w:after="0" w:line="240" w:lineRule="auto"/>
        <w:jc w:val="both"/>
        <w:rPr>
          <w:rFonts w:ascii="Arial" w:hAnsi="Arial" w:cs="Arial"/>
          <w:sz w:val="20"/>
          <w:szCs w:val="20"/>
        </w:rPr>
      </w:pPr>
    </w:p>
    <w:p w:rsidR="00A811DE" w:rsidRPr="00C40B4E" w:rsidRDefault="00A811DE" w:rsidP="0076211B">
      <w:pPr>
        <w:pStyle w:val="NoSpacing"/>
        <w:numPr>
          <w:ilvl w:val="0"/>
          <w:numId w:val="4"/>
        </w:numPr>
        <w:spacing w:after="480"/>
        <w:ind w:left="567" w:hanging="567"/>
        <w:rPr>
          <w:rFonts w:ascii="Arial" w:hAnsi="Arial" w:cs="Arial"/>
          <w:szCs w:val="32"/>
        </w:rPr>
      </w:pPr>
      <w:r w:rsidRPr="00C40B4E">
        <w:rPr>
          <w:rFonts w:ascii="Arial" w:hAnsi="Arial" w:cs="Arial"/>
          <w:szCs w:val="32"/>
        </w:rPr>
        <w:t>UVJETI IZVOĐENJA STUDIJSKOG PROGRAMA</w:t>
      </w:r>
    </w:p>
    <w:p w:rsidR="00B65950" w:rsidRPr="00C35D94" w:rsidRDefault="00B65950" w:rsidP="000736D3">
      <w:pPr>
        <w:spacing w:after="0" w:line="240" w:lineRule="auto"/>
        <w:jc w:val="both"/>
        <w:rPr>
          <w:rFonts w:ascii="Arial" w:hAnsi="Arial" w:cs="Arial"/>
          <w:sz w:val="20"/>
          <w:szCs w:val="20"/>
        </w:rPr>
      </w:pPr>
    </w:p>
    <w:p w:rsidR="00B65950" w:rsidRPr="00C35D94" w:rsidRDefault="00A811DE" w:rsidP="00A811DE">
      <w:pPr>
        <w:pStyle w:val="Subtitle"/>
        <w:rPr>
          <w:sz w:val="20"/>
          <w:szCs w:val="20"/>
        </w:rPr>
      </w:pPr>
      <w:r w:rsidRPr="00C35D94">
        <w:rPr>
          <w:sz w:val="20"/>
          <w:szCs w:val="20"/>
        </w:rPr>
        <w:t>Mjesta izvođenja studijskog programa</w:t>
      </w:r>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02"/>
        <w:gridCol w:w="6005"/>
      </w:tblGrid>
      <w:tr w:rsidR="0044424E" w:rsidRPr="00C35D94" w:rsidTr="00C9240F">
        <w:tc>
          <w:tcPr>
            <w:tcW w:w="9407" w:type="dxa"/>
            <w:gridSpan w:val="2"/>
            <w:tcBorders>
              <w:top w:val="single" w:sz="12" w:space="0" w:color="auto"/>
              <w:bottom w:val="single" w:sz="12" w:space="0" w:color="auto"/>
            </w:tcBorders>
            <w:shd w:val="clear" w:color="auto" w:fill="66CCFF"/>
            <w:vAlign w:val="center"/>
          </w:tcPr>
          <w:p w:rsidR="0044424E" w:rsidRPr="00C35D94" w:rsidRDefault="00A811DE" w:rsidP="00A811DE">
            <w:pPr>
              <w:spacing w:after="0"/>
              <w:rPr>
                <w:rFonts w:ascii="Arial" w:hAnsi="Arial" w:cs="Arial"/>
                <w:b/>
                <w:sz w:val="20"/>
                <w:szCs w:val="20"/>
              </w:rPr>
            </w:pPr>
            <w:r w:rsidRPr="00C35D94">
              <w:rPr>
                <w:rFonts w:ascii="Arial" w:hAnsi="Arial" w:cs="Arial"/>
                <w:color w:val="000000"/>
                <w:sz w:val="20"/>
                <w:szCs w:val="20"/>
              </w:rPr>
              <w:t>Zgrade sastavnice  (navesti postojeće zgrade, zgrade u izgradnji i planiranu izgradnju)</w:t>
            </w:r>
          </w:p>
        </w:tc>
      </w:tr>
      <w:tr w:rsidR="0044424E" w:rsidRPr="00C35D94" w:rsidTr="00C9240F">
        <w:tc>
          <w:tcPr>
            <w:tcW w:w="3402" w:type="dxa"/>
            <w:tcBorders>
              <w:top w:val="single" w:sz="4" w:space="0" w:color="auto"/>
              <w:bottom w:val="single" w:sz="4" w:space="0" w:color="auto"/>
            </w:tcBorders>
            <w:shd w:val="clear" w:color="auto" w:fill="CCFFFF"/>
            <w:vAlign w:val="center"/>
          </w:tcPr>
          <w:p w:rsidR="0044424E" w:rsidRPr="00C35D94" w:rsidRDefault="00F5385E" w:rsidP="00F5385E">
            <w:pPr>
              <w:spacing w:after="0" w:line="240" w:lineRule="auto"/>
              <w:rPr>
                <w:rFonts w:ascii="Arial" w:hAnsi="Arial" w:cs="Arial"/>
                <w:color w:val="000000"/>
                <w:sz w:val="20"/>
                <w:szCs w:val="20"/>
              </w:rPr>
            </w:pPr>
            <w:r w:rsidRPr="00C35D94">
              <w:rPr>
                <w:rFonts w:ascii="Arial" w:hAnsi="Arial" w:cs="Arial"/>
                <w:color w:val="000000"/>
                <w:sz w:val="20"/>
                <w:szCs w:val="20"/>
              </w:rPr>
              <w:t>Identifikacija zgrade</w:t>
            </w:r>
          </w:p>
        </w:tc>
        <w:tc>
          <w:tcPr>
            <w:tcW w:w="6005" w:type="dxa"/>
            <w:tcBorders>
              <w:top w:val="single" w:sz="4" w:space="0" w:color="auto"/>
            </w:tcBorders>
          </w:tcPr>
          <w:p w:rsidR="0044424E" w:rsidRPr="00C35D94" w:rsidRDefault="00F302E4" w:rsidP="00F302E4">
            <w:pPr>
              <w:spacing w:after="0"/>
              <w:rPr>
                <w:rFonts w:ascii="Arial" w:hAnsi="Arial" w:cs="Arial"/>
                <w:sz w:val="20"/>
                <w:szCs w:val="20"/>
              </w:rPr>
            </w:pPr>
            <w:r w:rsidRPr="00FF1882">
              <w:rPr>
                <w:rFonts w:ascii="Arial" w:hAnsi="Arial" w:cs="Arial"/>
                <w:sz w:val="20"/>
                <w:szCs w:val="20"/>
              </w:rPr>
              <w:t>Visoka, Fausta Vrančića 17</w:t>
            </w:r>
          </w:p>
        </w:tc>
      </w:tr>
      <w:tr w:rsidR="0044424E" w:rsidRPr="00C35D94" w:rsidTr="00C9240F">
        <w:tc>
          <w:tcPr>
            <w:tcW w:w="3402" w:type="dxa"/>
            <w:tcBorders>
              <w:top w:val="single" w:sz="4" w:space="0" w:color="auto"/>
              <w:bottom w:val="single" w:sz="4" w:space="0" w:color="auto"/>
            </w:tcBorders>
            <w:shd w:val="clear" w:color="auto" w:fill="CCFFFF"/>
            <w:vAlign w:val="center"/>
          </w:tcPr>
          <w:p w:rsidR="0044424E" w:rsidRPr="00C35D94" w:rsidRDefault="00F5385E" w:rsidP="00F5385E">
            <w:pPr>
              <w:spacing w:after="0" w:line="240" w:lineRule="auto"/>
              <w:rPr>
                <w:rFonts w:ascii="Arial" w:hAnsi="Arial" w:cs="Arial"/>
                <w:color w:val="000000"/>
                <w:sz w:val="20"/>
                <w:szCs w:val="20"/>
              </w:rPr>
            </w:pPr>
            <w:r w:rsidRPr="00C35D94">
              <w:rPr>
                <w:rFonts w:ascii="Arial" w:hAnsi="Arial" w:cs="Arial"/>
                <w:color w:val="000000"/>
                <w:sz w:val="20"/>
                <w:szCs w:val="20"/>
              </w:rPr>
              <w:t>Lokacija zgrade</w:t>
            </w:r>
          </w:p>
        </w:tc>
        <w:tc>
          <w:tcPr>
            <w:tcW w:w="6005" w:type="dxa"/>
          </w:tcPr>
          <w:p w:rsidR="0044424E" w:rsidRPr="00C35D94" w:rsidRDefault="00F302E4" w:rsidP="0044424E">
            <w:pPr>
              <w:spacing w:after="0"/>
              <w:rPr>
                <w:rFonts w:ascii="Arial" w:hAnsi="Arial" w:cs="Arial"/>
                <w:sz w:val="20"/>
                <w:szCs w:val="20"/>
              </w:rPr>
            </w:pPr>
            <w:r w:rsidRPr="00C35D94">
              <w:rPr>
                <w:rFonts w:ascii="Arial" w:hAnsi="Arial" w:cs="Arial"/>
                <w:sz w:val="20"/>
                <w:szCs w:val="20"/>
              </w:rPr>
              <w:t>Split</w:t>
            </w:r>
          </w:p>
        </w:tc>
      </w:tr>
      <w:tr w:rsidR="0044424E" w:rsidRPr="00C35D94" w:rsidTr="00C9240F">
        <w:tc>
          <w:tcPr>
            <w:tcW w:w="3402" w:type="dxa"/>
            <w:tcBorders>
              <w:top w:val="single" w:sz="4" w:space="0" w:color="auto"/>
              <w:bottom w:val="single" w:sz="4" w:space="0" w:color="auto"/>
            </w:tcBorders>
            <w:shd w:val="clear" w:color="auto" w:fill="CCFFFF"/>
            <w:vAlign w:val="center"/>
          </w:tcPr>
          <w:p w:rsidR="0044424E" w:rsidRPr="00C35D94" w:rsidRDefault="00F5385E" w:rsidP="00F5385E">
            <w:pPr>
              <w:spacing w:after="0" w:line="240" w:lineRule="auto"/>
              <w:rPr>
                <w:rFonts w:ascii="Arial" w:hAnsi="Arial" w:cs="Arial"/>
                <w:color w:val="000000"/>
                <w:sz w:val="20"/>
                <w:szCs w:val="20"/>
              </w:rPr>
            </w:pPr>
            <w:r w:rsidRPr="00C35D94">
              <w:rPr>
                <w:rFonts w:ascii="Arial" w:hAnsi="Arial" w:cs="Arial"/>
                <w:color w:val="000000"/>
                <w:sz w:val="20"/>
                <w:szCs w:val="20"/>
              </w:rPr>
              <w:t>Godina izgradnje</w:t>
            </w:r>
          </w:p>
        </w:tc>
        <w:tc>
          <w:tcPr>
            <w:tcW w:w="6005" w:type="dxa"/>
          </w:tcPr>
          <w:p w:rsidR="0044424E" w:rsidRPr="00C35D94" w:rsidRDefault="0044424E" w:rsidP="0044424E">
            <w:pPr>
              <w:spacing w:after="0"/>
              <w:rPr>
                <w:rFonts w:ascii="Arial" w:hAnsi="Arial" w:cs="Arial"/>
                <w:sz w:val="20"/>
                <w:szCs w:val="20"/>
              </w:rPr>
            </w:pPr>
          </w:p>
        </w:tc>
      </w:tr>
      <w:tr w:rsidR="0044424E" w:rsidRPr="00C35D94" w:rsidTr="00C9240F">
        <w:tc>
          <w:tcPr>
            <w:tcW w:w="3402" w:type="dxa"/>
            <w:tcBorders>
              <w:top w:val="single" w:sz="4" w:space="0" w:color="auto"/>
              <w:bottom w:val="single" w:sz="12" w:space="0" w:color="auto"/>
            </w:tcBorders>
            <w:shd w:val="clear" w:color="auto" w:fill="CCFFFF"/>
            <w:vAlign w:val="center"/>
          </w:tcPr>
          <w:p w:rsidR="0044424E" w:rsidRPr="00C35D94" w:rsidRDefault="00F5385E" w:rsidP="00F5385E">
            <w:pPr>
              <w:spacing w:after="0" w:line="240" w:lineRule="auto"/>
              <w:rPr>
                <w:rFonts w:ascii="Arial" w:hAnsi="Arial" w:cs="Arial"/>
                <w:color w:val="000000"/>
                <w:sz w:val="20"/>
                <w:szCs w:val="20"/>
              </w:rPr>
            </w:pPr>
            <w:r w:rsidRPr="00C35D94">
              <w:rPr>
                <w:rFonts w:ascii="Arial" w:hAnsi="Arial" w:cs="Arial"/>
                <w:color w:val="000000"/>
                <w:sz w:val="20"/>
                <w:szCs w:val="20"/>
              </w:rPr>
              <w:t>Ukupna površina u m</w:t>
            </w:r>
            <w:r w:rsidRPr="00C35D94">
              <w:rPr>
                <w:rFonts w:ascii="Arial" w:hAnsi="Arial" w:cs="Arial"/>
                <w:color w:val="000000"/>
                <w:sz w:val="20"/>
                <w:szCs w:val="20"/>
                <w:vertAlign w:val="superscript"/>
              </w:rPr>
              <w:t>2</w:t>
            </w:r>
          </w:p>
        </w:tc>
        <w:tc>
          <w:tcPr>
            <w:tcW w:w="6005" w:type="dxa"/>
            <w:tcBorders>
              <w:bottom w:val="single" w:sz="12" w:space="0" w:color="auto"/>
            </w:tcBorders>
          </w:tcPr>
          <w:p w:rsidR="0044424E" w:rsidRPr="00C35D94" w:rsidRDefault="00FF1882" w:rsidP="00FF1882">
            <w:pPr>
              <w:spacing w:after="0"/>
              <w:rPr>
                <w:rFonts w:ascii="Arial" w:hAnsi="Arial" w:cs="Arial"/>
                <w:sz w:val="20"/>
                <w:szCs w:val="20"/>
              </w:rPr>
            </w:pPr>
            <w:r>
              <w:rPr>
                <w:rFonts w:ascii="Arial" w:hAnsi="Arial" w:cs="Arial"/>
                <w:sz w:val="20"/>
                <w:szCs w:val="20"/>
              </w:rPr>
              <w:t>108</w:t>
            </w:r>
            <w:r w:rsidR="00F302E4" w:rsidRPr="00C35D94">
              <w:rPr>
                <w:rFonts w:ascii="Arial" w:hAnsi="Arial" w:cs="Arial"/>
                <w:sz w:val="20"/>
                <w:szCs w:val="20"/>
              </w:rPr>
              <w:t>0 m</w:t>
            </w:r>
            <w:r>
              <w:rPr>
                <w:rFonts w:ascii="Arial" w:hAnsi="Arial" w:cs="Arial"/>
                <w:sz w:val="20"/>
                <w:szCs w:val="20"/>
              </w:rPr>
              <w:t>2 + 240 na Gripama (akt)</w:t>
            </w:r>
          </w:p>
        </w:tc>
      </w:tr>
      <w:tr w:rsidR="00F5385E" w:rsidRPr="00C35D94" w:rsidTr="00FF1882">
        <w:trPr>
          <w:trHeight w:val="308"/>
        </w:trPr>
        <w:tc>
          <w:tcPr>
            <w:tcW w:w="3402" w:type="dxa"/>
            <w:tcBorders>
              <w:top w:val="single" w:sz="12" w:space="0" w:color="auto"/>
              <w:bottom w:val="single" w:sz="4" w:space="0" w:color="auto"/>
            </w:tcBorders>
            <w:shd w:val="clear" w:color="auto" w:fill="CCFFFF"/>
            <w:vAlign w:val="center"/>
          </w:tcPr>
          <w:p w:rsidR="00F5385E" w:rsidRPr="00C35D94" w:rsidRDefault="00F5385E" w:rsidP="00B0360C">
            <w:pPr>
              <w:spacing w:after="0" w:line="240" w:lineRule="auto"/>
              <w:rPr>
                <w:rFonts w:ascii="Arial" w:hAnsi="Arial" w:cs="Arial"/>
                <w:color w:val="000000"/>
                <w:sz w:val="20"/>
                <w:szCs w:val="20"/>
              </w:rPr>
            </w:pPr>
            <w:r w:rsidRPr="00C35D94">
              <w:rPr>
                <w:rFonts w:ascii="Arial" w:hAnsi="Arial" w:cs="Arial"/>
                <w:color w:val="000000"/>
                <w:sz w:val="20"/>
                <w:szCs w:val="20"/>
              </w:rPr>
              <w:t>Identifikacija zgrade</w:t>
            </w:r>
          </w:p>
        </w:tc>
        <w:tc>
          <w:tcPr>
            <w:tcW w:w="6005" w:type="dxa"/>
            <w:tcBorders>
              <w:top w:val="single" w:sz="12" w:space="0" w:color="auto"/>
            </w:tcBorders>
          </w:tcPr>
          <w:p w:rsidR="00F5385E" w:rsidRPr="00FF1882" w:rsidRDefault="00FF1882" w:rsidP="00FF1882">
            <w:r>
              <w:rPr>
                <w:rFonts w:ascii="Arial" w:hAnsi="Arial" w:cs="Arial"/>
                <w:color w:val="000000" w:themeColor="text1"/>
                <w:sz w:val="20"/>
                <w:szCs w:val="20"/>
              </w:rPr>
              <w:t>Planirana gradnja zgrade na Kampusu</w:t>
            </w:r>
          </w:p>
        </w:tc>
      </w:tr>
      <w:tr w:rsidR="00F5385E" w:rsidRPr="00C35D94" w:rsidTr="00C9240F">
        <w:tc>
          <w:tcPr>
            <w:tcW w:w="3402" w:type="dxa"/>
            <w:tcBorders>
              <w:top w:val="single" w:sz="4" w:space="0" w:color="auto"/>
              <w:bottom w:val="single" w:sz="4" w:space="0" w:color="auto"/>
            </w:tcBorders>
            <w:shd w:val="clear" w:color="auto" w:fill="CCFFFF"/>
            <w:vAlign w:val="center"/>
          </w:tcPr>
          <w:p w:rsidR="00F5385E" w:rsidRPr="00C35D94" w:rsidRDefault="00F5385E" w:rsidP="00B0360C">
            <w:pPr>
              <w:spacing w:after="0" w:line="240" w:lineRule="auto"/>
              <w:rPr>
                <w:rFonts w:ascii="Arial" w:hAnsi="Arial" w:cs="Arial"/>
                <w:color w:val="000000"/>
                <w:sz w:val="20"/>
                <w:szCs w:val="20"/>
              </w:rPr>
            </w:pPr>
            <w:r w:rsidRPr="00C35D94">
              <w:rPr>
                <w:rFonts w:ascii="Arial" w:hAnsi="Arial" w:cs="Arial"/>
                <w:color w:val="000000"/>
                <w:sz w:val="20"/>
                <w:szCs w:val="20"/>
              </w:rPr>
              <w:t>Lokacija zgrade</w:t>
            </w:r>
          </w:p>
        </w:tc>
        <w:tc>
          <w:tcPr>
            <w:tcW w:w="6005" w:type="dxa"/>
          </w:tcPr>
          <w:p w:rsidR="00F5385E" w:rsidRPr="00C35D94" w:rsidRDefault="00F302E4" w:rsidP="00B0360C">
            <w:pPr>
              <w:spacing w:after="0"/>
              <w:rPr>
                <w:rFonts w:ascii="Arial" w:hAnsi="Arial" w:cs="Arial"/>
                <w:sz w:val="20"/>
                <w:szCs w:val="20"/>
              </w:rPr>
            </w:pPr>
            <w:r w:rsidRPr="00C35D94">
              <w:rPr>
                <w:rFonts w:ascii="Arial" w:hAnsi="Arial" w:cs="Arial"/>
                <w:sz w:val="20"/>
                <w:szCs w:val="20"/>
              </w:rPr>
              <w:t>Split</w:t>
            </w:r>
          </w:p>
        </w:tc>
      </w:tr>
      <w:tr w:rsidR="00F5385E" w:rsidRPr="00C35D94" w:rsidTr="00C9240F">
        <w:tc>
          <w:tcPr>
            <w:tcW w:w="3402" w:type="dxa"/>
            <w:tcBorders>
              <w:top w:val="single" w:sz="4" w:space="0" w:color="auto"/>
              <w:bottom w:val="single" w:sz="4" w:space="0" w:color="auto"/>
            </w:tcBorders>
            <w:shd w:val="clear" w:color="auto" w:fill="CCFFFF"/>
            <w:vAlign w:val="center"/>
          </w:tcPr>
          <w:p w:rsidR="00F5385E" w:rsidRPr="00C35D94" w:rsidRDefault="00F5385E" w:rsidP="00B0360C">
            <w:pPr>
              <w:spacing w:after="0" w:line="240" w:lineRule="auto"/>
              <w:rPr>
                <w:rFonts w:ascii="Arial" w:hAnsi="Arial" w:cs="Arial"/>
                <w:color w:val="000000"/>
                <w:sz w:val="20"/>
                <w:szCs w:val="20"/>
              </w:rPr>
            </w:pPr>
            <w:r w:rsidRPr="00C35D94">
              <w:rPr>
                <w:rFonts w:ascii="Arial" w:hAnsi="Arial" w:cs="Arial"/>
                <w:color w:val="000000"/>
                <w:sz w:val="20"/>
                <w:szCs w:val="20"/>
              </w:rPr>
              <w:t>Godina izgradnje</w:t>
            </w:r>
          </w:p>
        </w:tc>
        <w:tc>
          <w:tcPr>
            <w:tcW w:w="6005" w:type="dxa"/>
          </w:tcPr>
          <w:p w:rsidR="00F5385E" w:rsidRPr="00C35D94" w:rsidRDefault="00F5385E" w:rsidP="00B0360C">
            <w:pPr>
              <w:spacing w:after="0"/>
              <w:rPr>
                <w:rFonts w:ascii="Arial" w:hAnsi="Arial" w:cs="Arial"/>
                <w:sz w:val="20"/>
                <w:szCs w:val="20"/>
              </w:rPr>
            </w:pPr>
          </w:p>
        </w:tc>
      </w:tr>
      <w:tr w:rsidR="00F5385E" w:rsidRPr="00C35D94" w:rsidTr="00C9240F">
        <w:tc>
          <w:tcPr>
            <w:tcW w:w="3402" w:type="dxa"/>
            <w:tcBorders>
              <w:top w:val="single" w:sz="4" w:space="0" w:color="auto"/>
              <w:bottom w:val="single" w:sz="12" w:space="0" w:color="auto"/>
            </w:tcBorders>
            <w:shd w:val="clear" w:color="auto" w:fill="CCFFFF"/>
            <w:vAlign w:val="center"/>
          </w:tcPr>
          <w:p w:rsidR="00F5385E" w:rsidRPr="00C35D94" w:rsidRDefault="00F5385E" w:rsidP="00B0360C">
            <w:pPr>
              <w:spacing w:after="0" w:line="240" w:lineRule="auto"/>
              <w:rPr>
                <w:rFonts w:ascii="Arial" w:hAnsi="Arial" w:cs="Arial"/>
                <w:color w:val="000000"/>
                <w:sz w:val="20"/>
                <w:szCs w:val="20"/>
              </w:rPr>
            </w:pPr>
            <w:r w:rsidRPr="00C35D94">
              <w:rPr>
                <w:rFonts w:ascii="Arial" w:hAnsi="Arial" w:cs="Arial"/>
                <w:color w:val="000000"/>
                <w:sz w:val="20"/>
                <w:szCs w:val="20"/>
              </w:rPr>
              <w:t>Ukupna površina u m</w:t>
            </w:r>
            <w:r w:rsidRPr="00C35D94">
              <w:rPr>
                <w:rFonts w:ascii="Arial" w:hAnsi="Arial" w:cs="Arial"/>
                <w:color w:val="000000"/>
                <w:sz w:val="20"/>
                <w:szCs w:val="20"/>
                <w:vertAlign w:val="superscript"/>
              </w:rPr>
              <w:t>2</w:t>
            </w:r>
          </w:p>
        </w:tc>
        <w:tc>
          <w:tcPr>
            <w:tcW w:w="6005" w:type="dxa"/>
            <w:tcBorders>
              <w:bottom w:val="single" w:sz="12" w:space="0" w:color="auto"/>
            </w:tcBorders>
          </w:tcPr>
          <w:p w:rsidR="00F5385E" w:rsidRPr="00C35D94" w:rsidRDefault="00F5385E" w:rsidP="00B0360C">
            <w:pPr>
              <w:spacing w:after="0"/>
              <w:rPr>
                <w:rFonts w:ascii="Arial" w:hAnsi="Arial" w:cs="Arial"/>
                <w:sz w:val="20"/>
                <w:szCs w:val="20"/>
              </w:rPr>
            </w:pPr>
          </w:p>
        </w:tc>
      </w:tr>
    </w:tbl>
    <w:p w:rsidR="009D3133" w:rsidRPr="00C35D94" w:rsidRDefault="009D3133" w:rsidP="000736D3">
      <w:pPr>
        <w:spacing w:after="0" w:line="240" w:lineRule="auto"/>
        <w:jc w:val="both"/>
        <w:rPr>
          <w:rFonts w:ascii="Arial" w:hAnsi="Arial" w:cs="Arial"/>
          <w:sz w:val="20"/>
          <w:szCs w:val="20"/>
        </w:rPr>
      </w:pPr>
    </w:p>
    <w:p w:rsidR="00A811DE" w:rsidRDefault="00A811DE" w:rsidP="000736D3">
      <w:pPr>
        <w:spacing w:after="0" w:line="240" w:lineRule="auto"/>
        <w:jc w:val="both"/>
        <w:rPr>
          <w:rFonts w:ascii="Arial" w:hAnsi="Arial" w:cs="Arial"/>
          <w:sz w:val="20"/>
          <w:szCs w:val="20"/>
        </w:rPr>
      </w:pPr>
    </w:p>
    <w:p w:rsidR="00B65F57" w:rsidRDefault="00B65F57" w:rsidP="000736D3">
      <w:pPr>
        <w:spacing w:after="0" w:line="240" w:lineRule="auto"/>
        <w:jc w:val="both"/>
        <w:rPr>
          <w:rFonts w:ascii="Arial" w:hAnsi="Arial" w:cs="Arial"/>
          <w:sz w:val="20"/>
          <w:szCs w:val="20"/>
        </w:rPr>
      </w:pPr>
    </w:p>
    <w:p w:rsidR="00B65F57" w:rsidRDefault="00B65F57" w:rsidP="000736D3">
      <w:pPr>
        <w:spacing w:after="0" w:line="240" w:lineRule="auto"/>
        <w:jc w:val="both"/>
        <w:rPr>
          <w:rFonts w:ascii="Arial" w:hAnsi="Arial" w:cs="Arial"/>
          <w:sz w:val="20"/>
          <w:szCs w:val="20"/>
        </w:rPr>
      </w:pPr>
    </w:p>
    <w:p w:rsidR="00B65F57" w:rsidRDefault="00B65F57" w:rsidP="000736D3">
      <w:pPr>
        <w:spacing w:after="0" w:line="240" w:lineRule="auto"/>
        <w:jc w:val="both"/>
        <w:rPr>
          <w:rFonts w:ascii="Arial" w:hAnsi="Arial" w:cs="Arial"/>
          <w:sz w:val="20"/>
          <w:szCs w:val="20"/>
        </w:rPr>
      </w:pPr>
    </w:p>
    <w:p w:rsidR="00B65F57" w:rsidRDefault="00B65F57" w:rsidP="000736D3">
      <w:pPr>
        <w:spacing w:after="0" w:line="240" w:lineRule="auto"/>
        <w:jc w:val="both"/>
        <w:rPr>
          <w:rFonts w:ascii="Arial" w:hAnsi="Arial" w:cs="Arial"/>
          <w:sz w:val="20"/>
          <w:szCs w:val="20"/>
        </w:rPr>
      </w:pPr>
    </w:p>
    <w:p w:rsidR="00B65F57" w:rsidRDefault="00B65F57" w:rsidP="000736D3">
      <w:pPr>
        <w:spacing w:after="0" w:line="240" w:lineRule="auto"/>
        <w:jc w:val="both"/>
        <w:rPr>
          <w:rFonts w:ascii="Arial" w:hAnsi="Arial" w:cs="Arial"/>
          <w:sz w:val="20"/>
          <w:szCs w:val="20"/>
        </w:rPr>
      </w:pPr>
    </w:p>
    <w:p w:rsidR="00B65F57" w:rsidRDefault="00B65F57" w:rsidP="000736D3">
      <w:pPr>
        <w:spacing w:after="0" w:line="240" w:lineRule="auto"/>
        <w:jc w:val="both"/>
        <w:rPr>
          <w:rFonts w:ascii="Arial" w:hAnsi="Arial" w:cs="Arial"/>
          <w:sz w:val="20"/>
          <w:szCs w:val="20"/>
        </w:rPr>
      </w:pPr>
    </w:p>
    <w:p w:rsidR="00B65F57" w:rsidRDefault="00B65F57" w:rsidP="000736D3">
      <w:pPr>
        <w:spacing w:after="0" w:line="240" w:lineRule="auto"/>
        <w:jc w:val="both"/>
        <w:rPr>
          <w:rFonts w:ascii="Arial" w:hAnsi="Arial" w:cs="Arial"/>
          <w:sz w:val="20"/>
          <w:szCs w:val="20"/>
        </w:rPr>
      </w:pPr>
    </w:p>
    <w:p w:rsidR="00B65F57" w:rsidRDefault="00B65F57" w:rsidP="000736D3">
      <w:pPr>
        <w:spacing w:after="0" w:line="240" w:lineRule="auto"/>
        <w:jc w:val="both"/>
        <w:rPr>
          <w:rFonts w:ascii="Arial" w:hAnsi="Arial" w:cs="Arial"/>
          <w:sz w:val="20"/>
          <w:szCs w:val="20"/>
        </w:rPr>
      </w:pPr>
    </w:p>
    <w:p w:rsidR="00B65F57" w:rsidRPr="00C35D94" w:rsidRDefault="00B65F57" w:rsidP="000736D3">
      <w:pPr>
        <w:spacing w:after="0" w:line="240" w:lineRule="auto"/>
        <w:jc w:val="both"/>
        <w:rPr>
          <w:rFonts w:ascii="Arial" w:hAnsi="Arial" w:cs="Arial"/>
          <w:sz w:val="20"/>
          <w:szCs w:val="20"/>
        </w:rPr>
      </w:pPr>
    </w:p>
    <w:p w:rsidR="00A46B6F" w:rsidRPr="00C35D94" w:rsidRDefault="00A46B6F" w:rsidP="00A46B6F">
      <w:pPr>
        <w:pStyle w:val="Subtitle"/>
        <w:rPr>
          <w:sz w:val="20"/>
          <w:szCs w:val="20"/>
        </w:rPr>
      </w:pPr>
      <w:r w:rsidRPr="00C35D94">
        <w:rPr>
          <w:sz w:val="20"/>
          <w:szCs w:val="20"/>
        </w:rPr>
        <w:t>Popis nastavnika i suradnika po predmetima</w:t>
      </w:r>
    </w:p>
    <w:tbl>
      <w:tblPr>
        <w:tblStyle w:val="TableGrid"/>
        <w:tblW w:w="0" w:type="auto"/>
        <w:tblLook w:val="04A0"/>
      </w:tblPr>
      <w:tblGrid>
        <w:gridCol w:w="4644"/>
        <w:gridCol w:w="4644"/>
      </w:tblGrid>
      <w:tr w:rsidR="00A46B6F" w:rsidRPr="001E02CF" w:rsidTr="001E13F6">
        <w:tc>
          <w:tcPr>
            <w:tcW w:w="4644" w:type="dxa"/>
            <w:shd w:val="clear" w:color="auto" w:fill="66CCFF"/>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lastRenderedPageBreak/>
              <w:t>Predmet</w:t>
            </w:r>
          </w:p>
        </w:tc>
        <w:tc>
          <w:tcPr>
            <w:tcW w:w="4644" w:type="dxa"/>
            <w:shd w:val="clear" w:color="auto" w:fill="66CCFF"/>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Nastavnici i suradnici</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CRTANJE AKTA 1</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A46B6F" w:rsidRPr="001E02CF" w:rsidRDefault="008126B4" w:rsidP="008126B4">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CRTANJE AKTA 2</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A46B6F" w:rsidRPr="001E02CF" w:rsidRDefault="008126B4" w:rsidP="008126B4">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B65F57" w:rsidRPr="001E02CF" w:rsidTr="001E13F6">
        <w:tc>
          <w:tcPr>
            <w:tcW w:w="4644" w:type="dxa"/>
          </w:tcPr>
          <w:p w:rsidR="00B65F57" w:rsidRPr="00715D45" w:rsidRDefault="00B65F57" w:rsidP="001E13F6">
            <w:pPr>
              <w:spacing w:before="60"/>
              <w:jc w:val="both"/>
              <w:rPr>
                <w:rFonts w:ascii="Arial" w:hAnsi="Arial" w:cs="Arial"/>
                <w:b/>
                <w:sz w:val="20"/>
                <w:szCs w:val="20"/>
              </w:rPr>
            </w:pPr>
            <w:r w:rsidRPr="00715D45">
              <w:rPr>
                <w:rFonts w:ascii="Arial" w:hAnsi="Arial" w:cs="Arial"/>
                <w:b/>
                <w:sz w:val="20"/>
                <w:szCs w:val="20"/>
              </w:rPr>
              <w:t>Crtanje akta 3</w:t>
            </w:r>
          </w:p>
        </w:tc>
        <w:tc>
          <w:tcPr>
            <w:tcW w:w="4644" w:type="dxa"/>
          </w:tcPr>
          <w:p w:rsidR="00B65F57" w:rsidRDefault="00B65F57">
            <w:r w:rsidRPr="004D4B75">
              <w:rPr>
                <w:rFonts w:ascii="Arial" w:hAnsi="Arial" w:cs="Arial"/>
                <w:sz w:val="20"/>
                <w:szCs w:val="20"/>
              </w:rPr>
              <w:t>doc. Glorija Oreb</w:t>
            </w:r>
          </w:p>
        </w:tc>
      </w:tr>
      <w:tr w:rsidR="00B65F57" w:rsidRPr="001E02CF" w:rsidTr="001E13F6">
        <w:tc>
          <w:tcPr>
            <w:tcW w:w="4644" w:type="dxa"/>
          </w:tcPr>
          <w:p w:rsidR="00B65F57" w:rsidRPr="00715D45" w:rsidRDefault="00B65F57" w:rsidP="001E13F6">
            <w:pPr>
              <w:spacing w:before="60"/>
              <w:jc w:val="both"/>
              <w:rPr>
                <w:rFonts w:ascii="Arial" w:hAnsi="Arial" w:cs="Arial"/>
                <w:b/>
                <w:sz w:val="20"/>
                <w:szCs w:val="20"/>
              </w:rPr>
            </w:pPr>
            <w:r w:rsidRPr="00715D45">
              <w:rPr>
                <w:rFonts w:ascii="Arial" w:hAnsi="Arial" w:cs="Arial"/>
                <w:b/>
                <w:sz w:val="20"/>
                <w:szCs w:val="20"/>
              </w:rPr>
              <w:t>Crtanje akta 4</w:t>
            </w:r>
          </w:p>
        </w:tc>
        <w:tc>
          <w:tcPr>
            <w:tcW w:w="4644" w:type="dxa"/>
          </w:tcPr>
          <w:p w:rsidR="00B65F57" w:rsidRDefault="00B65F57">
            <w:r w:rsidRPr="004D4B75">
              <w:rPr>
                <w:rFonts w:ascii="Arial" w:hAnsi="Arial" w:cs="Arial"/>
                <w:sz w:val="20"/>
                <w:szCs w:val="20"/>
              </w:rPr>
              <w:t>doc. Glorija Oreb</w:t>
            </w:r>
          </w:p>
        </w:tc>
      </w:tr>
      <w:tr w:rsidR="00B65F57" w:rsidRPr="001E02CF" w:rsidTr="001E13F6">
        <w:tc>
          <w:tcPr>
            <w:tcW w:w="4644" w:type="dxa"/>
          </w:tcPr>
          <w:p w:rsidR="00B65F57" w:rsidRPr="00715D45" w:rsidRDefault="00B65F57" w:rsidP="001E13F6">
            <w:pPr>
              <w:spacing w:before="60"/>
              <w:jc w:val="both"/>
              <w:rPr>
                <w:rFonts w:ascii="Arial" w:hAnsi="Arial" w:cs="Arial"/>
                <w:b/>
                <w:sz w:val="20"/>
                <w:szCs w:val="20"/>
              </w:rPr>
            </w:pPr>
            <w:r w:rsidRPr="00715D45">
              <w:rPr>
                <w:rFonts w:ascii="Arial" w:hAnsi="Arial" w:cs="Arial"/>
                <w:b/>
                <w:sz w:val="20"/>
                <w:szCs w:val="20"/>
              </w:rPr>
              <w:t>Crtanje akta 5</w:t>
            </w:r>
          </w:p>
        </w:tc>
        <w:tc>
          <w:tcPr>
            <w:tcW w:w="4644" w:type="dxa"/>
          </w:tcPr>
          <w:p w:rsidR="00B65F57" w:rsidRDefault="00B65F57">
            <w:r w:rsidRPr="004D4B75">
              <w:rPr>
                <w:rFonts w:ascii="Arial" w:hAnsi="Arial" w:cs="Arial"/>
                <w:sz w:val="20"/>
                <w:szCs w:val="20"/>
              </w:rPr>
              <w:t>doc. Glorija Oreb</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Crtanje akta 6</w:t>
            </w:r>
          </w:p>
        </w:tc>
        <w:tc>
          <w:tcPr>
            <w:tcW w:w="4644" w:type="dxa"/>
          </w:tcPr>
          <w:p w:rsidR="00A46B6F" w:rsidRPr="001E02CF" w:rsidRDefault="00B65F57" w:rsidP="001E13F6">
            <w:pPr>
              <w:spacing w:before="60"/>
              <w:jc w:val="both"/>
              <w:rPr>
                <w:rFonts w:ascii="Arial" w:hAnsi="Arial" w:cs="Arial"/>
                <w:sz w:val="20"/>
                <w:szCs w:val="20"/>
              </w:rPr>
            </w:pPr>
            <w:r>
              <w:rPr>
                <w:rFonts w:ascii="Arial" w:hAnsi="Arial" w:cs="Arial"/>
                <w:sz w:val="20"/>
                <w:szCs w:val="20"/>
              </w:rPr>
              <w:t>d</w:t>
            </w:r>
            <w:r w:rsidRPr="001E02CF">
              <w:rPr>
                <w:rFonts w:ascii="Arial" w:hAnsi="Arial" w:cs="Arial"/>
                <w:sz w:val="20"/>
                <w:szCs w:val="20"/>
              </w:rPr>
              <w:t>oc. Glorija Oreb</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Crtež u likovnim umjetnostima</w:t>
            </w:r>
          </w:p>
        </w:tc>
        <w:tc>
          <w:tcPr>
            <w:tcW w:w="4644" w:type="dxa"/>
          </w:tcPr>
          <w:p w:rsidR="00A46B6F" w:rsidRPr="001E02CF" w:rsidRDefault="00B65F57" w:rsidP="001E13F6">
            <w:pPr>
              <w:rPr>
                <w:rFonts w:ascii="Arial" w:hAnsi="Arial" w:cs="Arial"/>
                <w:sz w:val="20"/>
                <w:szCs w:val="20"/>
              </w:rPr>
            </w:pPr>
            <w:r w:rsidRPr="001E02CF">
              <w:rPr>
                <w:rFonts w:ascii="Arial" w:hAnsi="Arial" w:cs="Arial"/>
                <w:sz w:val="20"/>
                <w:szCs w:val="20"/>
              </w:rPr>
              <w:t>izv.</w:t>
            </w:r>
            <w:r w:rsidR="00BD1C09">
              <w:rPr>
                <w:rFonts w:ascii="Arial" w:hAnsi="Arial" w:cs="Arial"/>
                <w:sz w:val="20"/>
                <w:szCs w:val="20"/>
              </w:rPr>
              <w:t xml:space="preserve"> </w:t>
            </w:r>
            <w:r w:rsidRPr="001E02CF">
              <w:rPr>
                <w:rFonts w:ascii="Arial" w:hAnsi="Arial" w:cs="Arial"/>
                <w:sz w:val="20"/>
                <w:szCs w:val="20"/>
              </w:rPr>
              <w:t>prof.</w:t>
            </w:r>
            <w:r>
              <w:rPr>
                <w:rFonts w:ascii="Arial" w:hAnsi="Arial" w:cs="Arial"/>
                <w:sz w:val="20"/>
                <w:szCs w:val="20"/>
              </w:rPr>
              <w:t xml:space="preserve"> </w:t>
            </w:r>
            <w:r w:rsidR="00A46B6F" w:rsidRPr="001E02CF">
              <w:rPr>
                <w:rFonts w:ascii="Arial" w:hAnsi="Arial" w:cs="Arial"/>
                <w:sz w:val="20"/>
                <w:szCs w:val="20"/>
              </w:rPr>
              <w:t xml:space="preserve">Željko Marović, </w:t>
            </w:r>
          </w:p>
          <w:p w:rsidR="00A46B6F" w:rsidRPr="001E02CF" w:rsidRDefault="00B65F57" w:rsidP="001E13F6">
            <w:pPr>
              <w:rPr>
                <w:rFonts w:ascii="Arial" w:hAnsi="Arial" w:cs="Arial"/>
                <w:sz w:val="20"/>
                <w:szCs w:val="20"/>
              </w:rPr>
            </w:pPr>
            <w:r w:rsidRPr="001E02CF">
              <w:rPr>
                <w:rFonts w:ascii="Arial" w:hAnsi="Arial" w:cs="Arial"/>
                <w:sz w:val="20"/>
                <w:szCs w:val="20"/>
              </w:rPr>
              <w:t>red.</w:t>
            </w:r>
            <w:r w:rsidR="00BD1C09">
              <w:rPr>
                <w:rFonts w:ascii="Arial" w:hAnsi="Arial" w:cs="Arial"/>
                <w:sz w:val="20"/>
                <w:szCs w:val="20"/>
              </w:rPr>
              <w:t xml:space="preserve"> </w:t>
            </w:r>
            <w:r w:rsidRPr="001E02CF">
              <w:rPr>
                <w:rFonts w:ascii="Arial" w:hAnsi="Arial" w:cs="Arial"/>
                <w:sz w:val="20"/>
                <w:szCs w:val="20"/>
              </w:rPr>
              <w:t>prof.</w:t>
            </w:r>
            <w:r>
              <w:rPr>
                <w:rFonts w:ascii="Arial" w:hAnsi="Arial" w:cs="Arial"/>
                <w:sz w:val="20"/>
                <w:szCs w:val="20"/>
              </w:rPr>
              <w:t xml:space="preserve"> </w:t>
            </w:r>
            <w:r w:rsidR="00A46B6F" w:rsidRPr="001E02CF">
              <w:rPr>
                <w:rFonts w:ascii="Arial" w:hAnsi="Arial" w:cs="Arial"/>
                <w:sz w:val="20"/>
                <w:szCs w:val="20"/>
              </w:rPr>
              <w:t xml:space="preserve">Mateo Perasović, </w:t>
            </w:r>
          </w:p>
          <w:p w:rsidR="00A46B6F" w:rsidRPr="001E02CF" w:rsidRDefault="00BD1C09" w:rsidP="00B65F57">
            <w:pPr>
              <w:rPr>
                <w:rFonts w:ascii="Arial" w:hAnsi="Arial" w:cs="Arial"/>
                <w:sz w:val="20"/>
                <w:szCs w:val="20"/>
              </w:rPr>
            </w:pPr>
            <w:r>
              <w:rPr>
                <w:rFonts w:ascii="Arial" w:hAnsi="Arial" w:cs="Arial"/>
                <w:sz w:val="20"/>
                <w:szCs w:val="20"/>
              </w:rPr>
              <w:t xml:space="preserve">doc. </w:t>
            </w:r>
            <w:r w:rsidR="00A46B6F" w:rsidRPr="001E02CF">
              <w:rPr>
                <w:rFonts w:ascii="Arial" w:hAnsi="Arial" w:cs="Arial"/>
                <w:sz w:val="20"/>
                <w:szCs w:val="20"/>
              </w:rPr>
              <w:t xml:space="preserve">Gloria Oreb, </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Dizajn interaktivnih medija u nastavi I</w:t>
            </w:r>
          </w:p>
        </w:tc>
        <w:tc>
          <w:tcPr>
            <w:tcW w:w="4644" w:type="dxa"/>
          </w:tcPr>
          <w:p w:rsidR="00A46B6F" w:rsidRPr="001E02CF" w:rsidRDefault="00BD1C09" w:rsidP="001E13F6">
            <w:pPr>
              <w:rPr>
                <w:rFonts w:ascii="Arial" w:hAnsi="Arial" w:cs="Arial"/>
                <w:sz w:val="20"/>
                <w:szCs w:val="20"/>
              </w:rPr>
            </w:pPr>
            <w:r w:rsidRPr="001E02CF">
              <w:rPr>
                <w:rFonts w:ascii="Arial" w:hAnsi="Arial" w:cs="Arial"/>
                <w:sz w:val="20"/>
                <w:szCs w:val="20"/>
              </w:rPr>
              <w:t xml:space="preserve">docent </w:t>
            </w:r>
            <w:r>
              <w:rPr>
                <w:rFonts w:ascii="Arial" w:hAnsi="Arial" w:cs="Arial"/>
                <w:sz w:val="20"/>
                <w:szCs w:val="20"/>
              </w:rPr>
              <w:t>Slobodan Tomić</w:t>
            </w:r>
          </w:p>
          <w:p w:rsidR="00A46B6F" w:rsidRPr="001E02CF" w:rsidRDefault="00A46B6F" w:rsidP="001E13F6">
            <w:pPr>
              <w:spacing w:before="60"/>
              <w:jc w:val="both"/>
              <w:rPr>
                <w:rFonts w:ascii="Arial" w:hAnsi="Arial" w:cs="Arial"/>
                <w:sz w:val="20"/>
                <w:szCs w:val="20"/>
              </w:rPr>
            </w:pP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Dizajn interaktivnih medija u nastavi II</w:t>
            </w:r>
          </w:p>
        </w:tc>
        <w:tc>
          <w:tcPr>
            <w:tcW w:w="4644" w:type="dxa"/>
          </w:tcPr>
          <w:p w:rsidR="00A46B6F" w:rsidRPr="001E02CF" w:rsidRDefault="00BD1C09" w:rsidP="001E13F6">
            <w:pPr>
              <w:spacing w:before="60"/>
              <w:jc w:val="both"/>
              <w:rPr>
                <w:rFonts w:ascii="Arial" w:hAnsi="Arial" w:cs="Arial"/>
                <w:sz w:val="20"/>
                <w:szCs w:val="20"/>
              </w:rPr>
            </w:pPr>
            <w:r>
              <w:rPr>
                <w:rFonts w:ascii="Arial" w:hAnsi="Arial" w:cs="Arial"/>
                <w:sz w:val="20"/>
                <w:szCs w:val="20"/>
              </w:rPr>
              <w:t>d</w:t>
            </w:r>
            <w:r w:rsidRPr="001E02CF">
              <w:rPr>
                <w:rFonts w:ascii="Arial" w:hAnsi="Arial" w:cs="Arial"/>
                <w:sz w:val="20"/>
                <w:szCs w:val="20"/>
              </w:rPr>
              <w:t xml:space="preserve">oc. Glorija Oreb </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Eksperimentalna Grafika</w:t>
            </w:r>
          </w:p>
        </w:tc>
        <w:tc>
          <w:tcPr>
            <w:tcW w:w="4644" w:type="dxa"/>
          </w:tcPr>
          <w:p w:rsidR="00A46B6F" w:rsidRPr="001E02CF" w:rsidRDefault="008126B4" w:rsidP="001E13F6">
            <w:pPr>
              <w:rPr>
                <w:rFonts w:ascii="Arial" w:hAnsi="Arial" w:cs="Arial"/>
                <w:sz w:val="20"/>
                <w:szCs w:val="20"/>
              </w:rPr>
            </w:pPr>
            <w:r w:rsidRPr="001E02CF">
              <w:rPr>
                <w:rFonts w:ascii="Arial" w:hAnsi="Arial" w:cs="Arial"/>
                <w:sz w:val="20"/>
                <w:szCs w:val="20"/>
              </w:rPr>
              <w:t>izv.prof.</w:t>
            </w:r>
            <w:r>
              <w:rPr>
                <w:rFonts w:ascii="Arial" w:hAnsi="Arial" w:cs="Arial"/>
                <w:sz w:val="20"/>
                <w:szCs w:val="20"/>
              </w:rPr>
              <w:t xml:space="preserve"> </w:t>
            </w:r>
            <w:r w:rsidR="00A46B6F" w:rsidRPr="001E02CF">
              <w:rPr>
                <w:rFonts w:ascii="Arial" w:hAnsi="Arial" w:cs="Arial"/>
                <w:sz w:val="20"/>
                <w:szCs w:val="20"/>
              </w:rPr>
              <w:t xml:space="preserve">Edvin Dragičević, </w:t>
            </w:r>
          </w:p>
          <w:p w:rsidR="00A46B6F" w:rsidRPr="001E02CF" w:rsidRDefault="00A46B6F" w:rsidP="001E13F6">
            <w:pPr>
              <w:spacing w:before="60"/>
              <w:jc w:val="both"/>
              <w:rPr>
                <w:rFonts w:ascii="Arial" w:hAnsi="Arial" w:cs="Arial"/>
                <w:sz w:val="20"/>
                <w:szCs w:val="20"/>
              </w:rPr>
            </w:pPr>
            <w:r w:rsidRPr="001E02CF">
              <w:rPr>
                <w:rFonts w:ascii="Arial" w:hAnsi="Arial" w:cs="Arial"/>
                <w:sz w:val="20"/>
                <w:szCs w:val="20"/>
              </w:rPr>
              <w:t>Maja Khoualdi (Zemunik Mužinić), asistentica</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Eksperimentalno slikarstvo</w:t>
            </w:r>
          </w:p>
        </w:tc>
        <w:tc>
          <w:tcPr>
            <w:tcW w:w="4644" w:type="dxa"/>
          </w:tcPr>
          <w:p w:rsidR="00BD1C09" w:rsidRPr="001E02CF" w:rsidRDefault="00BD1C09" w:rsidP="00BD1C09">
            <w:pPr>
              <w:rPr>
                <w:rFonts w:ascii="Arial" w:hAnsi="Arial" w:cs="Arial"/>
                <w:sz w:val="20"/>
                <w:szCs w:val="20"/>
              </w:rPr>
            </w:pPr>
            <w:r>
              <w:rPr>
                <w:rFonts w:ascii="Arial" w:hAnsi="Arial" w:cs="Arial"/>
                <w:sz w:val="20"/>
                <w:szCs w:val="20"/>
              </w:rPr>
              <w:t>r</w:t>
            </w:r>
            <w:r w:rsidRPr="001E02CF">
              <w:rPr>
                <w:rFonts w:ascii="Arial" w:hAnsi="Arial" w:cs="Arial"/>
                <w:sz w:val="20"/>
                <w:szCs w:val="20"/>
              </w:rPr>
              <w:t>ed. prof Mateo Perasović</w:t>
            </w:r>
          </w:p>
          <w:p w:rsidR="00BD1C09" w:rsidRPr="001E02CF" w:rsidRDefault="00BD1C09" w:rsidP="00BD1C09">
            <w:pPr>
              <w:rPr>
                <w:rFonts w:ascii="Arial" w:hAnsi="Arial" w:cs="Arial"/>
                <w:sz w:val="20"/>
                <w:szCs w:val="20"/>
              </w:rPr>
            </w:pPr>
            <w:r>
              <w:rPr>
                <w:rFonts w:ascii="Arial" w:hAnsi="Arial" w:cs="Arial"/>
                <w:sz w:val="20"/>
                <w:szCs w:val="20"/>
              </w:rPr>
              <w:t>i</w:t>
            </w:r>
            <w:r w:rsidRPr="001E02CF">
              <w:rPr>
                <w:rFonts w:ascii="Arial" w:hAnsi="Arial" w:cs="Arial"/>
                <w:sz w:val="20"/>
                <w:szCs w:val="20"/>
              </w:rPr>
              <w:t>zv. prof Željko Marović</w:t>
            </w:r>
          </w:p>
          <w:p w:rsidR="00A46B6F" w:rsidRPr="001E02CF" w:rsidRDefault="00BD1C09" w:rsidP="00BD1C09">
            <w:pPr>
              <w:spacing w:before="60"/>
              <w:jc w:val="both"/>
              <w:rPr>
                <w:rFonts w:ascii="Arial" w:hAnsi="Arial" w:cs="Arial"/>
                <w:sz w:val="20"/>
                <w:szCs w:val="20"/>
              </w:rPr>
            </w:pPr>
            <w:r>
              <w:rPr>
                <w:rFonts w:ascii="Arial" w:hAnsi="Arial" w:cs="Arial"/>
                <w:sz w:val="20"/>
                <w:szCs w:val="20"/>
              </w:rPr>
              <w:t>d</w:t>
            </w:r>
            <w:r w:rsidRPr="001E02CF">
              <w:rPr>
                <w:rFonts w:ascii="Arial" w:hAnsi="Arial" w:cs="Arial"/>
                <w:sz w:val="20"/>
                <w:szCs w:val="20"/>
              </w:rPr>
              <w:t>oc. Glorija Oreb</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ENGLESKI JEZIK   4</w:t>
            </w:r>
          </w:p>
        </w:tc>
        <w:tc>
          <w:tcPr>
            <w:tcW w:w="4644" w:type="dxa"/>
          </w:tcPr>
          <w:p w:rsidR="00A46B6F" w:rsidRPr="001E02CF" w:rsidRDefault="00A46B6F" w:rsidP="001E13F6">
            <w:pPr>
              <w:spacing w:before="60"/>
              <w:jc w:val="both"/>
              <w:rPr>
                <w:rFonts w:ascii="Arial" w:hAnsi="Arial" w:cs="Arial"/>
                <w:sz w:val="20"/>
                <w:szCs w:val="20"/>
              </w:rPr>
            </w:pPr>
            <w:r w:rsidRPr="001E02CF">
              <w:rPr>
                <w:rFonts w:ascii="Arial" w:hAnsi="Arial" w:cs="Arial"/>
                <w:sz w:val="20"/>
                <w:szCs w:val="20"/>
                <w:lang w:val="it-IT"/>
              </w:rPr>
              <w:t>mr.sc. Katarina Hraste, viši predavač</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ENGLESKI JEZIK  3</w:t>
            </w:r>
          </w:p>
        </w:tc>
        <w:tc>
          <w:tcPr>
            <w:tcW w:w="4644" w:type="dxa"/>
          </w:tcPr>
          <w:p w:rsidR="00A46B6F" w:rsidRPr="001E02CF" w:rsidRDefault="00A46B6F" w:rsidP="001E13F6">
            <w:pPr>
              <w:spacing w:before="60"/>
              <w:jc w:val="both"/>
              <w:rPr>
                <w:rFonts w:ascii="Arial" w:hAnsi="Arial" w:cs="Arial"/>
                <w:sz w:val="20"/>
                <w:szCs w:val="20"/>
              </w:rPr>
            </w:pPr>
            <w:r w:rsidRPr="001E02CF">
              <w:rPr>
                <w:rFonts w:ascii="Arial" w:hAnsi="Arial" w:cs="Arial"/>
                <w:sz w:val="20"/>
                <w:szCs w:val="20"/>
                <w:lang w:val="it-IT"/>
              </w:rPr>
              <w:t>mr.sc. Katarina Hraste, viši predavač</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eastAsia="Arial" w:hAnsi="Arial" w:cs="Arial"/>
                <w:b/>
                <w:sz w:val="20"/>
                <w:szCs w:val="20"/>
              </w:rPr>
              <w:t>Engleski jezik 1</w:t>
            </w:r>
          </w:p>
        </w:tc>
        <w:tc>
          <w:tcPr>
            <w:tcW w:w="4644" w:type="dxa"/>
          </w:tcPr>
          <w:p w:rsidR="00A46B6F" w:rsidRPr="001E02CF" w:rsidRDefault="00A46B6F" w:rsidP="001E13F6">
            <w:pPr>
              <w:spacing w:before="60"/>
              <w:jc w:val="both"/>
              <w:rPr>
                <w:rFonts w:ascii="Arial" w:hAnsi="Arial" w:cs="Arial"/>
                <w:sz w:val="20"/>
                <w:szCs w:val="20"/>
              </w:rPr>
            </w:pPr>
            <w:r w:rsidRPr="001E02CF">
              <w:rPr>
                <w:rFonts w:ascii="Arial" w:eastAsia="Arial" w:hAnsi="Arial" w:cs="Arial"/>
                <w:sz w:val="20"/>
                <w:szCs w:val="20"/>
              </w:rPr>
              <w:t>Katarina Perišić, predavač</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eastAsia="Arial" w:hAnsi="Arial" w:cs="Arial"/>
                <w:b/>
                <w:sz w:val="20"/>
                <w:szCs w:val="20"/>
              </w:rPr>
              <w:t>Engleski jezik 2</w:t>
            </w:r>
          </w:p>
        </w:tc>
        <w:tc>
          <w:tcPr>
            <w:tcW w:w="4644" w:type="dxa"/>
          </w:tcPr>
          <w:p w:rsidR="00A46B6F" w:rsidRPr="001E02CF" w:rsidRDefault="00A46B6F" w:rsidP="001E13F6">
            <w:pPr>
              <w:spacing w:before="60"/>
              <w:jc w:val="both"/>
              <w:rPr>
                <w:rFonts w:ascii="Arial" w:hAnsi="Arial" w:cs="Arial"/>
                <w:sz w:val="20"/>
                <w:szCs w:val="20"/>
              </w:rPr>
            </w:pPr>
            <w:r w:rsidRPr="001E02CF">
              <w:rPr>
                <w:rFonts w:ascii="Arial" w:eastAsia="Arial" w:hAnsi="Arial" w:cs="Arial"/>
                <w:sz w:val="20"/>
                <w:szCs w:val="20"/>
              </w:rPr>
              <w:t>Katarina Perišić, predavač</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Grafika 1</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8126B4" w:rsidRDefault="008126B4" w:rsidP="008126B4">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A46B6F" w:rsidRPr="001E02CF" w:rsidRDefault="00A46B6F" w:rsidP="008126B4">
            <w:pPr>
              <w:rPr>
                <w:rFonts w:ascii="Arial" w:hAnsi="Arial" w:cs="Arial"/>
                <w:sz w:val="20"/>
                <w:szCs w:val="20"/>
              </w:rPr>
            </w:pPr>
            <w:r w:rsidRPr="001E02CF">
              <w:rPr>
                <w:rFonts w:ascii="Arial" w:hAnsi="Arial" w:cs="Arial"/>
                <w:sz w:val="20"/>
                <w:szCs w:val="20"/>
              </w:rPr>
              <w:t>Maja Khoualdi (Zemunik Mužinić),  asistentica</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Grafika 2</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8126B4" w:rsidRDefault="008126B4" w:rsidP="008126B4">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A46B6F" w:rsidRPr="001E02CF" w:rsidRDefault="008126B4" w:rsidP="008126B4">
            <w:pPr>
              <w:spacing w:before="60"/>
              <w:jc w:val="both"/>
              <w:rPr>
                <w:rFonts w:ascii="Arial" w:hAnsi="Arial" w:cs="Arial"/>
                <w:sz w:val="20"/>
                <w:szCs w:val="20"/>
              </w:rPr>
            </w:pPr>
            <w:r w:rsidRPr="001E02CF">
              <w:rPr>
                <w:rFonts w:ascii="Arial" w:hAnsi="Arial" w:cs="Arial"/>
                <w:sz w:val="20"/>
                <w:szCs w:val="20"/>
              </w:rPr>
              <w:t>Maja Khoualdi (Zemunik Mužinić),  asistentica</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Grafika 3</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8126B4" w:rsidRDefault="008126B4" w:rsidP="008126B4">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A46B6F" w:rsidRPr="001E02CF" w:rsidRDefault="008126B4" w:rsidP="008126B4">
            <w:pPr>
              <w:spacing w:before="60"/>
              <w:jc w:val="both"/>
              <w:rPr>
                <w:rFonts w:ascii="Arial" w:hAnsi="Arial" w:cs="Arial"/>
                <w:sz w:val="20"/>
                <w:szCs w:val="20"/>
              </w:rPr>
            </w:pPr>
            <w:r w:rsidRPr="001E02CF">
              <w:rPr>
                <w:rFonts w:ascii="Arial" w:hAnsi="Arial" w:cs="Arial"/>
                <w:sz w:val="20"/>
                <w:szCs w:val="20"/>
              </w:rPr>
              <w:t xml:space="preserve">Maja Khoualdi (Zemunik Mužinić),  asistentica </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Grafika 4</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8126B4" w:rsidRDefault="008126B4" w:rsidP="008126B4">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A46B6F" w:rsidRPr="001E02CF" w:rsidRDefault="008126B4" w:rsidP="008126B4">
            <w:pPr>
              <w:spacing w:before="60"/>
              <w:jc w:val="both"/>
              <w:rPr>
                <w:rFonts w:ascii="Arial" w:hAnsi="Arial" w:cs="Arial"/>
                <w:sz w:val="20"/>
                <w:szCs w:val="20"/>
              </w:rPr>
            </w:pPr>
            <w:r w:rsidRPr="001E02CF">
              <w:rPr>
                <w:rFonts w:ascii="Arial" w:hAnsi="Arial" w:cs="Arial"/>
                <w:sz w:val="20"/>
                <w:szCs w:val="20"/>
              </w:rPr>
              <w:t xml:space="preserve">Maja Khoualdi (Zemunik Mužinić),  asistentica </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Grafika 5</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8126B4" w:rsidRDefault="008126B4" w:rsidP="008126B4">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A46B6F" w:rsidRPr="001E02CF" w:rsidRDefault="008126B4" w:rsidP="008126B4">
            <w:pPr>
              <w:spacing w:before="60"/>
              <w:jc w:val="both"/>
              <w:rPr>
                <w:rFonts w:ascii="Arial" w:hAnsi="Arial" w:cs="Arial"/>
                <w:sz w:val="20"/>
                <w:szCs w:val="20"/>
              </w:rPr>
            </w:pPr>
            <w:r w:rsidRPr="001E02CF">
              <w:rPr>
                <w:rFonts w:ascii="Arial" w:hAnsi="Arial" w:cs="Arial"/>
                <w:sz w:val="20"/>
                <w:szCs w:val="20"/>
              </w:rPr>
              <w:t xml:space="preserve">Maja Khoualdi (Zemunik Mužinić),  asistentica </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Grafika 6</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8126B4" w:rsidRDefault="008126B4" w:rsidP="008126B4">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A46B6F" w:rsidRPr="001E02CF" w:rsidRDefault="008126B4" w:rsidP="008126B4">
            <w:pPr>
              <w:rPr>
                <w:rFonts w:ascii="Arial" w:hAnsi="Arial" w:cs="Arial"/>
                <w:sz w:val="20"/>
                <w:szCs w:val="20"/>
              </w:rPr>
            </w:pPr>
            <w:r w:rsidRPr="001E02CF">
              <w:rPr>
                <w:rFonts w:ascii="Arial" w:hAnsi="Arial" w:cs="Arial"/>
                <w:sz w:val="20"/>
                <w:szCs w:val="20"/>
              </w:rPr>
              <w:t xml:space="preserve">Maja Khoualdi (Zemunik Mužinić),  asistentica </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JEZIČNA KULTURA</w:t>
            </w:r>
          </w:p>
        </w:tc>
        <w:tc>
          <w:tcPr>
            <w:tcW w:w="4644" w:type="dxa"/>
          </w:tcPr>
          <w:p w:rsidR="00A46B6F" w:rsidRPr="001E02CF" w:rsidRDefault="00A46B6F" w:rsidP="001E13F6">
            <w:pPr>
              <w:spacing w:before="60"/>
              <w:jc w:val="both"/>
              <w:rPr>
                <w:rFonts w:ascii="Arial" w:hAnsi="Arial" w:cs="Arial"/>
                <w:sz w:val="20"/>
                <w:szCs w:val="20"/>
              </w:rPr>
            </w:pPr>
            <w:r w:rsidRPr="001E02CF">
              <w:rPr>
                <w:rFonts w:ascii="Arial" w:hAnsi="Arial" w:cs="Arial"/>
                <w:sz w:val="20"/>
                <w:szCs w:val="20"/>
              </w:rPr>
              <w:t>dr. sc. Sanja Brbora, viši predavač</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KIPARSTVO 1</w:t>
            </w:r>
          </w:p>
        </w:tc>
        <w:tc>
          <w:tcPr>
            <w:tcW w:w="4644" w:type="dxa"/>
          </w:tcPr>
          <w:p w:rsidR="00A46B6F" w:rsidRPr="001E02CF" w:rsidRDefault="00A46B6F" w:rsidP="001E13F6">
            <w:pPr>
              <w:spacing w:before="60"/>
              <w:jc w:val="both"/>
              <w:rPr>
                <w:rFonts w:ascii="Arial" w:hAnsi="Arial" w:cs="Arial"/>
                <w:sz w:val="20"/>
                <w:szCs w:val="20"/>
              </w:rPr>
            </w:pPr>
            <w:r w:rsidRPr="001E02CF">
              <w:rPr>
                <w:rFonts w:ascii="Arial" w:hAnsi="Arial" w:cs="Arial"/>
                <w:sz w:val="20"/>
                <w:szCs w:val="20"/>
              </w:rPr>
              <w:t>Dragan Dužević, viši predavač</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KIPARSTVO 2</w:t>
            </w:r>
          </w:p>
        </w:tc>
        <w:tc>
          <w:tcPr>
            <w:tcW w:w="4644" w:type="dxa"/>
          </w:tcPr>
          <w:p w:rsidR="00A46B6F" w:rsidRPr="001E02CF" w:rsidRDefault="00A46B6F" w:rsidP="001E13F6">
            <w:pPr>
              <w:spacing w:before="60"/>
              <w:jc w:val="both"/>
              <w:rPr>
                <w:rFonts w:ascii="Arial" w:hAnsi="Arial" w:cs="Arial"/>
                <w:sz w:val="20"/>
                <w:szCs w:val="20"/>
              </w:rPr>
            </w:pPr>
            <w:r w:rsidRPr="001E02CF">
              <w:rPr>
                <w:rFonts w:ascii="Arial" w:hAnsi="Arial" w:cs="Arial"/>
                <w:sz w:val="20"/>
                <w:szCs w:val="20"/>
              </w:rPr>
              <w:t>Dragan Dužević, viši predavač</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KIPARSTVO 3</w:t>
            </w:r>
          </w:p>
        </w:tc>
        <w:tc>
          <w:tcPr>
            <w:tcW w:w="4644" w:type="dxa"/>
          </w:tcPr>
          <w:p w:rsidR="00A46B6F" w:rsidRPr="001E02CF" w:rsidRDefault="00A46B6F" w:rsidP="001E13F6">
            <w:pPr>
              <w:spacing w:before="60"/>
              <w:jc w:val="both"/>
              <w:rPr>
                <w:rFonts w:ascii="Arial" w:hAnsi="Arial" w:cs="Arial"/>
                <w:sz w:val="20"/>
                <w:szCs w:val="20"/>
              </w:rPr>
            </w:pPr>
            <w:r w:rsidRPr="001E02CF">
              <w:rPr>
                <w:rFonts w:ascii="Arial" w:hAnsi="Arial" w:cs="Arial"/>
                <w:sz w:val="20"/>
                <w:szCs w:val="20"/>
              </w:rPr>
              <w:t>Dragan Dužević, viši predavač</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KIPARSTVO 4</w:t>
            </w:r>
          </w:p>
        </w:tc>
        <w:tc>
          <w:tcPr>
            <w:tcW w:w="4644" w:type="dxa"/>
          </w:tcPr>
          <w:p w:rsidR="00A46B6F" w:rsidRPr="001E02CF" w:rsidRDefault="00A46B6F" w:rsidP="001E13F6">
            <w:pPr>
              <w:spacing w:before="60"/>
              <w:jc w:val="both"/>
              <w:rPr>
                <w:rFonts w:ascii="Arial" w:hAnsi="Arial" w:cs="Arial"/>
                <w:sz w:val="20"/>
                <w:szCs w:val="20"/>
              </w:rPr>
            </w:pPr>
            <w:r w:rsidRPr="001E02CF">
              <w:rPr>
                <w:rFonts w:ascii="Arial" w:hAnsi="Arial" w:cs="Arial"/>
                <w:sz w:val="20"/>
                <w:szCs w:val="20"/>
              </w:rPr>
              <w:t>Dragan Dužević, viši predavač</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Kiparstvo 5</w:t>
            </w:r>
          </w:p>
        </w:tc>
        <w:tc>
          <w:tcPr>
            <w:tcW w:w="4644" w:type="dxa"/>
          </w:tcPr>
          <w:p w:rsidR="00A46B6F" w:rsidRPr="001E02CF" w:rsidRDefault="008126B4" w:rsidP="008126B4">
            <w:pPr>
              <w:spacing w:before="60"/>
              <w:jc w:val="both"/>
              <w:rPr>
                <w:rFonts w:ascii="Arial" w:hAnsi="Arial" w:cs="Arial"/>
                <w:sz w:val="20"/>
                <w:szCs w:val="20"/>
              </w:rPr>
            </w:pPr>
            <w:r w:rsidRPr="001E02CF">
              <w:rPr>
                <w:rFonts w:ascii="Arial" w:hAnsi="Arial" w:cs="Arial"/>
                <w:sz w:val="20"/>
                <w:szCs w:val="20"/>
              </w:rPr>
              <w:t xml:space="preserve">docent </w:t>
            </w:r>
            <w:r w:rsidR="00A46B6F" w:rsidRPr="001E02CF">
              <w:rPr>
                <w:rFonts w:ascii="Arial" w:hAnsi="Arial" w:cs="Arial"/>
                <w:sz w:val="20"/>
                <w:szCs w:val="20"/>
              </w:rPr>
              <w:t>Robert Jozić</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Kiparstvo 6</w:t>
            </w:r>
          </w:p>
        </w:tc>
        <w:tc>
          <w:tcPr>
            <w:tcW w:w="4644" w:type="dxa"/>
          </w:tcPr>
          <w:p w:rsidR="00A46B6F" w:rsidRPr="001E02CF" w:rsidRDefault="008126B4" w:rsidP="001E13F6">
            <w:pPr>
              <w:rPr>
                <w:rFonts w:ascii="Arial" w:hAnsi="Arial" w:cs="Arial"/>
                <w:sz w:val="20"/>
                <w:szCs w:val="20"/>
              </w:rPr>
            </w:pPr>
            <w:r w:rsidRPr="001E02CF">
              <w:rPr>
                <w:rFonts w:ascii="Arial" w:hAnsi="Arial" w:cs="Arial"/>
                <w:sz w:val="20"/>
                <w:szCs w:val="20"/>
              </w:rPr>
              <w:t>docent Robert Jozić</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lastRenderedPageBreak/>
              <w:t>Medijska pismenost i kultura</w:t>
            </w:r>
          </w:p>
        </w:tc>
        <w:tc>
          <w:tcPr>
            <w:tcW w:w="4644" w:type="dxa"/>
          </w:tcPr>
          <w:p w:rsidR="00A46B6F" w:rsidRPr="001E02CF" w:rsidRDefault="00A46B6F" w:rsidP="001E13F6">
            <w:pPr>
              <w:rPr>
                <w:rFonts w:ascii="Arial" w:hAnsi="Arial" w:cs="Arial"/>
                <w:sz w:val="20"/>
                <w:szCs w:val="20"/>
              </w:rPr>
            </w:pPr>
            <w:r w:rsidRPr="001E02CF">
              <w:rPr>
                <w:rFonts w:ascii="Arial" w:hAnsi="Arial" w:cs="Arial"/>
                <w:sz w:val="20"/>
                <w:szCs w:val="20"/>
              </w:rPr>
              <w:t>dr.sc. Jadranka Polović, pred</w:t>
            </w:r>
            <w:r w:rsidR="00572992" w:rsidRPr="001E02CF">
              <w:rPr>
                <w:rFonts w:ascii="Arial" w:hAnsi="Arial" w:cs="Arial"/>
                <w:sz w:val="20"/>
                <w:szCs w:val="20"/>
              </w:rPr>
              <w:t>avačica</w:t>
            </w:r>
          </w:p>
        </w:tc>
      </w:tr>
      <w:tr w:rsidR="00A46B6F" w:rsidRPr="001E02CF" w:rsidTr="001E13F6">
        <w:tc>
          <w:tcPr>
            <w:tcW w:w="4644" w:type="dxa"/>
            <w:vAlign w:val="center"/>
          </w:tcPr>
          <w:p w:rsidR="00A46B6F" w:rsidRPr="00715D45" w:rsidRDefault="00A46B6F" w:rsidP="001E13F6">
            <w:pPr>
              <w:spacing w:before="60" w:after="60"/>
              <w:ind w:left="397" w:hanging="397"/>
              <w:rPr>
                <w:rFonts w:ascii="Arial" w:hAnsi="Arial" w:cs="Arial"/>
                <w:b/>
                <w:sz w:val="20"/>
                <w:szCs w:val="20"/>
              </w:rPr>
            </w:pPr>
            <w:r w:rsidRPr="00715D45">
              <w:rPr>
                <w:rFonts w:ascii="Arial" w:hAnsi="Arial" w:cs="Arial"/>
                <w:b/>
                <w:sz w:val="20"/>
                <w:szCs w:val="20"/>
              </w:rPr>
              <w:t>Osnove arhitekture i urbanizma</w:t>
            </w:r>
          </w:p>
        </w:tc>
        <w:tc>
          <w:tcPr>
            <w:tcW w:w="4644" w:type="dxa"/>
          </w:tcPr>
          <w:p w:rsidR="00A46B6F" w:rsidRPr="001E02CF" w:rsidRDefault="00A46B6F" w:rsidP="001E13F6">
            <w:pPr>
              <w:spacing w:before="60"/>
              <w:jc w:val="both"/>
              <w:rPr>
                <w:rFonts w:ascii="Arial" w:hAnsi="Arial" w:cs="Arial"/>
                <w:sz w:val="20"/>
                <w:szCs w:val="20"/>
              </w:rPr>
            </w:pPr>
            <w:r w:rsidRPr="001E02CF">
              <w:rPr>
                <w:rFonts w:ascii="Arial" w:hAnsi="Arial" w:cs="Arial"/>
                <w:sz w:val="20"/>
                <w:szCs w:val="20"/>
              </w:rPr>
              <w:t>Duško Violić, predavač</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Osnove likovnih umjetnosti</w:t>
            </w:r>
          </w:p>
        </w:tc>
        <w:tc>
          <w:tcPr>
            <w:tcW w:w="4644" w:type="dxa"/>
          </w:tcPr>
          <w:p w:rsidR="00A46B6F" w:rsidRPr="001E02CF" w:rsidRDefault="00A46B6F" w:rsidP="001E13F6">
            <w:pPr>
              <w:spacing w:before="60"/>
              <w:jc w:val="both"/>
              <w:rPr>
                <w:rFonts w:ascii="Arial" w:hAnsi="Arial" w:cs="Arial"/>
                <w:sz w:val="20"/>
                <w:szCs w:val="20"/>
              </w:rPr>
            </w:pPr>
            <w:r w:rsidRPr="001E02CF">
              <w:rPr>
                <w:rFonts w:ascii="Arial" w:hAnsi="Arial" w:cs="Arial"/>
                <w:sz w:val="20"/>
                <w:szCs w:val="20"/>
              </w:rPr>
              <w:t>mr.sc Barbara Gaj, viša predavačica</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Osnove predočavanja prostora</w:t>
            </w:r>
          </w:p>
        </w:tc>
        <w:tc>
          <w:tcPr>
            <w:tcW w:w="4644" w:type="dxa"/>
          </w:tcPr>
          <w:p w:rsidR="00A46B6F" w:rsidRPr="001E02CF" w:rsidRDefault="00A46B6F" w:rsidP="001E13F6">
            <w:pPr>
              <w:spacing w:before="60"/>
              <w:jc w:val="both"/>
              <w:rPr>
                <w:rFonts w:ascii="Arial" w:hAnsi="Arial" w:cs="Arial"/>
                <w:sz w:val="20"/>
                <w:szCs w:val="20"/>
              </w:rPr>
            </w:pPr>
            <w:r w:rsidRPr="001E02CF">
              <w:rPr>
                <w:rFonts w:ascii="Arial" w:hAnsi="Arial" w:cs="Arial"/>
                <w:sz w:val="20"/>
                <w:szCs w:val="20"/>
              </w:rPr>
              <w:t>Duško Violić, predavač</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Plastična anatomija</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A46B6F" w:rsidRPr="001E02CF" w:rsidRDefault="008126B4" w:rsidP="008126B4">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Praktični završni rad za zvanje prvostupnika - Slikarstvo</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A46B6F" w:rsidRPr="001E02CF" w:rsidRDefault="008126B4" w:rsidP="008126B4">
            <w:pPr>
              <w:spacing w:before="60"/>
              <w:jc w:val="both"/>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Praktični završni rad za zvanje prvostupnika- Grafika</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8126B4" w:rsidRDefault="008126B4" w:rsidP="008126B4">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A46B6F" w:rsidRPr="001E02CF" w:rsidRDefault="00A46B6F" w:rsidP="001E13F6">
            <w:pPr>
              <w:spacing w:before="60"/>
              <w:jc w:val="both"/>
              <w:rPr>
                <w:rFonts w:ascii="Arial" w:hAnsi="Arial" w:cs="Arial"/>
                <w:sz w:val="20"/>
                <w:szCs w:val="20"/>
              </w:rPr>
            </w:pPr>
            <w:r w:rsidRPr="001E02CF">
              <w:rPr>
                <w:rFonts w:ascii="Arial" w:hAnsi="Arial" w:cs="Arial"/>
                <w:sz w:val="20"/>
                <w:szCs w:val="20"/>
              </w:rPr>
              <w:t>Maja Khoualdi (Zemunik Mužinić), asistentica</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Praktični završni rad za zvanje prvostupnika- Kiparstvo</w:t>
            </w:r>
          </w:p>
        </w:tc>
        <w:tc>
          <w:tcPr>
            <w:tcW w:w="4644" w:type="dxa"/>
          </w:tcPr>
          <w:p w:rsidR="00A46B6F" w:rsidRPr="001E02CF" w:rsidRDefault="008126B4" w:rsidP="008126B4">
            <w:pPr>
              <w:spacing w:before="60"/>
              <w:jc w:val="both"/>
              <w:rPr>
                <w:rFonts w:ascii="Arial" w:hAnsi="Arial" w:cs="Arial"/>
                <w:sz w:val="20"/>
                <w:szCs w:val="20"/>
              </w:rPr>
            </w:pPr>
            <w:r w:rsidRPr="001E02CF">
              <w:rPr>
                <w:rFonts w:ascii="Arial" w:hAnsi="Arial" w:cs="Arial"/>
                <w:sz w:val="20"/>
                <w:szCs w:val="20"/>
              </w:rPr>
              <w:t xml:space="preserve">docent </w:t>
            </w:r>
            <w:r w:rsidR="00A46B6F" w:rsidRPr="001E02CF">
              <w:rPr>
                <w:rFonts w:ascii="Arial" w:hAnsi="Arial" w:cs="Arial"/>
                <w:sz w:val="20"/>
                <w:szCs w:val="20"/>
              </w:rPr>
              <w:t>Robert Jozić</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Primjena računala u nastavi likovno-vizualnog područja</w:t>
            </w:r>
          </w:p>
        </w:tc>
        <w:tc>
          <w:tcPr>
            <w:tcW w:w="4644" w:type="dxa"/>
          </w:tcPr>
          <w:p w:rsidR="008126B4" w:rsidRDefault="008126B4" w:rsidP="008126B4">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A46B6F" w:rsidRPr="001E02CF" w:rsidRDefault="00A46B6F" w:rsidP="001E13F6">
            <w:pPr>
              <w:spacing w:before="60"/>
              <w:jc w:val="both"/>
              <w:rPr>
                <w:rFonts w:ascii="Arial" w:hAnsi="Arial" w:cs="Arial"/>
                <w:sz w:val="20"/>
                <w:szCs w:val="20"/>
              </w:rPr>
            </w:pP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 xml:space="preserve">Produkcija - Grafika </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8126B4" w:rsidRDefault="008126B4" w:rsidP="008126B4">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A46B6F" w:rsidRPr="001E02CF" w:rsidRDefault="00A46B6F" w:rsidP="008126B4">
            <w:pPr>
              <w:rPr>
                <w:rFonts w:ascii="Arial" w:hAnsi="Arial" w:cs="Arial"/>
                <w:sz w:val="20"/>
                <w:szCs w:val="20"/>
              </w:rPr>
            </w:pPr>
            <w:r w:rsidRPr="001E02CF">
              <w:rPr>
                <w:rFonts w:ascii="Arial" w:hAnsi="Arial" w:cs="Arial"/>
                <w:sz w:val="20"/>
                <w:szCs w:val="20"/>
              </w:rPr>
              <w:t>Maja Khoualdi (Zemunik Mužinić), asistentica</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Produkcija - Slikarstvo</w:t>
            </w:r>
          </w:p>
        </w:tc>
        <w:tc>
          <w:tcPr>
            <w:tcW w:w="4644" w:type="dxa"/>
          </w:tcPr>
          <w:p w:rsidR="00A46B6F" w:rsidRPr="001E02CF" w:rsidRDefault="008126B4" w:rsidP="001E13F6">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Produkcija-Kiparstvo</w:t>
            </w:r>
          </w:p>
        </w:tc>
        <w:tc>
          <w:tcPr>
            <w:tcW w:w="4644" w:type="dxa"/>
          </w:tcPr>
          <w:p w:rsidR="00A46B6F" w:rsidRPr="001E02CF" w:rsidRDefault="008126B4" w:rsidP="008126B4">
            <w:pPr>
              <w:rPr>
                <w:rFonts w:ascii="Arial" w:hAnsi="Arial" w:cs="Arial"/>
                <w:sz w:val="20"/>
                <w:szCs w:val="20"/>
              </w:rPr>
            </w:pPr>
            <w:r w:rsidRPr="001E02CF">
              <w:rPr>
                <w:rFonts w:ascii="Arial" w:hAnsi="Arial" w:cs="Arial"/>
                <w:sz w:val="20"/>
                <w:szCs w:val="20"/>
              </w:rPr>
              <w:t xml:space="preserve">docent </w:t>
            </w:r>
            <w:r w:rsidR="00A46B6F" w:rsidRPr="001E02CF">
              <w:rPr>
                <w:rFonts w:ascii="Arial" w:hAnsi="Arial" w:cs="Arial"/>
                <w:sz w:val="20"/>
                <w:szCs w:val="20"/>
              </w:rPr>
              <w:t>Robert Jozić</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Ručni tisak</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A46B6F" w:rsidRPr="001E02CF" w:rsidRDefault="00A46B6F" w:rsidP="001E13F6">
            <w:pPr>
              <w:spacing w:before="60"/>
              <w:jc w:val="both"/>
              <w:rPr>
                <w:rFonts w:ascii="Arial" w:hAnsi="Arial" w:cs="Arial"/>
                <w:sz w:val="20"/>
                <w:szCs w:val="20"/>
              </w:rPr>
            </w:pPr>
            <w:r w:rsidRPr="001E02CF">
              <w:rPr>
                <w:rFonts w:ascii="Arial" w:hAnsi="Arial" w:cs="Arial"/>
                <w:sz w:val="20"/>
                <w:szCs w:val="20"/>
              </w:rPr>
              <w:t>Maja Khoualdi (Zemunik Mužinić), asistentica</w:t>
            </w:r>
          </w:p>
        </w:tc>
      </w:tr>
      <w:tr w:rsidR="00A46B6F" w:rsidRPr="001E02CF" w:rsidTr="001E13F6">
        <w:tc>
          <w:tcPr>
            <w:tcW w:w="4644" w:type="dxa"/>
          </w:tcPr>
          <w:p w:rsidR="00A46B6F" w:rsidRPr="00715D45" w:rsidRDefault="00A46B6F" w:rsidP="001E13F6">
            <w:pPr>
              <w:spacing w:before="60"/>
              <w:jc w:val="both"/>
              <w:rPr>
                <w:rFonts w:ascii="Arial" w:hAnsi="Arial" w:cs="Arial"/>
                <w:b/>
                <w:sz w:val="20"/>
                <w:szCs w:val="20"/>
              </w:rPr>
            </w:pPr>
            <w:r w:rsidRPr="00715D45">
              <w:rPr>
                <w:rFonts w:ascii="Arial" w:hAnsi="Arial" w:cs="Arial"/>
                <w:b/>
                <w:sz w:val="20"/>
                <w:szCs w:val="20"/>
              </w:rPr>
              <w:t>SLIKARSTVO 1</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A46B6F" w:rsidRPr="001E02CF" w:rsidRDefault="008126B4" w:rsidP="00821F73">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SLIKARSTVO 2</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821F73" w:rsidRPr="001E02CF" w:rsidRDefault="008126B4" w:rsidP="00E351AC">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Slikarstvo 3</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821F73" w:rsidRPr="001E02CF" w:rsidRDefault="008126B4" w:rsidP="008126B4">
            <w:pPr>
              <w:spacing w:before="60"/>
              <w:jc w:val="both"/>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Slikarstvo 4</w:t>
            </w:r>
          </w:p>
        </w:tc>
        <w:tc>
          <w:tcPr>
            <w:tcW w:w="4644" w:type="dxa"/>
          </w:tcPr>
          <w:p w:rsidR="008126B4" w:rsidRPr="00626F08" w:rsidRDefault="008126B4" w:rsidP="008126B4">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126B4" w:rsidRPr="00626F08" w:rsidRDefault="008126B4" w:rsidP="008126B4">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821F73" w:rsidRPr="001E02CF" w:rsidRDefault="008126B4" w:rsidP="008126B4">
            <w:pPr>
              <w:spacing w:before="60"/>
              <w:jc w:val="both"/>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Slikarstvo 5</w:t>
            </w:r>
          </w:p>
        </w:tc>
        <w:tc>
          <w:tcPr>
            <w:tcW w:w="4644" w:type="dxa"/>
          </w:tcPr>
          <w:p w:rsidR="00821F73" w:rsidRPr="001E02CF" w:rsidRDefault="00821F73" w:rsidP="001E13F6">
            <w:pPr>
              <w:rPr>
                <w:rFonts w:ascii="Arial" w:hAnsi="Arial" w:cs="Arial"/>
                <w:sz w:val="20"/>
                <w:szCs w:val="20"/>
              </w:rPr>
            </w:pPr>
            <w:r w:rsidRPr="001E02CF">
              <w:rPr>
                <w:rFonts w:ascii="Arial" w:hAnsi="Arial" w:cs="Arial"/>
                <w:sz w:val="20"/>
                <w:szCs w:val="20"/>
              </w:rPr>
              <w:t>Željko Marović,izv.prof.</w:t>
            </w:r>
          </w:p>
          <w:p w:rsidR="00821F73" w:rsidRPr="001E02CF" w:rsidRDefault="00821F73" w:rsidP="001E13F6">
            <w:pPr>
              <w:rPr>
                <w:rFonts w:ascii="Arial" w:hAnsi="Arial" w:cs="Arial"/>
                <w:sz w:val="20"/>
                <w:szCs w:val="20"/>
              </w:rPr>
            </w:pPr>
            <w:r w:rsidRPr="001E02CF">
              <w:rPr>
                <w:rFonts w:ascii="Arial" w:hAnsi="Arial" w:cs="Arial"/>
                <w:sz w:val="20"/>
                <w:szCs w:val="20"/>
              </w:rPr>
              <w:t>Mateo Perasović,red.prof.</w:t>
            </w:r>
          </w:p>
          <w:p w:rsidR="00821F73" w:rsidRPr="001E02CF" w:rsidRDefault="00821F73" w:rsidP="001E13F6">
            <w:pPr>
              <w:spacing w:before="60"/>
              <w:jc w:val="both"/>
              <w:rPr>
                <w:rFonts w:ascii="Arial" w:hAnsi="Arial" w:cs="Arial"/>
                <w:sz w:val="20"/>
                <w:szCs w:val="20"/>
              </w:rPr>
            </w:pPr>
            <w:r w:rsidRPr="001E02CF">
              <w:rPr>
                <w:rFonts w:ascii="Arial" w:hAnsi="Arial" w:cs="Arial"/>
                <w:sz w:val="20"/>
                <w:szCs w:val="20"/>
              </w:rPr>
              <w:t>Gloria Oreb,docent</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Slikarstvo 6</w:t>
            </w:r>
          </w:p>
        </w:tc>
        <w:tc>
          <w:tcPr>
            <w:tcW w:w="4644" w:type="dxa"/>
          </w:tcPr>
          <w:p w:rsidR="00821F73" w:rsidRPr="001E02CF" w:rsidRDefault="00821F73" w:rsidP="001E13F6">
            <w:pPr>
              <w:rPr>
                <w:rFonts w:ascii="Arial" w:hAnsi="Arial" w:cs="Arial"/>
                <w:sz w:val="20"/>
                <w:szCs w:val="20"/>
              </w:rPr>
            </w:pPr>
            <w:r w:rsidRPr="001E02CF">
              <w:rPr>
                <w:rFonts w:ascii="Arial" w:hAnsi="Arial" w:cs="Arial"/>
                <w:sz w:val="20"/>
                <w:szCs w:val="20"/>
              </w:rPr>
              <w:t>Željko Marović , izv.prof.</w:t>
            </w:r>
          </w:p>
          <w:p w:rsidR="00821F73" w:rsidRPr="001E02CF" w:rsidRDefault="00821F73" w:rsidP="001E13F6">
            <w:pPr>
              <w:rPr>
                <w:rFonts w:ascii="Arial" w:hAnsi="Arial" w:cs="Arial"/>
                <w:sz w:val="20"/>
                <w:szCs w:val="20"/>
              </w:rPr>
            </w:pPr>
            <w:r w:rsidRPr="001E02CF">
              <w:rPr>
                <w:rFonts w:ascii="Arial" w:hAnsi="Arial" w:cs="Arial"/>
                <w:sz w:val="20"/>
                <w:szCs w:val="20"/>
              </w:rPr>
              <w:t>Mateo Perasović, red.prof.</w:t>
            </w:r>
          </w:p>
          <w:p w:rsidR="00821F73" w:rsidRPr="001E02CF" w:rsidRDefault="00821F73" w:rsidP="001E13F6">
            <w:pPr>
              <w:rPr>
                <w:rFonts w:ascii="Arial" w:hAnsi="Arial" w:cs="Arial"/>
                <w:sz w:val="20"/>
                <w:szCs w:val="20"/>
              </w:rPr>
            </w:pPr>
            <w:r w:rsidRPr="001E02CF">
              <w:rPr>
                <w:rFonts w:ascii="Arial" w:hAnsi="Arial" w:cs="Arial"/>
                <w:sz w:val="20"/>
                <w:szCs w:val="20"/>
              </w:rPr>
              <w:t>Gloria Oreb, docent</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Suvremena umjetnost</w:t>
            </w:r>
          </w:p>
        </w:tc>
        <w:tc>
          <w:tcPr>
            <w:tcW w:w="4644" w:type="dxa"/>
          </w:tcPr>
          <w:p w:rsidR="00821F73" w:rsidRPr="001E02CF" w:rsidRDefault="00821F73" w:rsidP="001E13F6">
            <w:pPr>
              <w:spacing w:before="60"/>
              <w:jc w:val="both"/>
              <w:rPr>
                <w:rFonts w:ascii="Arial" w:hAnsi="Arial" w:cs="Arial"/>
                <w:sz w:val="20"/>
                <w:szCs w:val="20"/>
              </w:rPr>
            </w:pPr>
            <w:r w:rsidRPr="001E02CF">
              <w:rPr>
                <w:rFonts w:ascii="Arial" w:hAnsi="Arial" w:cs="Arial"/>
                <w:sz w:val="20"/>
                <w:szCs w:val="20"/>
              </w:rPr>
              <w:t>Toni Horvatić</w:t>
            </w:r>
            <w:r w:rsidR="008126B4">
              <w:rPr>
                <w:rFonts w:ascii="Arial" w:hAnsi="Arial" w:cs="Arial"/>
                <w:sz w:val="20"/>
                <w:szCs w:val="20"/>
              </w:rPr>
              <w:t>, pred.</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Teorija likovnih umjetnosti</w:t>
            </w:r>
          </w:p>
        </w:tc>
        <w:tc>
          <w:tcPr>
            <w:tcW w:w="4644" w:type="dxa"/>
          </w:tcPr>
          <w:p w:rsidR="00821F73" w:rsidRPr="001E02CF" w:rsidRDefault="00821F73" w:rsidP="001E13F6">
            <w:pPr>
              <w:rPr>
                <w:rFonts w:ascii="Arial" w:hAnsi="Arial" w:cs="Arial"/>
                <w:sz w:val="20"/>
                <w:szCs w:val="20"/>
              </w:rPr>
            </w:pPr>
            <w:r w:rsidRPr="001E02CF">
              <w:rPr>
                <w:rFonts w:ascii="Arial" w:hAnsi="Arial" w:cs="Arial"/>
                <w:sz w:val="20"/>
                <w:szCs w:val="20"/>
              </w:rPr>
              <w:t>mr.sc. Barbara Gaj, viša predavačica</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Teorijski završni rad</w:t>
            </w:r>
          </w:p>
        </w:tc>
        <w:tc>
          <w:tcPr>
            <w:tcW w:w="4644" w:type="dxa"/>
          </w:tcPr>
          <w:p w:rsidR="00821F73" w:rsidRPr="001E02CF" w:rsidRDefault="008126B4" w:rsidP="001E13F6">
            <w:pPr>
              <w:rPr>
                <w:rFonts w:ascii="Arial" w:hAnsi="Arial" w:cs="Arial"/>
                <w:sz w:val="20"/>
                <w:szCs w:val="20"/>
              </w:rPr>
            </w:pPr>
            <w:r>
              <w:rPr>
                <w:rFonts w:ascii="Arial" w:hAnsi="Arial" w:cs="Arial"/>
                <w:sz w:val="20"/>
                <w:szCs w:val="20"/>
              </w:rPr>
              <w:t>d</w:t>
            </w:r>
            <w:r w:rsidRPr="001E02CF">
              <w:rPr>
                <w:rFonts w:ascii="Arial" w:hAnsi="Arial" w:cs="Arial"/>
                <w:sz w:val="20"/>
                <w:szCs w:val="20"/>
              </w:rPr>
              <w:t>oc</w:t>
            </w:r>
            <w:r>
              <w:rPr>
                <w:rFonts w:ascii="Arial" w:hAnsi="Arial" w:cs="Arial"/>
                <w:sz w:val="20"/>
                <w:szCs w:val="20"/>
              </w:rPr>
              <w:t>.</w:t>
            </w:r>
            <w:r w:rsidRPr="001E02CF">
              <w:rPr>
                <w:rFonts w:ascii="Arial" w:hAnsi="Arial" w:cs="Arial"/>
                <w:sz w:val="20"/>
                <w:szCs w:val="20"/>
              </w:rPr>
              <w:t xml:space="preserve"> </w:t>
            </w:r>
            <w:r>
              <w:rPr>
                <w:rFonts w:ascii="Arial" w:hAnsi="Arial" w:cs="Arial"/>
                <w:sz w:val="20"/>
                <w:szCs w:val="20"/>
              </w:rPr>
              <w:t>dr. sc. Dunja Pivac</w:t>
            </w:r>
          </w:p>
          <w:p w:rsidR="00821F73" w:rsidRPr="001E02CF" w:rsidRDefault="00821F73" w:rsidP="001E13F6">
            <w:pPr>
              <w:rPr>
                <w:rFonts w:ascii="Arial" w:hAnsi="Arial" w:cs="Arial"/>
                <w:sz w:val="20"/>
                <w:szCs w:val="20"/>
              </w:rPr>
            </w:pPr>
            <w:r w:rsidRPr="001E02CF">
              <w:rPr>
                <w:rFonts w:ascii="Arial" w:hAnsi="Arial" w:cs="Arial"/>
                <w:sz w:val="20"/>
                <w:szCs w:val="20"/>
              </w:rPr>
              <w:t>dr. sc. Danijela Matetić Poljak, viša pred</w:t>
            </w:r>
          </w:p>
          <w:p w:rsidR="00821F73" w:rsidRPr="001E02CF" w:rsidRDefault="00821F73" w:rsidP="001E13F6">
            <w:pPr>
              <w:rPr>
                <w:rFonts w:ascii="Arial" w:hAnsi="Arial" w:cs="Arial"/>
                <w:sz w:val="20"/>
                <w:szCs w:val="20"/>
              </w:rPr>
            </w:pPr>
            <w:r w:rsidRPr="001E02CF">
              <w:rPr>
                <w:rFonts w:ascii="Arial" w:hAnsi="Arial" w:cs="Arial"/>
                <w:sz w:val="20"/>
                <w:szCs w:val="20"/>
              </w:rPr>
              <w:t>dr.sc. Ita Praničević Borovac, viša pred.</w:t>
            </w:r>
          </w:p>
          <w:p w:rsidR="00821F73" w:rsidRPr="001E02CF" w:rsidRDefault="00821F73" w:rsidP="001E13F6">
            <w:pPr>
              <w:rPr>
                <w:rFonts w:ascii="Arial" w:hAnsi="Arial" w:cs="Arial"/>
                <w:sz w:val="20"/>
                <w:szCs w:val="20"/>
              </w:rPr>
            </w:pPr>
            <w:r w:rsidRPr="001E02CF">
              <w:rPr>
                <w:rFonts w:ascii="Arial" w:hAnsi="Arial" w:cs="Arial"/>
                <w:sz w:val="20"/>
                <w:szCs w:val="20"/>
              </w:rPr>
              <w:t>mr. sc. Barbara Gaj, viša pred.</w:t>
            </w:r>
          </w:p>
          <w:p w:rsidR="00821F73" w:rsidRPr="001E02CF" w:rsidRDefault="00821F73" w:rsidP="001E13F6">
            <w:pPr>
              <w:rPr>
                <w:rFonts w:ascii="Arial" w:hAnsi="Arial" w:cs="Arial"/>
                <w:sz w:val="20"/>
                <w:szCs w:val="20"/>
              </w:rPr>
            </w:pPr>
            <w:r w:rsidRPr="001E02CF">
              <w:rPr>
                <w:rFonts w:ascii="Arial" w:hAnsi="Arial" w:cs="Arial"/>
                <w:sz w:val="20"/>
                <w:szCs w:val="20"/>
              </w:rPr>
              <w:t>Tea Katunarić, viša pred.</w:t>
            </w:r>
          </w:p>
          <w:p w:rsidR="00821F73" w:rsidRPr="001E02CF" w:rsidRDefault="00821F73" w:rsidP="001E13F6">
            <w:pPr>
              <w:rPr>
                <w:rFonts w:ascii="Arial" w:hAnsi="Arial" w:cs="Arial"/>
                <w:sz w:val="20"/>
                <w:szCs w:val="20"/>
              </w:rPr>
            </w:pPr>
            <w:r w:rsidRPr="001E02CF">
              <w:rPr>
                <w:rFonts w:ascii="Arial" w:hAnsi="Arial" w:cs="Arial"/>
                <w:sz w:val="20"/>
                <w:szCs w:val="20"/>
              </w:rPr>
              <w:t>Doroti Brajnov Botić, pred.</w:t>
            </w:r>
          </w:p>
          <w:p w:rsidR="00821F73" w:rsidRPr="001E02CF" w:rsidRDefault="00821F73" w:rsidP="001E13F6">
            <w:pPr>
              <w:rPr>
                <w:rFonts w:ascii="Arial" w:hAnsi="Arial" w:cs="Arial"/>
                <w:sz w:val="20"/>
                <w:szCs w:val="20"/>
              </w:rPr>
            </w:pPr>
            <w:r w:rsidRPr="001E02CF">
              <w:rPr>
                <w:rFonts w:ascii="Arial" w:hAnsi="Arial" w:cs="Arial"/>
                <w:sz w:val="20"/>
                <w:szCs w:val="20"/>
              </w:rPr>
              <w:t>Duško Violić, pred.</w:t>
            </w:r>
          </w:p>
          <w:p w:rsidR="00821F73" w:rsidRPr="001E02CF" w:rsidRDefault="00821F73" w:rsidP="001E13F6">
            <w:pPr>
              <w:rPr>
                <w:rFonts w:ascii="Arial" w:hAnsi="Arial" w:cs="Arial"/>
                <w:sz w:val="20"/>
                <w:szCs w:val="20"/>
              </w:rPr>
            </w:pPr>
            <w:r w:rsidRPr="001E02CF">
              <w:rPr>
                <w:rFonts w:ascii="Arial" w:hAnsi="Arial" w:cs="Arial"/>
                <w:sz w:val="20"/>
                <w:szCs w:val="20"/>
              </w:rPr>
              <w:t>Toni Horvatić, pred.</w:t>
            </w:r>
          </w:p>
        </w:tc>
      </w:tr>
      <w:tr w:rsidR="00821F73" w:rsidRPr="001E02CF" w:rsidTr="001E13F6">
        <w:tc>
          <w:tcPr>
            <w:tcW w:w="4644" w:type="dxa"/>
            <w:vAlign w:val="center"/>
          </w:tcPr>
          <w:p w:rsidR="00821F73" w:rsidRPr="00715D45" w:rsidRDefault="00821F73" w:rsidP="001E13F6">
            <w:pPr>
              <w:spacing w:before="60" w:after="60"/>
              <w:ind w:left="397" w:hanging="397"/>
              <w:rPr>
                <w:rFonts w:ascii="Arial" w:hAnsi="Arial" w:cs="Arial"/>
                <w:b/>
                <w:bCs/>
                <w:sz w:val="20"/>
                <w:szCs w:val="20"/>
              </w:rPr>
            </w:pPr>
            <w:r w:rsidRPr="00715D45">
              <w:rPr>
                <w:rFonts w:ascii="Arial" w:hAnsi="Arial" w:cs="Arial"/>
                <w:b/>
                <w:bCs/>
                <w:sz w:val="20"/>
                <w:szCs w:val="20"/>
              </w:rPr>
              <w:t xml:space="preserve">Umjetnost  kasne antike i ranog srednjeg </w:t>
            </w:r>
            <w:r w:rsidRPr="00715D45">
              <w:rPr>
                <w:rFonts w:ascii="Arial" w:hAnsi="Arial" w:cs="Arial"/>
                <w:b/>
                <w:bCs/>
                <w:sz w:val="20"/>
                <w:szCs w:val="20"/>
              </w:rPr>
              <w:lastRenderedPageBreak/>
              <w:t>vijeka</w:t>
            </w:r>
          </w:p>
        </w:tc>
        <w:tc>
          <w:tcPr>
            <w:tcW w:w="4644" w:type="dxa"/>
          </w:tcPr>
          <w:p w:rsidR="00821F73" w:rsidRPr="001E02CF" w:rsidRDefault="00821F73" w:rsidP="001E13F6">
            <w:pPr>
              <w:spacing w:before="60"/>
              <w:jc w:val="both"/>
              <w:rPr>
                <w:rFonts w:ascii="Arial" w:hAnsi="Arial" w:cs="Arial"/>
                <w:sz w:val="20"/>
                <w:szCs w:val="20"/>
              </w:rPr>
            </w:pPr>
            <w:r w:rsidRPr="001E02CF">
              <w:rPr>
                <w:rFonts w:ascii="Arial" w:hAnsi="Arial" w:cs="Arial"/>
                <w:sz w:val="20"/>
                <w:szCs w:val="20"/>
              </w:rPr>
              <w:lastRenderedPageBreak/>
              <w:t>dr.sc. Ita Praničević Borovac, viša predavačica</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bCs/>
                <w:sz w:val="20"/>
                <w:szCs w:val="20"/>
              </w:rPr>
              <w:lastRenderedPageBreak/>
              <w:t>Umjetnost 19. stoljeća – opći problemi i komparativne studije</w:t>
            </w:r>
          </w:p>
        </w:tc>
        <w:tc>
          <w:tcPr>
            <w:tcW w:w="4644" w:type="dxa"/>
          </w:tcPr>
          <w:p w:rsidR="001128C4" w:rsidRDefault="001128C4" w:rsidP="001128C4">
            <w:r>
              <w:rPr>
                <w:rFonts w:ascii="Arial" w:hAnsi="Arial" w:cs="Arial"/>
                <w:sz w:val="20"/>
                <w:szCs w:val="20"/>
              </w:rPr>
              <w:t>doc.</w:t>
            </w:r>
            <w:r w:rsidRPr="00626F08">
              <w:rPr>
                <w:rFonts w:ascii="Arial" w:hAnsi="Arial" w:cs="Arial"/>
                <w:sz w:val="20"/>
                <w:szCs w:val="20"/>
              </w:rPr>
              <w:t xml:space="preserve"> dr. sc. Dunja Pivac</w:t>
            </w:r>
          </w:p>
          <w:p w:rsidR="00821F73" w:rsidRPr="001E02CF" w:rsidRDefault="00821F73" w:rsidP="001E13F6">
            <w:pPr>
              <w:spacing w:before="60"/>
              <w:jc w:val="both"/>
              <w:rPr>
                <w:rFonts w:ascii="Arial" w:hAnsi="Arial" w:cs="Arial"/>
                <w:sz w:val="20"/>
                <w:szCs w:val="20"/>
              </w:rPr>
            </w:pP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Umjetnost starog vijeka</w:t>
            </w:r>
          </w:p>
        </w:tc>
        <w:tc>
          <w:tcPr>
            <w:tcW w:w="4644" w:type="dxa"/>
          </w:tcPr>
          <w:p w:rsidR="00821F73" w:rsidRPr="001E02CF" w:rsidRDefault="00821F73" w:rsidP="001E13F6">
            <w:pPr>
              <w:spacing w:before="60"/>
              <w:jc w:val="both"/>
              <w:rPr>
                <w:rFonts w:ascii="Arial" w:hAnsi="Arial" w:cs="Arial"/>
                <w:sz w:val="20"/>
                <w:szCs w:val="20"/>
              </w:rPr>
            </w:pPr>
            <w:r w:rsidRPr="001E02CF">
              <w:rPr>
                <w:rFonts w:ascii="Arial" w:hAnsi="Arial" w:cs="Arial"/>
                <w:sz w:val="20"/>
                <w:szCs w:val="20"/>
              </w:rPr>
              <w:t>Joška-Tea Katunarić, viši predavač</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Umjetnost XV. i XVI. stoljeća</w:t>
            </w:r>
          </w:p>
        </w:tc>
        <w:tc>
          <w:tcPr>
            <w:tcW w:w="4644" w:type="dxa"/>
          </w:tcPr>
          <w:p w:rsidR="00821F73" w:rsidRPr="001E02CF" w:rsidRDefault="00821F73" w:rsidP="001E13F6">
            <w:pPr>
              <w:spacing w:before="60"/>
              <w:jc w:val="both"/>
              <w:rPr>
                <w:rFonts w:ascii="Arial" w:hAnsi="Arial" w:cs="Arial"/>
                <w:sz w:val="20"/>
                <w:szCs w:val="20"/>
              </w:rPr>
            </w:pPr>
            <w:r w:rsidRPr="001E02CF">
              <w:rPr>
                <w:rFonts w:ascii="Arial" w:hAnsi="Arial" w:cs="Arial"/>
                <w:sz w:val="20"/>
                <w:szCs w:val="20"/>
              </w:rPr>
              <w:t>Doroti Brajnov Botić, predavačica</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Umjetnost XVII. i XVIII. stoljeća</w:t>
            </w:r>
          </w:p>
        </w:tc>
        <w:tc>
          <w:tcPr>
            <w:tcW w:w="4644" w:type="dxa"/>
          </w:tcPr>
          <w:p w:rsidR="00821F73" w:rsidRPr="001E02CF" w:rsidRDefault="00821F73" w:rsidP="001E13F6">
            <w:pPr>
              <w:spacing w:before="60"/>
              <w:jc w:val="both"/>
              <w:rPr>
                <w:rFonts w:ascii="Arial" w:hAnsi="Arial" w:cs="Arial"/>
                <w:sz w:val="20"/>
                <w:szCs w:val="20"/>
              </w:rPr>
            </w:pPr>
            <w:r w:rsidRPr="001E02CF">
              <w:rPr>
                <w:rFonts w:ascii="Arial" w:hAnsi="Arial" w:cs="Arial"/>
                <w:sz w:val="20"/>
                <w:szCs w:val="20"/>
              </w:rPr>
              <w:t>Duško Violić, predavač</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Umjetnost XX. stoljeća – temeljni problemi i kraj modernosti</w:t>
            </w:r>
          </w:p>
        </w:tc>
        <w:tc>
          <w:tcPr>
            <w:tcW w:w="4644" w:type="dxa"/>
          </w:tcPr>
          <w:p w:rsidR="00821F73" w:rsidRPr="001E02CF" w:rsidRDefault="00821F73" w:rsidP="001E13F6">
            <w:pPr>
              <w:spacing w:before="60"/>
              <w:jc w:val="both"/>
              <w:rPr>
                <w:rFonts w:ascii="Arial" w:hAnsi="Arial" w:cs="Arial"/>
                <w:sz w:val="20"/>
                <w:szCs w:val="20"/>
              </w:rPr>
            </w:pPr>
            <w:r w:rsidRPr="001E02CF">
              <w:rPr>
                <w:rFonts w:ascii="Arial" w:hAnsi="Arial" w:cs="Arial"/>
                <w:sz w:val="20"/>
                <w:szCs w:val="20"/>
              </w:rPr>
              <w:t>Toni Horvatić</w:t>
            </w:r>
            <w:r w:rsidR="001128C4" w:rsidRPr="001E02CF">
              <w:rPr>
                <w:rFonts w:ascii="Arial" w:hAnsi="Arial" w:cs="Arial"/>
                <w:sz w:val="20"/>
                <w:szCs w:val="20"/>
              </w:rPr>
              <w:t>, predavač</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Umjetnost zrelog i kasnog srednjeg vijeka</w:t>
            </w:r>
          </w:p>
        </w:tc>
        <w:tc>
          <w:tcPr>
            <w:tcW w:w="4644" w:type="dxa"/>
          </w:tcPr>
          <w:p w:rsidR="00821F73" w:rsidRPr="001E02CF" w:rsidRDefault="00821F73" w:rsidP="001E13F6">
            <w:pPr>
              <w:spacing w:before="60"/>
              <w:jc w:val="both"/>
              <w:rPr>
                <w:rFonts w:ascii="Arial" w:hAnsi="Arial" w:cs="Arial"/>
                <w:sz w:val="20"/>
                <w:szCs w:val="20"/>
              </w:rPr>
            </w:pPr>
            <w:r w:rsidRPr="001E02CF">
              <w:rPr>
                <w:rFonts w:ascii="Arial" w:hAnsi="Arial" w:cs="Arial"/>
                <w:sz w:val="20"/>
                <w:szCs w:val="20"/>
              </w:rPr>
              <w:t>dr. sc. Daniela Matetić Poljak, viši pred.</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UVOD U FOTOGRAFIJU</w:t>
            </w:r>
          </w:p>
        </w:tc>
        <w:tc>
          <w:tcPr>
            <w:tcW w:w="4644" w:type="dxa"/>
          </w:tcPr>
          <w:p w:rsidR="00821F73" w:rsidRPr="001E02CF" w:rsidRDefault="001128C4" w:rsidP="001E13F6">
            <w:pPr>
              <w:spacing w:before="60"/>
              <w:jc w:val="both"/>
              <w:rPr>
                <w:rFonts w:ascii="Arial" w:hAnsi="Arial" w:cs="Arial"/>
                <w:sz w:val="20"/>
                <w:szCs w:val="20"/>
              </w:rPr>
            </w:pPr>
            <w:r>
              <w:rPr>
                <w:rFonts w:ascii="Arial" w:hAnsi="Arial" w:cs="Arial"/>
                <w:sz w:val="20"/>
                <w:szCs w:val="20"/>
              </w:rPr>
              <w:t xml:space="preserve">doc. </w:t>
            </w:r>
            <w:r w:rsidR="00821F73" w:rsidRPr="001E02CF">
              <w:rPr>
                <w:rFonts w:ascii="Arial" w:hAnsi="Arial" w:cs="Arial"/>
                <w:sz w:val="20"/>
                <w:szCs w:val="20"/>
              </w:rPr>
              <w:t>Mirko Pivčevič  Vicko Vidan</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UVOD U IKONOLOGIJU</w:t>
            </w:r>
          </w:p>
        </w:tc>
        <w:tc>
          <w:tcPr>
            <w:tcW w:w="4644" w:type="dxa"/>
          </w:tcPr>
          <w:p w:rsidR="00821F73" w:rsidRPr="001E02CF" w:rsidRDefault="00821F73" w:rsidP="001E13F6">
            <w:pPr>
              <w:spacing w:before="60"/>
              <w:jc w:val="both"/>
              <w:rPr>
                <w:rFonts w:ascii="Arial" w:hAnsi="Arial" w:cs="Arial"/>
                <w:sz w:val="20"/>
                <w:szCs w:val="20"/>
              </w:rPr>
            </w:pPr>
            <w:r w:rsidRPr="001E02CF">
              <w:rPr>
                <w:rFonts w:ascii="Arial" w:hAnsi="Arial" w:cs="Arial"/>
                <w:sz w:val="20"/>
                <w:szCs w:val="20"/>
              </w:rPr>
              <w:t>dr.sc. DANIELA MATETIĆ POLJAK, viši pred.</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Vizualne komunikacije</w:t>
            </w:r>
          </w:p>
        </w:tc>
        <w:tc>
          <w:tcPr>
            <w:tcW w:w="4644" w:type="dxa"/>
          </w:tcPr>
          <w:p w:rsidR="00821F73" w:rsidRPr="001E02CF" w:rsidRDefault="00821F73" w:rsidP="001E13F6">
            <w:pPr>
              <w:spacing w:before="60"/>
              <w:jc w:val="both"/>
              <w:rPr>
                <w:rFonts w:ascii="Arial" w:hAnsi="Arial" w:cs="Arial"/>
                <w:sz w:val="20"/>
                <w:szCs w:val="20"/>
              </w:rPr>
            </w:pPr>
            <w:r w:rsidRPr="001E02CF">
              <w:rPr>
                <w:rFonts w:ascii="Arial" w:hAnsi="Arial" w:cs="Arial"/>
                <w:sz w:val="20"/>
                <w:szCs w:val="20"/>
              </w:rPr>
              <w:t>mr.sc. Barbara Gaj, viša predavačica</w:t>
            </w:r>
          </w:p>
        </w:tc>
      </w:tr>
      <w:tr w:rsidR="00821F73" w:rsidRPr="001E02CF" w:rsidTr="001E13F6">
        <w:tc>
          <w:tcPr>
            <w:tcW w:w="4644" w:type="dxa"/>
          </w:tcPr>
          <w:p w:rsidR="00821F73" w:rsidRPr="00715D45" w:rsidRDefault="00821F73" w:rsidP="001E13F6">
            <w:pPr>
              <w:spacing w:before="60"/>
              <w:jc w:val="both"/>
              <w:rPr>
                <w:rFonts w:ascii="Arial" w:hAnsi="Arial" w:cs="Arial"/>
                <w:b/>
                <w:sz w:val="20"/>
                <w:szCs w:val="20"/>
              </w:rPr>
            </w:pPr>
            <w:r w:rsidRPr="00715D45">
              <w:rPr>
                <w:rFonts w:ascii="Arial" w:hAnsi="Arial" w:cs="Arial"/>
                <w:b/>
                <w:sz w:val="20"/>
                <w:szCs w:val="20"/>
              </w:rPr>
              <w:t>Zaštita spomenika</w:t>
            </w:r>
          </w:p>
        </w:tc>
        <w:tc>
          <w:tcPr>
            <w:tcW w:w="4644" w:type="dxa"/>
          </w:tcPr>
          <w:p w:rsidR="00821F73" w:rsidRPr="001E02CF" w:rsidRDefault="00821F73" w:rsidP="001E13F6">
            <w:pPr>
              <w:spacing w:before="60"/>
              <w:jc w:val="both"/>
              <w:rPr>
                <w:rFonts w:ascii="Arial" w:hAnsi="Arial" w:cs="Arial"/>
                <w:sz w:val="20"/>
                <w:szCs w:val="20"/>
              </w:rPr>
            </w:pPr>
            <w:r w:rsidRPr="001E02CF">
              <w:rPr>
                <w:rFonts w:ascii="Arial" w:hAnsi="Arial" w:cs="Arial"/>
                <w:sz w:val="20"/>
                <w:szCs w:val="20"/>
              </w:rPr>
              <w:t>Duško Violić</w:t>
            </w:r>
            <w:r w:rsidR="001128C4" w:rsidRPr="001E02CF">
              <w:rPr>
                <w:rFonts w:ascii="Arial" w:hAnsi="Arial" w:cs="Arial"/>
                <w:sz w:val="20"/>
                <w:szCs w:val="20"/>
              </w:rPr>
              <w:t>, predavač</w:t>
            </w:r>
          </w:p>
        </w:tc>
      </w:tr>
    </w:tbl>
    <w:p w:rsidR="00A46B6F" w:rsidRPr="00C35D94" w:rsidRDefault="00A46B6F" w:rsidP="00A46B6F">
      <w:pPr>
        <w:spacing w:before="60" w:after="0" w:line="240" w:lineRule="auto"/>
        <w:jc w:val="both"/>
        <w:rPr>
          <w:rFonts w:ascii="Arial" w:hAnsi="Arial" w:cs="Arial"/>
          <w:sz w:val="20"/>
          <w:szCs w:val="20"/>
        </w:rPr>
      </w:pPr>
    </w:p>
    <w:p w:rsidR="00A46B6F" w:rsidRPr="00C35D94" w:rsidRDefault="00A46B6F" w:rsidP="00A46B6F">
      <w:pPr>
        <w:spacing w:after="0" w:line="240" w:lineRule="auto"/>
        <w:jc w:val="both"/>
        <w:rPr>
          <w:rFonts w:ascii="Arial" w:hAnsi="Arial" w:cs="Arial"/>
          <w:sz w:val="20"/>
          <w:szCs w:val="20"/>
        </w:rPr>
      </w:pPr>
    </w:p>
    <w:p w:rsidR="00A46B6F" w:rsidRPr="00C35D94" w:rsidRDefault="00A46B6F" w:rsidP="00A46B6F">
      <w:pPr>
        <w:pStyle w:val="Subtitle"/>
        <w:rPr>
          <w:sz w:val="20"/>
          <w:szCs w:val="20"/>
        </w:rPr>
      </w:pPr>
      <w:r w:rsidRPr="00C35D94">
        <w:rPr>
          <w:sz w:val="20"/>
          <w:szCs w:val="20"/>
        </w:rPr>
        <w:t>Podaci o nastavnicima</w:t>
      </w:r>
    </w:p>
    <w:p w:rsidR="00A46B6F" w:rsidRPr="00C35D94" w:rsidRDefault="00A46B6F" w:rsidP="00A46B6F">
      <w:pPr>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mr.sc. Barbara Gaj</w:t>
            </w:r>
          </w:p>
        </w:tc>
      </w:tr>
      <w:tr w:rsidR="00A46B6F" w:rsidRPr="00C35D94" w:rsidTr="001E13F6">
        <w:trPr>
          <w:trHeight w:val="643"/>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i/>
                <w:sz w:val="20"/>
                <w:szCs w:val="20"/>
              </w:rPr>
              <w:t>Osnove likovnih umjetnosti, Vizualne komunikacije, Teorija likovnih umjetnosti, Povijest umjetnosti I</w:t>
            </w:r>
            <w:r w:rsidRPr="00C35D94">
              <w:rPr>
                <w:rFonts w:ascii="Arial" w:hAnsi="Arial" w:cs="Arial"/>
                <w:b/>
                <w:sz w:val="20"/>
                <w:szCs w:val="20"/>
              </w:rPr>
              <w:t xml:space="preserve"> i </w:t>
            </w:r>
            <w:r w:rsidRPr="00C35D94">
              <w:rPr>
                <w:rFonts w:ascii="Arial" w:hAnsi="Arial" w:cs="Arial"/>
                <w:b/>
                <w:i/>
                <w:sz w:val="20"/>
                <w:szCs w:val="20"/>
              </w:rPr>
              <w:t>Povijest umjetnosti II</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Stepinčeva 3, Split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Cs/>
                <w:sz w:val="20"/>
                <w:szCs w:val="20"/>
              </w:rPr>
              <w:t>021 782 317, mob 098 661 600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barbara.gaj@gmail.com</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http://www.umas.hr/imenikdjelatnika/gaj-barbara/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1976.</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bCs/>
                <w:sz w:val="20"/>
                <w:szCs w:val="20"/>
              </w:rPr>
              <w:t>311970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Viša predavačica, srpanj 2012.</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UMAS</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1.srpnja 2006. (asistentica)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viša predavačica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Magisterij znanosti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ALUO, Univerza v Ljubljani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Ljubljana, Slovenija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29.10.2010.</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 tijeku poslijediplomski studij povijesti umjetnosti (od 2010/11)</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Zagreb</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Filozofski fakultet u Zagrebu</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Umjetnost 19. i 20. Stoljeća u Hrvatskoj</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 jezik</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jezik (5)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Talijanski jezik (3)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Slovenski jezik (4)</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suradnji i asistent u nastavi kolegija </w:t>
            </w:r>
            <w:r w:rsidRPr="00C35D94">
              <w:rPr>
                <w:rFonts w:ascii="Arial" w:hAnsi="Arial" w:cs="Arial"/>
                <w:i/>
                <w:sz w:val="20"/>
                <w:szCs w:val="20"/>
              </w:rPr>
              <w:t>Osnove likovnih umjetnosti, Vizualne komunikacije i Teorija likovnih umjetnosti</w:t>
            </w:r>
            <w:r w:rsidRPr="00C35D94">
              <w:rPr>
                <w:rFonts w:ascii="Arial" w:hAnsi="Arial" w:cs="Arial"/>
                <w:sz w:val="20"/>
                <w:szCs w:val="20"/>
              </w:rPr>
              <w:t xml:space="preserve"> od 2006. do 2012. na Odsjeku za likovnu kulturu i likovnu umjetnost, UMAS (preddiplomski i diplomski studij)</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Online skripta: </w:t>
            </w:r>
            <w:r w:rsidRPr="00C35D94">
              <w:rPr>
                <w:rFonts w:ascii="Arial" w:hAnsi="Arial" w:cs="Arial"/>
                <w:i/>
                <w:sz w:val="20"/>
                <w:szCs w:val="20"/>
              </w:rPr>
              <w:t xml:space="preserve">Teorija likovnih umjetnosti – bilješke uz predavanja </w:t>
            </w:r>
            <w:r w:rsidRPr="00C35D94">
              <w:rPr>
                <w:rFonts w:ascii="Arial" w:hAnsi="Arial" w:cs="Arial"/>
                <w:sz w:val="20"/>
                <w:szCs w:val="20"/>
              </w:rPr>
              <w:t xml:space="preserve">(pdf.), travanj 2012., </w:t>
            </w:r>
            <w:hyperlink r:id="rId32" w:history="1">
              <w:r w:rsidRPr="00C35D94">
                <w:rPr>
                  <w:rStyle w:val="Hyperlink"/>
                  <w:rFonts w:ascii="Arial" w:hAnsi="Arial" w:cs="Arial"/>
                  <w:sz w:val="20"/>
                  <w:szCs w:val="20"/>
                </w:rPr>
                <w:t>www.umas.hr</w:t>
              </w:r>
            </w:hyperlink>
            <w:r w:rsidRPr="00C35D94">
              <w:rPr>
                <w:rFonts w:ascii="Arial" w:hAnsi="Arial" w:cs="Arial"/>
                <w:sz w:val="20"/>
                <w:szCs w:val="20"/>
              </w:rPr>
              <w:t>, Split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1) Gaj, Barbara, </w:t>
            </w:r>
            <w:r w:rsidRPr="00C35D94">
              <w:rPr>
                <w:rFonts w:ascii="Arial" w:hAnsi="Arial" w:cs="Arial"/>
                <w:i/>
                <w:sz w:val="20"/>
                <w:szCs w:val="20"/>
              </w:rPr>
              <w:t>Tekstura in faktura v sodobni likovni ustvarjalnosti. Konceptualni in operacionalni vidiki</w:t>
            </w:r>
            <w:r w:rsidRPr="00C35D94">
              <w:rPr>
                <w:rFonts w:ascii="Arial" w:hAnsi="Arial" w:cs="Arial"/>
                <w:sz w:val="20"/>
                <w:szCs w:val="20"/>
              </w:rPr>
              <w:t>, Ljubljana: Akademija za likovno umetnost in oblikovanje, 2010., UDK 7.011, 7(043.2) M</w:t>
            </w:r>
          </w:p>
          <w:p w:rsidR="00A46B6F" w:rsidRPr="00C35D94" w:rsidRDefault="00A46B6F" w:rsidP="001E13F6">
            <w:pPr>
              <w:pStyle w:val="broj"/>
              <w:spacing w:before="0" w:beforeAutospacing="0" w:after="0" w:afterAutospacing="0"/>
              <w:rPr>
                <w:rFonts w:ascii="Arial" w:hAnsi="Arial" w:cs="Arial"/>
                <w:sz w:val="20"/>
                <w:szCs w:val="20"/>
              </w:rPr>
            </w:pPr>
            <w:r w:rsidRPr="00C35D94">
              <w:rPr>
                <w:rFonts w:ascii="Arial" w:hAnsi="Arial" w:cs="Arial"/>
                <w:sz w:val="20"/>
                <w:szCs w:val="20"/>
              </w:rPr>
              <w:t xml:space="preserve">2) Gaj, Barbara, </w:t>
            </w:r>
            <w:r w:rsidRPr="00C35D94">
              <w:rPr>
                <w:rFonts w:ascii="Arial" w:hAnsi="Arial" w:cs="Arial"/>
                <w:i/>
                <w:sz w:val="20"/>
                <w:szCs w:val="20"/>
              </w:rPr>
              <w:t>Majstor straha i nelagode, Francisco de Goya: Grafike</w:t>
            </w:r>
            <w:r w:rsidRPr="00C35D94">
              <w:rPr>
                <w:rFonts w:ascii="Arial" w:hAnsi="Arial" w:cs="Arial"/>
                <w:sz w:val="20"/>
                <w:szCs w:val="20"/>
              </w:rPr>
              <w:t>, Vijenac, Matica Hrvatska, Zagreb, Broj 421, 22. travnja 2010. (ISSN 1330-2787), str. 16-17.</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3) Gaj, Barbara, </w:t>
            </w:r>
            <w:r w:rsidRPr="00C35D94">
              <w:rPr>
                <w:rFonts w:ascii="Arial" w:hAnsi="Arial" w:cs="Arial"/>
                <w:i/>
                <w:sz w:val="20"/>
                <w:szCs w:val="20"/>
              </w:rPr>
              <w:t xml:space="preserve">Grafike Francisca de Goye: senzibilitet koji se nalazi u temeljima egzistencijalnog modernizma, </w:t>
            </w:r>
            <w:r w:rsidRPr="00C35D94">
              <w:rPr>
                <w:rFonts w:ascii="Arial" w:hAnsi="Arial" w:cs="Arial"/>
                <w:sz w:val="20"/>
                <w:szCs w:val="20"/>
              </w:rPr>
              <w:t>Grafika, hrvatski časopis za umjetnički grafiku i nakladništvo, broj 22-23, Zagreb, 2010. (ISSN 1334-4455), str. 14-18.</w:t>
            </w:r>
          </w:p>
          <w:p w:rsidR="00A46B6F" w:rsidRPr="00C35D94" w:rsidRDefault="00A46B6F" w:rsidP="001E13F6">
            <w:pPr>
              <w:spacing w:after="0" w:line="240" w:lineRule="auto"/>
              <w:rPr>
                <w:rFonts w:ascii="Arial" w:hAnsi="Arial" w:cs="Arial"/>
                <w:color w:val="222222"/>
                <w:sz w:val="20"/>
                <w:szCs w:val="20"/>
                <w:shd w:val="clear" w:color="auto" w:fill="FFFFFF"/>
              </w:rPr>
            </w:pPr>
            <w:r w:rsidRPr="00C35D94">
              <w:rPr>
                <w:rFonts w:ascii="Arial" w:hAnsi="Arial" w:cs="Arial"/>
                <w:sz w:val="20"/>
                <w:szCs w:val="20"/>
              </w:rPr>
              <w:t xml:space="preserve">4) Gaj, Barbara, </w:t>
            </w:r>
            <w:r w:rsidRPr="00C35D94">
              <w:rPr>
                <w:rFonts w:ascii="Arial" w:hAnsi="Arial" w:cs="Arial"/>
                <w:i/>
                <w:sz w:val="20"/>
                <w:szCs w:val="20"/>
              </w:rPr>
              <w:t>Mjesto artikulacije laži, 37. splitski salon</w:t>
            </w:r>
            <w:r w:rsidRPr="00C35D94">
              <w:rPr>
                <w:rFonts w:ascii="Arial" w:hAnsi="Arial" w:cs="Arial"/>
                <w:sz w:val="20"/>
                <w:szCs w:val="20"/>
              </w:rPr>
              <w:t>, Kontura Art Magazin # 116, 2012., str. 46-47. (</w:t>
            </w:r>
            <w:r w:rsidRPr="00C35D94">
              <w:rPr>
                <w:rStyle w:val="Emphasis"/>
                <w:rFonts w:ascii="Arial" w:hAnsi="Arial" w:cs="Arial"/>
                <w:bCs/>
                <w:color w:val="000000"/>
                <w:sz w:val="20"/>
                <w:szCs w:val="20"/>
                <w:shd w:val="clear" w:color="auto" w:fill="FFFFFF"/>
              </w:rPr>
              <w:t>ISSN</w:t>
            </w:r>
            <w:r w:rsidRPr="00C35D94">
              <w:rPr>
                <w:rFonts w:ascii="Arial" w:hAnsi="Arial" w:cs="Arial"/>
                <w:color w:val="222222"/>
                <w:sz w:val="20"/>
                <w:szCs w:val="20"/>
                <w:shd w:val="clear" w:color="auto" w:fill="FFFFFF"/>
              </w:rPr>
              <w:t xml:space="preserve"> 1334-6555)</w:t>
            </w:r>
          </w:p>
          <w:p w:rsidR="00A46B6F" w:rsidRPr="00C35D94" w:rsidRDefault="00A46B6F" w:rsidP="001E13F6">
            <w:pPr>
              <w:spacing w:after="0" w:line="240" w:lineRule="auto"/>
              <w:rPr>
                <w:rFonts w:ascii="Arial" w:hAnsi="Arial" w:cs="Arial"/>
                <w:color w:val="222222"/>
                <w:sz w:val="20"/>
                <w:szCs w:val="20"/>
                <w:shd w:val="clear" w:color="auto" w:fill="FFFFFF"/>
              </w:rPr>
            </w:pPr>
            <w:r w:rsidRPr="00C35D94">
              <w:rPr>
                <w:rFonts w:ascii="Arial" w:hAnsi="Arial" w:cs="Arial"/>
                <w:sz w:val="20"/>
                <w:szCs w:val="20"/>
              </w:rPr>
              <w:t xml:space="preserve">5) Gaj, Barbara, </w:t>
            </w:r>
            <w:r w:rsidRPr="00C35D94">
              <w:rPr>
                <w:rFonts w:ascii="Arial" w:hAnsi="Arial" w:cs="Arial"/>
                <w:i/>
                <w:color w:val="222222"/>
                <w:sz w:val="20"/>
                <w:szCs w:val="20"/>
                <w:shd w:val="clear" w:color="auto" w:fill="FFFFFF"/>
              </w:rPr>
              <w:t>Veljko Popović</w:t>
            </w:r>
            <w:r w:rsidRPr="00C35D94">
              <w:rPr>
                <w:rFonts w:ascii="Arial" w:hAnsi="Arial" w:cs="Arial"/>
                <w:color w:val="222222"/>
                <w:sz w:val="20"/>
                <w:szCs w:val="20"/>
                <w:shd w:val="clear" w:color="auto" w:fill="FFFFFF"/>
              </w:rPr>
              <w:t xml:space="preserve">, </w:t>
            </w:r>
            <w:r w:rsidRPr="00C35D94">
              <w:rPr>
                <w:rFonts w:ascii="Arial" w:hAnsi="Arial" w:cs="Arial"/>
                <w:sz w:val="20"/>
                <w:szCs w:val="20"/>
              </w:rPr>
              <w:t>Kontura Art Magazin # 117, 2012., str. 67-69. (</w:t>
            </w:r>
            <w:r w:rsidRPr="00C35D94">
              <w:rPr>
                <w:rStyle w:val="Emphasis"/>
                <w:rFonts w:ascii="Arial" w:hAnsi="Arial" w:cs="Arial"/>
                <w:bCs/>
                <w:color w:val="000000"/>
                <w:sz w:val="20"/>
                <w:szCs w:val="20"/>
                <w:shd w:val="clear" w:color="auto" w:fill="FFFFFF"/>
              </w:rPr>
              <w:t>ISSN</w:t>
            </w:r>
            <w:r w:rsidRPr="00C35D94">
              <w:rPr>
                <w:rFonts w:ascii="Arial" w:hAnsi="Arial" w:cs="Arial"/>
                <w:color w:val="222222"/>
                <w:sz w:val="20"/>
                <w:szCs w:val="20"/>
                <w:shd w:val="clear" w:color="auto" w:fill="FFFFFF"/>
              </w:rPr>
              <w:t xml:space="preserve"> 1334-6555)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Diplomski studij, nastavnički smjer – </w:t>
            </w:r>
            <w:r w:rsidRPr="00C35D94">
              <w:rPr>
                <w:rFonts w:ascii="Arial" w:hAnsi="Arial" w:cs="Arial"/>
                <w:i/>
                <w:sz w:val="20"/>
                <w:szCs w:val="20"/>
              </w:rPr>
              <w:t>prof. likovne kulture</w:t>
            </w:r>
            <w:r w:rsidRPr="00C35D94">
              <w:rPr>
                <w:rFonts w:ascii="Arial" w:hAnsi="Arial" w:cs="Arial"/>
                <w:sz w:val="20"/>
                <w:szCs w:val="20"/>
              </w:rPr>
              <w:t>, UMAS</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za nastavni i </w:t>
            </w:r>
            <w:r w:rsidRPr="00C35D94">
              <w:rPr>
                <w:rFonts w:ascii="Arial" w:hAnsi="Arial" w:cs="Arial"/>
                <w:sz w:val="20"/>
                <w:szCs w:val="20"/>
              </w:rPr>
              <w:lastRenderedPageBreak/>
              <w:t>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bl>
    <w:p w:rsidR="00A46B6F" w:rsidRPr="00C35D94" w:rsidRDefault="00A46B6F" w:rsidP="00A46B6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Duško Violić</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bottom w:val="single" w:sz="8"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Osnove predočavanja prostora, Osnove arhitekture i urbanizma, Zaštita spomenika, Umjetnost XVII. iXVIII. stoljeća,Teorijski završni rad za zvanje prvostupnika, Teorijski diplomski rad</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Dinka Šimunovića 6, Split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091/510-6294</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Pr>
          <w:p w:rsidR="00A46B6F" w:rsidRPr="00C35D94" w:rsidRDefault="00821476" w:rsidP="001E13F6">
            <w:pPr>
              <w:spacing w:after="0" w:line="240" w:lineRule="auto"/>
              <w:rPr>
                <w:rFonts w:ascii="Arial" w:hAnsi="Arial" w:cs="Arial"/>
                <w:b/>
                <w:sz w:val="20"/>
                <w:szCs w:val="20"/>
              </w:rPr>
            </w:pPr>
            <w:hyperlink r:id="rId33" w:history="1">
              <w:r w:rsidR="00A46B6F" w:rsidRPr="00C35D94">
                <w:rPr>
                  <w:rStyle w:val="Hyperlink"/>
                  <w:rFonts w:ascii="Arial" w:hAnsi="Arial" w:cs="Arial"/>
                  <w:b/>
                  <w:sz w:val="20"/>
                  <w:szCs w:val="20"/>
                </w:rPr>
                <w:t>dusko.violi@gmail.com</w:t>
              </w:r>
            </w:hyperlink>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1970.</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276554</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Predavač – 17.02.2014.</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Pr>
          <w:p w:rsidR="00A46B6F" w:rsidRPr="00C35D94" w:rsidRDefault="00A46B6F" w:rsidP="001E13F6">
            <w:pPr>
              <w:rPr>
                <w:rFonts w:ascii="Arial" w:hAnsi="Arial" w:cs="Arial"/>
                <w:sz w:val="20"/>
                <w:szCs w:val="20"/>
                <w:lang w:eastAsia="hr-HR"/>
              </w:rPr>
            </w:pPr>
            <w:r w:rsidRPr="00C35D94">
              <w:rPr>
                <w:rFonts w:ascii="Arial" w:hAnsi="Arial" w:cs="Arial"/>
                <w:sz w:val="20"/>
                <w:szCs w:val="20"/>
              </w:rPr>
              <w:t>Područje Humanističke znanosti, polje Povijest umjetnosti, grana P</w:t>
            </w:r>
            <w:r w:rsidRPr="00C35D94">
              <w:rPr>
                <w:rFonts w:ascii="Arial" w:hAnsi="Arial" w:cs="Arial"/>
                <w:sz w:val="20"/>
                <w:szCs w:val="20"/>
                <w:lang w:eastAsia="hr-HR"/>
              </w:rPr>
              <w:t>ovijest i teorija likovnih umjetnosti, arhitekture, urbanizma i vizualnih komunikacija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u Splitu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01.10.2002.</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profesor</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Povijest umjetnosti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predavač</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Profesor likovne kulture – restaurator</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u Splitu</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Split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26.11.1999.</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- 2013.</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Zagreb</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Filozofski fakultet u Zagrebu</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Upravljanje projektima u AKM institucijama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 jezik</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Engleski jezik – 4 </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Talijanski jezik – 2</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Ranije iskustvo u nositeljstvu sličnih predmeta (navesti naziv predmeta, studijskoga programa na kojem se </w:t>
            </w:r>
            <w:r w:rsidRPr="00C35D94">
              <w:rPr>
                <w:rFonts w:ascii="Arial" w:hAnsi="Arial" w:cs="Arial"/>
                <w:sz w:val="20"/>
                <w:szCs w:val="20"/>
              </w:rPr>
              <w:lastRenderedPageBreak/>
              <w:t>izvodi/izvodio i razinu studijskoga programa)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Kolegij „Osnove arhitekture i urbanizma“ – Studij Povijesti umjetnosti na Filozofskom kakultetu u Splitu / preddiplomski studij.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Kolegij „Uvod u arhitektonsku konzervaciju – povijest i metode zaštite“ – Studij Konzervacije – retauracije na Umjetničkoj akademiji u Splitu / preddiplomski studij</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Autorstvo sveučilišnih/fakultetskih udžbenika iz područja predmeta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Brajnov Botić, Doroti; Violić, Duško.</w:t>
            </w:r>
            <w:r w:rsidRPr="00C35D94">
              <w:rPr>
                <w:rFonts w:ascii="Arial" w:hAnsi="Arial" w:cs="Arial"/>
                <w:sz w:val="20"/>
                <w:szCs w:val="20"/>
              </w:rPr>
              <w:br/>
            </w:r>
            <w:hyperlink r:id="rId34" w:tgtFrame="_blank" w:history="1">
              <w:r w:rsidRPr="00C35D94">
                <w:rPr>
                  <w:rStyle w:val="Hyperlink"/>
                  <w:rFonts w:ascii="Arial" w:hAnsi="Arial" w:cs="Arial"/>
                  <w:bCs/>
                  <w:sz w:val="20"/>
                  <w:szCs w:val="20"/>
                </w:rPr>
                <w:t>Nekoliko secesijskih vratnica u Kaštelima</w:t>
              </w:r>
            </w:hyperlink>
            <w:r w:rsidRPr="00C35D94">
              <w:rPr>
                <w:rFonts w:ascii="Arial" w:hAnsi="Arial" w:cs="Arial"/>
                <w:sz w:val="20"/>
                <w:szCs w:val="20"/>
              </w:rPr>
              <w:t xml:space="preserve">. </w:t>
            </w:r>
            <w:r w:rsidRPr="00C35D94">
              <w:rPr>
                <w:rFonts w:ascii="Arial" w:hAnsi="Arial" w:cs="Arial"/>
                <w:iCs/>
                <w:sz w:val="20"/>
                <w:szCs w:val="20"/>
              </w:rPr>
              <w:t>Kaštelanski zbornik</w:t>
            </w:r>
            <w:r w:rsidRPr="00C35D94">
              <w:rPr>
                <w:rFonts w:ascii="Arial" w:hAnsi="Arial" w:cs="Arial"/>
                <w:sz w:val="20"/>
                <w:szCs w:val="20"/>
              </w:rPr>
              <w:t xml:space="preserve">. </w:t>
            </w:r>
            <w:r w:rsidRPr="00C35D94">
              <w:rPr>
                <w:rFonts w:ascii="Arial" w:hAnsi="Arial" w:cs="Arial"/>
                <w:bCs/>
                <w:sz w:val="20"/>
                <w:szCs w:val="20"/>
              </w:rPr>
              <w:t>10</w:t>
            </w:r>
            <w:r w:rsidRPr="00C35D94">
              <w:rPr>
                <w:rFonts w:ascii="Arial" w:hAnsi="Arial" w:cs="Arial"/>
                <w:sz w:val="20"/>
                <w:szCs w:val="20"/>
              </w:rPr>
              <w:t xml:space="preserve"> (2013) ; 79</w:t>
            </w:r>
            <w:r w:rsidRPr="00C35D94">
              <w:rPr>
                <w:rFonts w:ascii="Arial" w:hAnsi="Arial" w:cs="Arial"/>
                <w:bCs/>
                <w:sz w:val="20"/>
                <w:szCs w:val="20"/>
              </w:rPr>
              <w:t>-</w:t>
            </w:r>
            <w:r w:rsidRPr="00C35D94">
              <w:rPr>
                <w:rFonts w:ascii="Arial" w:hAnsi="Arial" w:cs="Arial"/>
                <w:sz w:val="20"/>
                <w:szCs w:val="20"/>
              </w:rPr>
              <w:t xml:space="preserve">90 (članak, znanstveni).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 </w:t>
            </w:r>
            <w:hyperlink r:id="rId35" w:tgtFrame="_blank" w:history="1">
              <w:r w:rsidRPr="00C35D94">
                <w:rPr>
                  <w:rStyle w:val="Hyperlink"/>
                  <w:rFonts w:ascii="Arial" w:hAnsi="Arial" w:cs="Arial"/>
                  <w:bCs/>
                  <w:sz w:val="20"/>
                  <w:szCs w:val="20"/>
                </w:rPr>
                <w:t>Drvene vratnice u povijesnoj jezgri Dubrovnika</w:t>
              </w:r>
            </w:hyperlink>
            <w:r w:rsidRPr="00C35D94">
              <w:rPr>
                <w:rFonts w:ascii="Arial" w:hAnsi="Arial" w:cs="Arial"/>
                <w:sz w:val="20"/>
                <w:szCs w:val="20"/>
              </w:rPr>
              <w:t xml:space="preserve">. </w:t>
            </w:r>
            <w:r w:rsidRPr="00C35D94">
              <w:rPr>
                <w:rFonts w:ascii="Arial" w:hAnsi="Arial" w:cs="Arial"/>
                <w:iCs/>
                <w:sz w:val="20"/>
                <w:szCs w:val="20"/>
              </w:rPr>
              <w:t>Prostor : znanstveni časopis za arhitekturu i urbanizam</w:t>
            </w:r>
            <w:r w:rsidRPr="00C35D94">
              <w:rPr>
                <w:rFonts w:ascii="Arial" w:hAnsi="Arial" w:cs="Arial"/>
                <w:sz w:val="20"/>
                <w:szCs w:val="20"/>
              </w:rPr>
              <w:t xml:space="preserve">. </w:t>
            </w:r>
            <w:r w:rsidRPr="00C35D94">
              <w:rPr>
                <w:rFonts w:ascii="Arial" w:hAnsi="Arial" w:cs="Arial"/>
                <w:bCs/>
                <w:sz w:val="20"/>
                <w:szCs w:val="20"/>
              </w:rPr>
              <w:t xml:space="preserve">16 </w:t>
            </w:r>
            <w:r w:rsidRPr="00C35D94">
              <w:rPr>
                <w:rFonts w:ascii="Arial" w:hAnsi="Arial" w:cs="Arial"/>
                <w:sz w:val="20"/>
                <w:szCs w:val="20"/>
              </w:rPr>
              <w:t>(2009) , 1(35); 40</w:t>
            </w:r>
            <w:r w:rsidRPr="00C35D94">
              <w:rPr>
                <w:rFonts w:ascii="Arial" w:hAnsi="Arial" w:cs="Arial"/>
                <w:bCs/>
                <w:sz w:val="20"/>
                <w:szCs w:val="20"/>
              </w:rPr>
              <w:t>-</w:t>
            </w:r>
            <w:r w:rsidRPr="00C35D94">
              <w:rPr>
                <w:rFonts w:ascii="Arial" w:hAnsi="Arial" w:cs="Arial"/>
                <w:sz w:val="20"/>
                <w:szCs w:val="20"/>
              </w:rPr>
              <w:t>47 (članak, znanstveni).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Pr>
          <w:p w:rsidR="00A46B6F" w:rsidRPr="00C35D94" w:rsidRDefault="00A46B6F" w:rsidP="001E13F6">
            <w:pPr>
              <w:spacing w:after="0" w:line="240" w:lineRule="auto"/>
              <w:rPr>
                <w:rFonts w:ascii="Arial" w:hAnsi="Arial" w:cs="Arial"/>
                <w:sz w:val="20"/>
                <w:szCs w:val="20"/>
              </w:rPr>
            </w:pPr>
            <w:r w:rsidRPr="00C35D94">
              <w:rPr>
                <w:rStyle w:val="Emphasis"/>
                <w:rFonts w:ascii="Arial" w:hAnsi="Arial" w:cs="Arial"/>
                <w:sz w:val="20"/>
                <w:szCs w:val="20"/>
              </w:rPr>
              <w:t>Suradnik na znanstveno-istraživačkom projektu „Graditeljsko naslijeđe dubrovačkog područja“</w:t>
            </w:r>
            <w:r w:rsidRPr="00C35D94">
              <w:rPr>
                <w:rStyle w:val="st"/>
                <w:rFonts w:ascii="Arial" w:hAnsi="Arial" w:cs="Arial"/>
                <w:sz w:val="20"/>
                <w:szCs w:val="20"/>
              </w:rPr>
              <w:t xml:space="preserve"> (244-2440820-1604)</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Završen diplomski studij Likovne kulture i likovne umjetnosti i stečeno zvanje Diplomiranog profesora likovne kulture i likovne umjetnosti - restauratora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p>
        </w:tc>
      </w:tr>
    </w:tbl>
    <w:p w:rsidR="00A46B6F" w:rsidRPr="00C35D94" w:rsidRDefault="00A46B6F" w:rsidP="00A46B6F">
      <w:pPr>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Dr. sc. Daniela Matetić Poljak, viši predavač</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Uvod u ikonologiju;  Umjetnost zrelog i kasnog srednjeg vijeka; Teorijski završni rad za zvanje prvostupnika;  Umjetnost Tetrarhije;  Odabrane teme iz povijesti i teorije umjetnosti, metodike i likovne terapije; Teorijski diplomski rad</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Palmotićeva 12, Split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0981659845 ; 021 532728</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821476" w:rsidP="001E13F6">
            <w:pPr>
              <w:spacing w:after="0" w:line="240" w:lineRule="auto"/>
              <w:rPr>
                <w:rFonts w:ascii="Arial" w:hAnsi="Arial" w:cs="Arial"/>
                <w:b/>
                <w:sz w:val="20"/>
                <w:szCs w:val="20"/>
              </w:rPr>
            </w:pPr>
            <w:hyperlink r:id="rId36" w:history="1">
              <w:r w:rsidR="00A46B6F" w:rsidRPr="00C35D94">
                <w:rPr>
                  <w:rStyle w:val="Hyperlink"/>
                  <w:rFonts w:ascii="Arial" w:hAnsi="Arial" w:cs="Arial"/>
                  <w:b/>
                  <w:color w:val="0000FF" w:themeColor="hyperlink"/>
                  <w:sz w:val="20"/>
                  <w:szCs w:val="20"/>
                </w:rPr>
                <w:t>dmateticpoljak@gmail.com</w:t>
              </w:r>
            </w:hyperlink>
            <w:r w:rsidR="00A46B6F" w:rsidRPr="00C35D94">
              <w:rPr>
                <w:rFonts w:ascii="Arial" w:hAnsi="Arial" w:cs="Arial"/>
                <w:b/>
                <w:sz w:val="20"/>
                <w:szCs w:val="20"/>
              </w:rPr>
              <w:t xml:space="preserve"> ; </w:t>
            </w:r>
          </w:p>
          <w:p w:rsidR="00A46B6F" w:rsidRPr="00C35D94" w:rsidRDefault="00821476" w:rsidP="001E13F6">
            <w:pPr>
              <w:rPr>
                <w:rFonts w:ascii="Arial" w:hAnsi="Arial" w:cs="Arial"/>
                <w:b/>
                <w:sz w:val="20"/>
                <w:szCs w:val="20"/>
              </w:rPr>
            </w:pPr>
            <w:hyperlink r:id="rId37" w:tgtFrame="_blank" w:history="1">
              <w:r w:rsidR="00A46B6F" w:rsidRPr="00C35D94">
                <w:rPr>
                  <w:rStyle w:val="Hyperlink"/>
                  <w:rFonts w:ascii="Arial" w:hAnsi="Arial" w:cs="Arial"/>
                  <w:color w:val="1155CC"/>
                  <w:sz w:val="20"/>
                  <w:szCs w:val="20"/>
                </w:rPr>
                <w:t>daniela.matetic-poljak@umas.hr</w:t>
              </w:r>
            </w:hyperlink>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1967.</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color w:val="545454"/>
                <w:sz w:val="20"/>
                <w:szCs w:val="20"/>
                <w:shd w:val="clear" w:color="auto" w:fill="FFFFFF"/>
              </w:rPr>
            </w:pPr>
          </w:p>
          <w:p w:rsidR="00A46B6F" w:rsidRPr="00C35D94" w:rsidRDefault="00A46B6F" w:rsidP="001E13F6">
            <w:pPr>
              <w:spacing w:after="0" w:line="240" w:lineRule="auto"/>
              <w:rPr>
                <w:rFonts w:ascii="Arial" w:hAnsi="Arial" w:cs="Arial"/>
                <w:sz w:val="20"/>
                <w:szCs w:val="20"/>
              </w:rPr>
            </w:pPr>
            <w:r w:rsidRPr="00C35D94">
              <w:rPr>
                <w:rFonts w:ascii="Arial" w:hAnsi="Arial" w:cs="Arial"/>
                <w:color w:val="545454"/>
                <w:sz w:val="20"/>
                <w:szCs w:val="20"/>
                <w:shd w:val="clear" w:color="auto" w:fill="FFFFFF"/>
              </w:rPr>
              <w:t>250770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2010.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Viša predavačica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Područje Humanističkih znanosti, polje Povijest umjetnosti, grana Povijest i teorija likovnih umjetnosti, arhitekture, urbanizma i vizualnih komunikacija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u Splitu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Datum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2006.</w:t>
            </w:r>
          </w:p>
        </w:tc>
      </w:tr>
      <w:tr w:rsidR="00A46B6F" w:rsidRPr="00C35D94" w:rsidTr="001E13F6">
        <w:trPr>
          <w:trHeight w:val="655"/>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Profesor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Povijest umjetnosti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Dr. sc.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Université Aix-Marseille I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Aix-en-Provence, Francuska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04.07.2009.</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2003, 2010, 2011, 2012, 1013, 2014.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2003. Rim; ostalo po mjesec dana godišnje u Aix-en-Provence</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lang w:val="fr-FR"/>
              </w:rPr>
            </w:pPr>
            <w:r w:rsidRPr="00C35D94">
              <w:rPr>
                <w:rFonts w:ascii="Arial" w:hAnsi="Arial" w:cs="Arial"/>
                <w:sz w:val="20"/>
                <w:szCs w:val="20"/>
              </w:rPr>
              <w:t xml:space="preserve">2003. Ecole Française de Rome; ostalo IRAA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Arheologija i povijest umjetnosti (arhitektonska dekoracija)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 j.</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Francuski  j.(5)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j.(5)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Talijanski j.(3)</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2007-2010. predaje odsjeku Povijest umjetnosti  Filozofskog fakulteta u Splitu kolegij 'Umjetnost zrelog i kasnog srednjeg vijeka'  na Preddiplomskom studiju; od 2010 na istom odjeku na Diplomskom studiju kolegije „Umjetnost Tetrarhije“ i „Dalmacija i ikona“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Cs/>
                <w:sz w:val="20"/>
                <w:szCs w:val="20"/>
                <w:lang w:val="fr-FR"/>
              </w:rPr>
            </w:pPr>
            <w:r w:rsidRPr="00C35D94">
              <w:rPr>
                <w:rFonts w:ascii="Arial" w:hAnsi="Arial" w:cs="Arial"/>
                <w:bCs/>
                <w:sz w:val="20"/>
                <w:szCs w:val="20"/>
                <w:lang w:val="fr-FR"/>
              </w:rPr>
              <w:t>“Le motif du rinceau people dans le palais de Dioclétien à Split“  Mélanges Lafon, Rome 2014.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"Les chapiteaux du Palais de Dioclétien à Split". Zbornik radova s međunarodnog kongresa, Dioklecijan, Tetrarhija i Dioklecijanova palača o 1700. obljetnici postojanja, Split  2009. </w:t>
            </w:r>
          </w:p>
          <w:p w:rsidR="00A46B6F" w:rsidRPr="00C35D94" w:rsidRDefault="00A46B6F" w:rsidP="001E13F6">
            <w:pPr>
              <w:spacing w:after="0" w:line="240" w:lineRule="auto"/>
              <w:rPr>
                <w:rFonts w:ascii="Arial" w:hAnsi="Arial" w:cs="Arial"/>
                <w:bCs/>
                <w:sz w:val="20"/>
                <w:szCs w:val="20"/>
              </w:rPr>
            </w:pPr>
            <w:r w:rsidRPr="00C35D94">
              <w:rPr>
                <w:rFonts w:ascii="Arial" w:hAnsi="Arial" w:cs="Arial"/>
                <w:iCs/>
                <w:color w:val="000000"/>
                <w:sz w:val="20"/>
                <w:szCs w:val="20"/>
              </w:rPr>
              <w:t>„Fragmenti pleterne skulpture u crkvi Sv. Marije na Poljudu kod Splita“</w:t>
            </w:r>
            <w:r w:rsidRPr="00C35D94">
              <w:rPr>
                <w:rFonts w:ascii="Arial" w:hAnsi="Arial" w:cs="Arial"/>
                <w:color w:val="000000"/>
                <w:sz w:val="20"/>
                <w:szCs w:val="20"/>
              </w:rPr>
              <w:t>, Zbornik Tomislava Marasovića, Split 2002.</w:t>
            </w:r>
          </w:p>
          <w:p w:rsidR="00A46B6F" w:rsidRPr="00C35D94" w:rsidRDefault="00A46B6F" w:rsidP="001E13F6">
            <w:pPr>
              <w:spacing w:after="0" w:line="240" w:lineRule="auto"/>
              <w:rPr>
                <w:rFonts w:ascii="Arial" w:hAnsi="Arial" w:cs="Arial"/>
                <w:bCs/>
                <w:sz w:val="20"/>
                <w:szCs w:val="20"/>
              </w:rPr>
            </w:pPr>
            <w:r w:rsidRPr="00C35D94">
              <w:rPr>
                <w:rFonts w:ascii="Arial" w:hAnsi="Arial" w:cs="Arial"/>
                <w:bCs/>
                <w:sz w:val="20"/>
                <w:szCs w:val="20"/>
                <w:lang w:val="en-US"/>
              </w:rPr>
              <w:t xml:space="preserve">"Colored marbles of the Diocletian’s </w:t>
            </w:r>
            <w:r w:rsidRPr="00C35D94">
              <w:rPr>
                <w:rFonts w:ascii="Arial" w:hAnsi="Arial" w:cs="Arial"/>
                <w:bCs/>
                <w:sz w:val="20"/>
                <w:szCs w:val="20"/>
              </w:rPr>
              <w:t>Palace“, zajedno s  K. Marasović, ASMOSIA X, 2014</w:t>
            </w:r>
          </w:p>
          <w:p w:rsidR="00A46B6F" w:rsidRPr="00C35D94" w:rsidRDefault="00A46B6F" w:rsidP="001E13F6">
            <w:pPr>
              <w:spacing w:after="0" w:line="240" w:lineRule="auto"/>
              <w:rPr>
                <w:rFonts w:ascii="Arial" w:hAnsi="Arial" w:cs="Arial"/>
                <w:bCs/>
                <w:sz w:val="20"/>
                <w:szCs w:val="20"/>
              </w:rPr>
            </w:pPr>
            <w:r w:rsidRPr="00C35D94">
              <w:rPr>
                <w:rFonts w:ascii="Arial" w:hAnsi="Arial" w:cs="Arial"/>
                <w:bCs/>
                <w:sz w:val="20"/>
                <w:szCs w:val="20"/>
              </w:rPr>
              <w:t>„Upotreba dekorativnog kamena u Dioklecijanovoj palači“, zajedno s  K. Marasović, Histria Antiqua 19/2010.</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w:t>
            </w:r>
            <w:r w:rsidRPr="00C35D94">
              <w:rPr>
                <w:rFonts w:ascii="Arial" w:hAnsi="Arial" w:cs="Arial"/>
                <w:sz w:val="20"/>
                <w:szCs w:val="20"/>
              </w:rPr>
              <w:lastRenderedPageBreak/>
              <w:t xml:space="preserve">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Završen diplomski studij Likovne kulture i likovne umjetnosti i stečeno zvanje Diplomirane profesorice likovne kulture i likovne </w:t>
            </w:r>
            <w:r w:rsidRPr="00C35D94">
              <w:rPr>
                <w:rFonts w:ascii="Arial" w:hAnsi="Arial" w:cs="Arial"/>
                <w:sz w:val="20"/>
                <w:szCs w:val="20"/>
              </w:rPr>
              <w:lastRenderedPageBreak/>
              <w:t>umjetnosti.</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PRIZNANJA I NAGRADE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bl>
    <w:p w:rsidR="00A46B6F" w:rsidRPr="00C35D94" w:rsidRDefault="00A46B6F" w:rsidP="00A46B6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dr. sc. Sanja Brbora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JEZIČNA KULTURA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 xml:space="preserve">Rendićeva 24, Split </w:t>
            </w:r>
            <w:r w:rsidRPr="00C35D94">
              <w:rPr>
                <w:rFonts w:ascii="Arial" w:hAnsi="Arial" w:cs="Arial"/>
                <w:sz w:val="20"/>
                <w:szCs w:val="20"/>
              </w:rPr>
              <w:t>(prijavljeno prebivalište)</w:t>
            </w:r>
            <w:r w:rsidRPr="00C35D94">
              <w:rPr>
                <w:rFonts w:ascii="Arial" w:hAnsi="Arial" w:cs="Arial"/>
                <w:b/>
                <w:sz w:val="20"/>
                <w:szCs w:val="20"/>
              </w:rPr>
              <w:t xml:space="preserve">, </w:t>
            </w:r>
          </w:p>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 xml:space="preserve">Vukovarska 71, Split </w:t>
            </w:r>
            <w:r w:rsidRPr="00C35D94">
              <w:rPr>
                <w:rFonts w:ascii="Arial" w:hAnsi="Arial" w:cs="Arial"/>
                <w:sz w:val="20"/>
                <w:szCs w:val="20"/>
              </w:rPr>
              <w:t>(boravište)</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485 790; 098 647 013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821476" w:rsidP="001E13F6">
            <w:pPr>
              <w:spacing w:after="0" w:line="240" w:lineRule="auto"/>
              <w:rPr>
                <w:rFonts w:ascii="Arial" w:hAnsi="Arial" w:cs="Arial"/>
                <w:b/>
                <w:sz w:val="20"/>
                <w:szCs w:val="20"/>
              </w:rPr>
            </w:pPr>
            <w:hyperlink r:id="rId38" w:history="1">
              <w:r w:rsidR="00A46B6F" w:rsidRPr="00C35D94">
                <w:rPr>
                  <w:rStyle w:val="Hyperlink"/>
                  <w:rFonts w:ascii="Arial" w:hAnsi="Arial" w:cs="Arial"/>
                  <w:b/>
                  <w:sz w:val="20"/>
                  <w:szCs w:val="20"/>
                </w:rPr>
                <w:t>sanja.brbora@gmail.com</w:t>
              </w:r>
            </w:hyperlink>
            <w:r w:rsidR="00A46B6F" w:rsidRPr="00C35D94">
              <w:rPr>
                <w:rFonts w:ascii="Arial" w:hAnsi="Arial" w:cs="Arial"/>
                <w:b/>
                <w:sz w:val="20"/>
                <w:szCs w:val="20"/>
              </w:rPr>
              <w:t xml:space="preserve">; </w:t>
            </w:r>
            <w:hyperlink r:id="rId39" w:history="1">
              <w:r w:rsidR="00A46B6F" w:rsidRPr="00C35D94">
                <w:rPr>
                  <w:rStyle w:val="Hyperlink"/>
                  <w:rFonts w:ascii="Arial" w:hAnsi="Arial" w:cs="Arial"/>
                  <w:b/>
                  <w:sz w:val="20"/>
                  <w:szCs w:val="20"/>
                </w:rPr>
                <w:t>sanja@svkst.hr</w:t>
              </w:r>
            </w:hyperlink>
          </w:p>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1968.</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204710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viši predavač</w:t>
            </w:r>
          </w:p>
          <w:p w:rsidR="00A46B6F" w:rsidRPr="00C35D94" w:rsidRDefault="00A46B6F" w:rsidP="001E13F6">
            <w:pPr>
              <w:spacing w:after="0" w:line="240" w:lineRule="auto"/>
              <w:rPr>
                <w:rFonts w:ascii="Arial" w:hAnsi="Arial" w:cs="Arial"/>
                <w:b/>
                <w:sz w:val="20"/>
                <w:szCs w:val="20"/>
              </w:rPr>
            </w:pPr>
            <w:r w:rsidRPr="00C35D94">
              <w:rPr>
                <w:rFonts w:ascii="Arial" w:hAnsi="Arial" w:cs="Arial"/>
                <w:sz w:val="20"/>
                <w:szCs w:val="20"/>
              </w:rPr>
              <w:t>(UMAS, 20. 7. 2005.)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SVEUČILIŠNA KNJIŽNICA U SPLITU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2. 1. 1998.</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dipl. knjižničar - informator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knjižničarstvo</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zaposlenica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doktorat znanosti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 područje: humanističke znanosti; polje: filologija; grana: lingvistika)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FILOZOFSKI FAKULTET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Zagreb</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9. srpnja 2012.</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2001.-2003.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Split  i Dubrovnik</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Institut Williama Glassera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poučavanje, rad s ljudima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 jezik</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jezik – 4/5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talijanski jezik – 3/4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pasivno poznavanje francuskog i slovenskog jezika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KOMPETENCIJE ZA PREDMET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Jezična kultura (UMAS)</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Kultura govorenja i pisanja (ex VUŠ, današnji FFST i PMFST)</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Komunikacijske vještine (FESB)</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widowControl w:val="0"/>
              <w:spacing w:after="0" w:line="240" w:lineRule="auto"/>
              <w:rPr>
                <w:rFonts w:ascii="Arial" w:hAnsi="Arial" w:cs="Arial"/>
                <w:i/>
                <w:sz w:val="20"/>
                <w:szCs w:val="20"/>
              </w:rPr>
            </w:pPr>
            <w:r w:rsidRPr="00C35D94">
              <w:rPr>
                <w:rFonts w:ascii="Arial" w:hAnsi="Arial" w:cs="Arial"/>
                <w:sz w:val="20"/>
                <w:szCs w:val="20"/>
              </w:rPr>
              <w:t xml:space="preserve"> „Prema rječniku hrvatske kulturne baštine“. U:  </w:t>
            </w:r>
            <w:r w:rsidRPr="00C35D94">
              <w:rPr>
                <w:rFonts w:ascii="Arial" w:hAnsi="Arial" w:cs="Arial"/>
                <w:b/>
                <w:sz w:val="20"/>
                <w:szCs w:val="20"/>
              </w:rPr>
              <w:t>Jezična politika i jezična stvarnost.</w:t>
            </w:r>
            <w:r w:rsidRPr="00C35D94">
              <w:rPr>
                <w:rFonts w:ascii="Arial" w:hAnsi="Arial" w:cs="Arial"/>
                <w:sz w:val="20"/>
                <w:szCs w:val="20"/>
              </w:rPr>
              <w:t xml:space="preserve"> Zagreb; Split: Hrvatsko društvo za primijenjenu lingvistiku, 2009.</w:t>
            </w:r>
          </w:p>
          <w:p w:rsidR="00A46B6F" w:rsidRPr="00C35D94" w:rsidRDefault="00A46B6F" w:rsidP="001E13F6">
            <w:pPr>
              <w:widowControl w:val="0"/>
              <w:spacing w:after="0" w:line="240" w:lineRule="auto"/>
              <w:rPr>
                <w:rFonts w:ascii="Arial" w:hAnsi="Arial" w:cs="Arial"/>
                <w:i/>
                <w:sz w:val="20"/>
                <w:szCs w:val="20"/>
              </w:rPr>
            </w:pPr>
            <w:r w:rsidRPr="00C35D94">
              <w:rPr>
                <w:rFonts w:ascii="Arial" w:hAnsi="Arial" w:cs="Arial"/>
                <w:sz w:val="20"/>
                <w:szCs w:val="20"/>
              </w:rPr>
              <w:t xml:space="preserve"> „Pjesme iz škafetina“. </w:t>
            </w:r>
            <w:r w:rsidRPr="00C35D94">
              <w:rPr>
                <w:rFonts w:ascii="Arial" w:hAnsi="Arial" w:cs="Arial"/>
                <w:i/>
                <w:sz w:val="20"/>
                <w:szCs w:val="20"/>
              </w:rPr>
              <w:t xml:space="preserve">Dubrovnik: časopis za književnost i znanost </w:t>
            </w:r>
            <w:r w:rsidRPr="00C35D94">
              <w:rPr>
                <w:rFonts w:ascii="Arial" w:hAnsi="Arial" w:cs="Arial"/>
                <w:sz w:val="20"/>
                <w:szCs w:val="20"/>
              </w:rPr>
              <w:t>1/2014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 fakultetu, na navedenoj edukaciji, iz literature</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Mateo Perasović</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Slikarstvo 1, diplomski studij</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Slikarstvo 2, diplomski studij</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Produkcija (slikarska), diplomski studij</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Specijalizacija iz slikarstva, diplomski studij</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Diplomski rad iz slikarstva, diplomski studij</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Split, Pazdigradska 10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099 2526278, 091 2600302</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mateo.perasovic@gmail.com, mperasov@umas.hr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1954.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312436</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redoviti profesor, 29.04.2013.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umjetnost, likovne umjetnosti</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Sveučilište u splitu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01.02.2007.</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dekan/redoviti profesor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Područje rada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umjetnost, likovne umjetnosti, slikarstvo</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dekan</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akademski grafičar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Akademija likovnih umjetnosti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Sarajevo</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26. lipanj 1979.</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(dobro)</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Slikarstvo 1, preddiplomski studij, Umjetnička akademija u Splitu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Slikarstvo 2, preddiplomski studij, Umjetnička akademija u Splitu</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Crtanje akta 1, preddiplomski studij, Umjetnička akademija u Splitu</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Crtanje akta 2, preddiplomski studi, Umjetnička akademija u Splitu j</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Slikarski pojmovnik, Umjetnička akademija Sveučilišta u Splitu, 2002.</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Samostalna izložba u Galeriji Vladimir Bužančić, Zagreb, 2010.</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Samostalna izložba u Salonu Galić, Split, 2010.</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Samostalna izložba u Galeriji sv. Krševan, Šibenik, 2012.</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Organizacija i sudjelovanje na izložbi “Participacija, ne simulacija”, Split, 2011.</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Organizacija i sudjelovanje na izložbi “37. Splitski salon", Split, 2011.</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Organizacija i sudjelovanje na izložbi “Splitski likovni trenutak”, Osijek, 2011.</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Organizacija, kuriranje i sudjelovanje na međunarodnoj izložbi “Storie sulla Citta”, Senigallia, Italija, 2012.</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Organizacija i sudjelovanje na izložbi “38. Splitski salon”, Split, 2013.</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i/>
                <w:sz w:val="20"/>
                <w:szCs w:val="20"/>
              </w:rPr>
            </w:pPr>
            <w:r w:rsidRPr="00C35D94">
              <w:rPr>
                <w:rFonts w:ascii="Arial" w:hAnsi="Arial" w:cs="Arial"/>
                <w:i/>
                <w:sz w:val="20"/>
                <w:szCs w:val="20"/>
              </w:rPr>
              <w:t>Primjedba: za sve postoji kataloška dokumentacija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Akademija likovnih umjetnosti u Sarajevu.</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 periodu od 1975. do 1979. položio sve potrebne predmete</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iz metodičko-psihološko-didaktičko-pedagoškog područja.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Nagrada “Emanuel Vidović”, Split, 1990.</w:t>
            </w:r>
          </w:p>
        </w:tc>
      </w:tr>
    </w:tbl>
    <w:p w:rsidR="00A46B6F" w:rsidRPr="00C35D94" w:rsidRDefault="00A46B6F" w:rsidP="00A46B6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Izv.prof. Željko Marović</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Slikarstvo,Crtanje akta,Eksperimentalno slikarstvo,Specijalizacije iz slikarstva, Crtež u slikarstvu,</w:t>
            </w:r>
          </w:p>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Produkcija,Diplomski rad</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Žnjanska 4,21000 Split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091 531 7482</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marovic@umas.hr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1955.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239680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Reizbor u izv.prof., Ožujak 2014.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Umjetničko, Slikarstvo i crtanjeakta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UMAS</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1997.</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Izv.prof</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Umjetničko</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Profesor</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Akademski slikar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Accademia di Belle Arti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Venecija,Italija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1988.</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1988.</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Salzburg</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Akademija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Umjetničko</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Engleski (5),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Talijanski(5)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Osmislio predmete za odsjek Film i Video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Slikarstvo i pokretna slika, Crtanje storyboarda.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Razne samostalne i skupne izložbe u Hrvatskoj</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Rad na metodici i kvaliteti nastave.</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Dva (2) predavanja na znanstvenim skupovima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Kolegijima na Akademiji: Psihologija, Didaktika, Metodika.</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Stručnim polaganjem ispita 1991.</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Docentica, Gloria Oreb</w:t>
            </w:r>
          </w:p>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Slikarstvo</w:t>
            </w:r>
          </w:p>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Crtanje Akta</w:t>
            </w:r>
          </w:p>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Produkcija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Ul.66/10, 20270 Vela Luka</w:t>
            </w:r>
          </w:p>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0915512977</w:t>
            </w:r>
          </w:p>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821476" w:rsidP="001E13F6">
            <w:pPr>
              <w:spacing w:after="0" w:line="240" w:lineRule="auto"/>
              <w:rPr>
                <w:rFonts w:ascii="Arial" w:hAnsi="Arial" w:cs="Arial"/>
                <w:b/>
                <w:sz w:val="20"/>
                <w:szCs w:val="20"/>
              </w:rPr>
            </w:pPr>
            <w:hyperlink r:id="rId40" w:history="1">
              <w:r w:rsidR="00A46B6F" w:rsidRPr="00C35D94">
                <w:rPr>
                  <w:rStyle w:val="Hyperlink"/>
                  <w:rFonts w:ascii="Arial" w:hAnsi="Arial" w:cs="Arial"/>
                  <w:b/>
                  <w:sz w:val="20"/>
                  <w:szCs w:val="20"/>
                </w:rPr>
                <w:t>gloria.oreb@umas.hr</w:t>
              </w:r>
            </w:hyperlink>
          </w:p>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821476" w:rsidP="001E13F6">
            <w:pPr>
              <w:spacing w:after="0" w:line="240" w:lineRule="auto"/>
              <w:rPr>
                <w:rFonts w:ascii="Arial" w:hAnsi="Arial" w:cs="Arial"/>
                <w:b/>
                <w:sz w:val="20"/>
                <w:szCs w:val="20"/>
              </w:rPr>
            </w:pPr>
            <w:hyperlink r:id="rId41" w:history="1">
              <w:r w:rsidR="00A46B6F" w:rsidRPr="00C35D94">
                <w:rPr>
                  <w:rStyle w:val="Hyperlink"/>
                  <w:rFonts w:ascii="Arial" w:hAnsi="Arial" w:cs="Arial"/>
                  <w:b/>
                  <w:sz w:val="20"/>
                  <w:szCs w:val="20"/>
                </w:rPr>
                <w:t>http://www.gloriaoreb.com</w:t>
              </w:r>
            </w:hyperlink>
          </w:p>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1972.</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312414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Docentica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Docentica</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09.11.2010.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Područje umjetnosti, polje likovne umjetnosti, grana slikarstvo</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u Splitu</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Datum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01.02.2007.</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Docentica</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Akademska slikarica</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Umjetnička akademija </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Split</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28.05.2002.</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2009.- 2014.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Zagreb</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Akademija likovnih umjetnosti</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Posljediplomski doktorski studij slikarstva</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pStyle w:val="NoSpacing"/>
              <w:rPr>
                <w:rFonts w:ascii="Arial" w:hAnsi="Arial" w:cs="Arial"/>
                <w:sz w:val="20"/>
                <w:szCs w:val="20"/>
              </w:rPr>
            </w:pPr>
            <w:r w:rsidRPr="00C35D94">
              <w:rPr>
                <w:rFonts w:ascii="Arial" w:hAnsi="Arial" w:cs="Arial"/>
                <w:sz w:val="20"/>
                <w:szCs w:val="20"/>
              </w:rPr>
              <w:t>2014: Portali – izložba – Salon Galic, Split</w:t>
            </w:r>
            <w:r w:rsidRPr="00C35D94">
              <w:rPr>
                <w:rFonts w:ascii="Arial" w:hAnsi="Arial" w:cs="Arial"/>
                <w:sz w:val="20"/>
                <w:szCs w:val="20"/>
              </w:rPr>
              <w:br/>
              <w:t>2012: Portae Lucis – svjetlosna instalacija na Zlatnim vratima u Splitu</w:t>
            </w:r>
            <w:r w:rsidRPr="00C35D94">
              <w:rPr>
                <w:rFonts w:ascii="Arial" w:hAnsi="Arial" w:cs="Arial"/>
                <w:sz w:val="20"/>
                <w:szCs w:val="20"/>
              </w:rPr>
              <w:br/>
              <w:t>2011: Laboratorij – izložba – Salon Galić, Split</w:t>
            </w:r>
            <w:r w:rsidRPr="00C35D94">
              <w:rPr>
                <w:rFonts w:ascii="Arial" w:hAnsi="Arial" w:cs="Arial"/>
                <w:sz w:val="20"/>
                <w:szCs w:val="20"/>
              </w:rPr>
              <w:br/>
              <w:t>2010: Drugo nebo - izložba – Podrumi Dioklecijanove palače, Split</w:t>
            </w:r>
            <w:r w:rsidRPr="00C35D94">
              <w:rPr>
                <w:rFonts w:ascii="Arial" w:hAnsi="Arial" w:cs="Arial"/>
                <w:sz w:val="20"/>
                <w:szCs w:val="20"/>
              </w:rPr>
              <w:br/>
              <w:t xml:space="preserve">2009: Vremensko-prostorni triptih – izložba - Galerija Matice hrvatske, Zagreb </w:t>
            </w:r>
          </w:p>
          <w:p w:rsidR="00A46B6F" w:rsidRPr="00C35D94" w:rsidRDefault="00A46B6F" w:rsidP="001E13F6">
            <w:pPr>
              <w:pStyle w:val="NoSpacing"/>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br/>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br/>
              <w:t>Projekt „Portae Lucis“ -  svjetlosna instalacija na Zlatnim vratima u Splitu, 2012.</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Pr>
          <w:p w:rsidR="00A46B6F" w:rsidRPr="00C35D94" w:rsidRDefault="00A46B6F" w:rsidP="001E13F6">
            <w:pPr>
              <w:spacing w:after="0" w:line="240" w:lineRule="auto"/>
              <w:rPr>
                <w:rFonts w:ascii="Arial" w:hAnsi="Arial" w:cs="Arial"/>
                <w:b/>
                <w:bCs/>
                <w:sz w:val="20"/>
                <w:szCs w:val="20"/>
              </w:rPr>
            </w:pPr>
            <w:r w:rsidRPr="00C35D94">
              <w:rPr>
                <w:rFonts w:ascii="Arial" w:hAnsi="Arial" w:cs="Arial"/>
                <w:b/>
                <w:bCs/>
                <w:sz w:val="20"/>
                <w:szCs w:val="20"/>
              </w:rPr>
              <w:t>viši predavač, Dragan Dužević</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bottom w:val="single" w:sz="8" w:space="0" w:color="auto"/>
            </w:tcBorders>
          </w:tcPr>
          <w:p w:rsidR="00A46B6F" w:rsidRPr="00C35D94" w:rsidRDefault="00A46B6F" w:rsidP="001E13F6">
            <w:pPr>
              <w:spacing w:after="0" w:line="240" w:lineRule="auto"/>
              <w:rPr>
                <w:rFonts w:ascii="Arial" w:hAnsi="Arial" w:cs="Arial"/>
                <w:b/>
                <w:bCs/>
                <w:sz w:val="20"/>
                <w:szCs w:val="20"/>
              </w:rPr>
            </w:pPr>
            <w:r w:rsidRPr="00C35D94">
              <w:rPr>
                <w:rFonts w:ascii="Arial" w:hAnsi="Arial" w:cs="Arial"/>
                <w:b/>
                <w:bCs/>
                <w:sz w:val="20"/>
                <w:szCs w:val="20"/>
              </w:rPr>
              <w:t>Kiparstvo</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b/>
                <w:bCs/>
                <w:sz w:val="20"/>
                <w:szCs w:val="20"/>
              </w:rPr>
            </w:pPr>
            <w:r w:rsidRPr="00C35D94">
              <w:rPr>
                <w:rFonts w:ascii="Arial" w:hAnsi="Arial" w:cs="Arial"/>
                <w:b/>
                <w:bCs/>
                <w:sz w:val="20"/>
                <w:szCs w:val="20"/>
              </w:rPr>
              <w:t>OPĆE INFORMACIJE  O NOSITELJU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tcBorders>
          </w:tcPr>
          <w:p w:rsidR="00A46B6F" w:rsidRPr="00C35D94" w:rsidRDefault="00A46B6F" w:rsidP="001E13F6">
            <w:pPr>
              <w:spacing w:after="0" w:line="240" w:lineRule="auto"/>
              <w:rPr>
                <w:rFonts w:ascii="Arial" w:hAnsi="Arial" w:cs="Arial"/>
                <w:b/>
                <w:bCs/>
                <w:sz w:val="20"/>
                <w:szCs w:val="20"/>
              </w:rPr>
            </w:pPr>
            <w:r w:rsidRPr="00C35D94">
              <w:rPr>
                <w:rFonts w:ascii="Arial" w:hAnsi="Arial" w:cs="Arial"/>
                <w:b/>
                <w:bCs/>
                <w:sz w:val="20"/>
                <w:szCs w:val="20"/>
              </w:rPr>
              <w:t>Dr. Franje Tuđmana 9, Solin, 21 210</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Pr>
          <w:p w:rsidR="00A46B6F" w:rsidRPr="00C35D94" w:rsidRDefault="00A46B6F" w:rsidP="001E13F6">
            <w:pPr>
              <w:spacing w:after="0" w:line="240" w:lineRule="auto"/>
              <w:rPr>
                <w:rFonts w:ascii="Arial" w:hAnsi="Arial" w:cs="Arial"/>
                <w:b/>
                <w:bCs/>
                <w:sz w:val="20"/>
                <w:szCs w:val="20"/>
              </w:rPr>
            </w:pPr>
            <w:r w:rsidRPr="00C35D94">
              <w:rPr>
                <w:rFonts w:ascii="Arial" w:hAnsi="Arial" w:cs="Arial"/>
                <w:b/>
                <w:bCs/>
                <w:sz w:val="20"/>
                <w:szCs w:val="20"/>
              </w:rPr>
              <w:t>021/686-070,  mob. 095 903 76 77</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Pr>
          <w:p w:rsidR="00A46B6F" w:rsidRPr="00C35D94" w:rsidRDefault="00A46B6F" w:rsidP="001E13F6">
            <w:pPr>
              <w:spacing w:after="0" w:line="240" w:lineRule="auto"/>
              <w:rPr>
                <w:rFonts w:ascii="Arial" w:hAnsi="Arial" w:cs="Arial"/>
                <w:b/>
                <w:bCs/>
                <w:sz w:val="20"/>
                <w:szCs w:val="20"/>
              </w:rPr>
            </w:pPr>
            <w:r w:rsidRPr="00C35D94">
              <w:rPr>
                <w:rFonts w:ascii="Arial" w:hAnsi="Arial" w:cs="Arial"/>
                <w:b/>
                <w:bCs/>
                <w:sz w:val="20"/>
                <w:szCs w:val="20"/>
              </w:rPr>
              <w:t>dduzevkiproc@gmail.com</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Pr>
          <w:p w:rsidR="00A46B6F" w:rsidRPr="00C35D94" w:rsidRDefault="00A46B6F" w:rsidP="001E13F6">
            <w:pPr>
              <w:spacing w:after="0" w:line="240" w:lineRule="auto"/>
              <w:rPr>
                <w:rFonts w:ascii="Arial" w:hAnsi="Arial" w:cs="Arial"/>
                <w:b/>
                <w:bCs/>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1971.</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viši predavač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1.lipnja 2013.</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područje umjetnosti, polje likovne umjetnosti, grana kiparstvo</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Split</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viši predavač, 1. travnja 2010.</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predavač u području umjetnosti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polje likovne umjetnosti, grana kiparstvo</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akademski kipar</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Akademija likovnih umjetnosti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Zagreb</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1995.</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2009.</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Zagreb</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Ustanova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Akademija likovnih umjetnosti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doktorski studij – u tijeku</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 jezik</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jezik - 3</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bCs/>
                <w:sz w:val="20"/>
                <w:szCs w:val="20"/>
              </w:rPr>
              <w:t>(najviše 5 referenca)</w:t>
            </w:r>
          </w:p>
        </w:tc>
        <w:tc>
          <w:tcPr>
            <w:tcW w:w="5884" w:type="dxa"/>
          </w:tcPr>
          <w:p w:rsidR="00A46B6F" w:rsidRPr="00C35D94" w:rsidRDefault="00A46B6F" w:rsidP="001E13F6">
            <w:pPr>
              <w:rPr>
                <w:rFonts w:ascii="Arial" w:hAnsi="Arial" w:cs="Arial"/>
                <w:sz w:val="20"/>
                <w:szCs w:val="20"/>
              </w:rPr>
            </w:pPr>
            <w:r w:rsidRPr="00C35D94">
              <w:rPr>
                <w:rFonts w:ascii="Arial" w:hAnsi="Arial" w:cs="Arial"/>
                <w:sz w:val="20"/>
                <w:szCs w:val="20"/>
              </w:rPr>
              <w:t>-2010.g., Dekanski lanac za Veleučilište u Kninu</w:t>
            </w:r>
          </w:p>
          <w:p w:rsidR="00A46B6F" w:rsidRPr="00C35D94" w:rsidRDefault="00A46B6F" w:rsidP="001E13F6">
            <w:pPr>
              <w:rPr>
                <w:rFonts w:ascii="Arial" w:hAnsi="Arial" w:cs="Arial"/>
                <w:sz w:val="20"/>
                <w:szCs w:val="20"/>
              </w:rPr>
            </w:pPr>
            <w:r w:rsidRPr="00C35D94">
              <w:rPr>
                <w:rFonts w:ascii="Arial" w:hAnsi="Arial" w:cs="Arial"/>
                <w:sz w:val="20"/>
                <w:szCs w:val="20"/>
              </w:rPr>
              <w:t>-2010.g. Poprsje akademija Slavka Krvavice, Veleučilište Knin</w:t>
            </w:r>
          </w:p>
          <w:p w:rsidR="00A46B6F" w:rsidRPr="00C35D94" w:rsidRDefault="00A46B6F" w:rsidP="001E13F6">
            <w:pPr>
              <w:rPr>
                <w:rFonts w:ascii="Arial" w:hAnsi="Arial" w:cs="Arial"/>
                <w:sz w:val="20"/>
                <w:szCs w:val="20"/>
              </w:rPr>
            </w:pPr>
            <w:r w:rsidRPr="00C35D94">
              <w:rPr>
                <w:rFonts w:ascii="Arial" w:hAnsi="Arial" w:cs="Arial"/>
                <w:sz w:val="20"/>
                <w:szCs w:val="20"/>
              </w:rPr>
              <w:t>- 2010.g. Skupna izložba natječajnih radova za spomenik tišnjanskim vatrogascima, Tisno</w:t>
            </w:r>
          </w:p>
          <w:p w:rsidR="00A46B6F" w:rsidRPr="00C35D94" w:rsidRDefault="00A46B6F" w:rsidP="001E13F6">
            <w:pPr>
              <w:rPr>
                <w:rFonts w:ascii="Arial" w:hAnsi="Arial" w:cs="Arial"/>
                <w:sz w:val="20"/>
                <w:szCs w:val="20"/>
              </w:rPr>
            </w:pPr>
            <w:r w:rsidRPr="00C35D94">
              <w:rPr>
                <w:rFonts w:ascii="Arial" w:hAnsi="Arial" w:cs="Arial"/>
                <w:sz w:val="20"/>
                <w:szCs w:val="20"/>
              </w:rPr>
              <w:t>- 2012. medaljon, portret kardinala Angela Sodana, Klaustar Gospe Sinjske, Sinj</w:t>
            </w:r>
          </w:p>
          <w:p w:rsidR="00A46B6F" w:rsidRPr="00C35D94" w:rsidRDefault="00A46B6F" w:rsidP="001E13F6">
            <w:pPr>
              <w:rPr>
                <w:rFonts w:ascii="Arial" w:hAnsi="Arial" w:cs="Arial"/>
                <w:sz w:val="20"/>
                <w:szCs w:val="20"/>
              </w:rPr>
            </w:pPr>
            <w:r w:rsidRPr="00C35D94">
              <w:rPr>
                <w:rFonts w:ascii="Arial" w:hAnsi="Arial" w:cs="Arial"/>
                <w:sz w:val="20"/>
                <w:szCs w:val="20"/>
              </w:rPr>
              <w:t xml:space="preserve">-2011.g. “13th Annual Judeo-Christian Juried Online International Art Exhibition”, (posebno priznanje), Upstream People Gallery 5607 Howard Street Omaha, NE 68106 U.S.A. </w:t>
            </w:r>
          </w:p>
          <w:p w:rsidR="00A46B6F" w:rsidRPr="00C35D94" w:rsidRDefault="00A46B6F" w:rsidP="001E13F6">
            <w:pPr>
              <w:rPr>
                <w:rFonts w:ascii="Arial" w:hAnsi="Arial" w:cs="Arial"/>
                <w:sz w:val="20"/>
                <w:szCs w:val="20"/>
              </w:rPr>
            </w:pPr>
            <w:r w:rsidRPr="00C35D94">
              <w:rPr>
                <w:rFonts w:ascii="Arial" w:hAnsi="Arial" w:cs="Arial"/>
                <w:sz w:val="20"/>
                <w:szCs w:val="20"/>
              </w:rPr>
              <w:t>- grupna izložba UMAS-a (Kiparski odsjek), Klanjac 29.6.2012.</w:t>
            </w:r>
          </w:p>
          <w:p w:rsidR="00A46B6F" w:rsidRPr="00C35D94" w:rsidRDefault="00A46B6F" w:rsidP="001E13F6">
            <w:pPr>
              <w:rPr>
                <w:rFonts w:ascii="Arial" w:hAnsi="Arial" w:cs="Arial"/>
                <w:sz w:val="20"/>
                <w:szCs w:val="20"/>
              </w:rPr>
            </w:pPr>
            <w:r w:rsidRPr="00C35D94">
              <w:rPr>
                <w:rFonts w:ascii="Arial" w:hAnsi="Arial" w:cs="Arial"/>
                <w:sz w:val="20"/>
                <w:szCs w:val="20"/>
              </w:rPr>
              <w:t>- „Salona Art“ , izložba malog formata, 20.-30. listopad, 2012.g.</w:t>
            </w:r>
          </w:p>
          <w:p w:rsidR="00A46B6F" w:rsidRPr="00C35D94" w:rsidRDefault="00A46B6F" w:rsidP="001E13F6">
            <w:pPr>
              <w:rPr>
                <w:rFonts w:ascii="Arial" w:hAnsi="Arial" w:cs="Arial"/>
                <w:sz w:val="20"/>
                <w:szCs w:val="20"/>
              </w:rPr>
            </w:pPr>
            <w:r w:rsidRPr="00C35D94">
              <w:rPr>
                <w:rFonts w:ascii="Arial" w:hAnsi="Arial" w:cs="Arial"/>
                <w:sz w:val="20"/>
                <w:szCs w:val="20"/>
              </w:rPr>
              <w:t>- 2014. Zaklada Kralja Tomislava, Podkosa-Čapljina, stalna postava, skulptura A. B. Šimić, Galerija Vjeko Božo Jarak</w:t>
            </w:r>
          </w:p>
          <w:p w:rsidR="00A46B6F" w:rsidRPr="00C35D94" w:rsidRDefault="00A46B6F" w:rsidP="001E13F6">
            <w:pPr>
              <w:rPr>
                <w:rFonts w:ascii="Arial" w:hAnsi="Arial" w:cs="Arial"/>
                <w:sz w:val="20"/>
                <w:szCs w:val="20"/>
              </w:rPr>
            </w:pPr>
            <w:r w:rsidRPr="00C35D94">
              <w:rPr>
                <w:rFonts w:ascii="Arial" w:hAnsi="Arial" w:cs="Arial"/>
                <w:sz w:val="20"/>
                <w:szCs w:val="20"/>
              </w:rPr>
              <w:t>-10.listopada 2011.g., član ocjenjivačkog suda za natječaj „Olimpijski sport i umjetnost“ 2012. za najbolju skulpturu i najbolju sliku, crtež ili grafiku „Sport olimpijske vrijednosti izvrsnosti, prijateljstva i poštovanja“ za studente umjetničkih akademija, Hrvatski olimpijski odbor</w:t>
            </w:r>
          </w:p>
          <w:p w:rsidR="00A46B6F" w:rsidRPr="00C35D94" w:rsidRDefault="00A46B6F" w:rsidP="001E13F6">
            <w:pPr>
              <w:rPr>
                <w:rFonts w:ascii="Arial" w:hAnsi="Arial" w:cs="Arial"/>
                <w:sz w:val="20"/>
                <w:szCs w:val="20"/>
              </w:rPr>
            </w:pPr>
            <w:r w:rsidRPr="00C35D94">
              <w:rPr>
                <w:rFonts w:ascii="Arial" w:hAnsi="Arial" w:cs="Arial"/>
                <w:sz w:val="20"/>
                <w:szCs w:val="20"/>
              </w:rPr>
              <w:t>- 2013. sudjelovao na još nekoliko javnih kiparskih natječaja: spomenik dr. Franji Tuđmanu u Velikom Trgovišću, Ivanu Pavlu II , Dubrovniku</w:t>
            </w:r>
          </w:p>
          <w:p w:rsidR="00A46B6F" w:rsidRPr="00C35D94" w:rsidRDefault="00A46B6F" w:rsidP="001E13F6">
            <w:pPr>
              <w:rPr>
                <w:rFonts w:ascii="Arial" w:hAnsi="Arial" w:cs="Arial"/>
                <w:sz w:val="20"/>
                <w:szCs w:val="20"/>
              </w:rPr>
            </w:pPr>
          </w:p>
          <w:p w:rsidR="00A46B6F" w:rsidRPr="00C35D94" w:rsidRDefault="00A46B6F" w:rsidP="001E13F6">
            <w:pPr>
              <w:rPr>
                <w:rFonts w:ascii="Arial" w:hAnsi="Arial" w:cs="Arial"/>
                <w:sz w:val="20"/>
                <w:szCs w:val="20"/>
              </w:rPr>
            </w:pPr>
            <w:r w:rsidRPr="00C35D94">
              <w:rPr>
                <w:rFonts w:ascii="Arial" w:hAnsi="Arial" w:cs="Arial"/>
                <w:sz w:val="20"/>
                <w:szCs w:val="20"/>
              </w:rPr>
              <w:t xml:space="preserve">- 2014., svetohranište za crkvu „Gospe posrednice svih Milosti“, </w:t>
            </w:r>
            <w:r w:rsidRPr="00C35D94">
              <w:rPr>
                <w:rFonts w:ascii="Arial" w:hAnsi="Arial" w:cs="Arial"/>
                <w:sz w:val="20"/>
                <w:szCs w:val="20"/>
              </w:rPr>
              <w:lastRenderedPageBreak/>
              <w:t>Katuni, Kreševo Polje</w:t>
            </w:r>
          </w:p>
          <w:p w:rsidR="00A46B6F" w:rsidRPr="00C35D94" w:rsidRDefault="00A46B6F" w:rsidP="001E13F6">
            <w:pPr>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Stručni i znanstveni radovi iz metodike i kvalitete nastave objavljeni u posljednjih pet godina </w:t>
            </w:r>
            <w:r w:rsidRPr="00C35D94">
              <w:rPr>
                <w:rFonts w:ascii="Arial" w:hAnsi="Arial" w:cs="Arial"/>
                <w:b/>
                <w:bCs/>
                <w:sz w:val="20"/>
                <w:szCs w:val="20"/>
              </w:rPr>
              <w:t>(najviše 5 referenca)</w:t>
            </w:r>
            <w:r w:rsidRPr="00C35D94">
              <w:rPr>
                <w:rFonts w:ascii="Arial" w:hAnsi="Arial" w:cs="Arial"/>
                <w:sz w:val="20"/>
                <w:szCs w:val="20"/>
              </w:rPr>
              <w:t xml:space="preserv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-12.6.2012.g. izložba studenata kiparstva UA Split, MKC, Split, glavni urednik (predstojnik odsjeka Kiparstvo)</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akad. godina 2012. /2013. mentor završnog rada na diplomskom studiju, odsjek likovne kulture, studentica Katarina Pogorelić</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akad. godina 2013. /2014. mentor završnog rada na diplomskom studiju, odsjek likovne kulture, studentica Dijana Dvornik</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akad. godina 2013. /2014. mentor završnog rada na diplomskom studiju, odsjek likovne kulture, studentica Dijana Rajaković</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akad. godina 2013. /2014. mentor završnog rada na diplomskom studiju, odsjek likovne kulture, studentica Magdalena Hudelik</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bCs/>
                <w:sz w:val="20"/>
                <w:szCs w:val="20"/>
              </w:rPr>
              <w:t>(najviše 5 referenca)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- 15. siječnja-22.siječnja 2013.g. Galerija Bačva, Zagreb, skupna izložba, umjetnička rješenja spomenika Papi Ivanu II i rješenje uređenja neposrednog okoliša ispred crkve sv. Križa u Dubrovniku</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- 1. veljače – 10. veljače 2013., Klaustor Dominikanskog samostana, sv. Dominik, Dubrovnik, skupna izložba, umjetnička rješenja spomenika Papi Ivanu II i rješenje uređenja neposrednog okoliša ispred crkve sv. Križa u Dubrovniku</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- 2014. obnova  barokne crkve „Sv. Katarine Aleksandrijske“, Sinj, izrada centralnog raspela ( prezbiterij )</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-1998. – položena pedagoško-psihološka grupa predmeta na Sveučilištu u Splitu</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- 2000. – položen stručni ispit pri MZOS</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- 2010.g. II nagrada za idejno rješenje spomenika tišnjanskim vatrogascima stradalim na Kornatu</w:t>
            </w:r>
          </w:p>
          <w:p w:rsidR="00A46B6F" w:rsidRPr="00C35D94" w:rsidRDefault="00A46B6F" w:rsidP="001E13F6">
            <w:pPr>
              <w:spacing w:after="0" w:line="240" w:lineRule="auto"/>
              <w:rPr>
                <w:rFonts w:ascii="Arial" w:hAnsi="Arial" w:cs="Arial"/>
                <w:sz w:val="20"/>
                <w:szCs w:val="20"/>
              </w:rPr>
            </w:pPr>
          </w:p>
        </w:tc>
      </w:tr>
    </w:tbl>
    <w:p w:rsidR="00A46B6F" w:rsidRPr="00C35D94" w:rsidRDefault="00A46B6F" w:rsidP="00A46B6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Prof.Likovne kulture, Edvin Dragičević</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46B6F" w:rsidRPr="00C35D94" w:rsidRDefault="00A46B6F" w:rsidP="001E13F6">
            <w:pPr>
              <w:spacing w:after="0"/>
              <w:rPr>
                <w:rFonts w:ascii="Arial" w:hAnsi="Arial" w:cs="Arial"/>
                <w:sz w:val="20"/>
                <w:szCs w:val="20"/>
              </w:rPr>
            </w:pPr>
            <w:r w:rsidRPr="00C35D94">
              <w:rPr>
                <w:rFonts w:ascii="Arial" w:hAnsi="Arial" w:cs="Arial"/>
                <w:sz w:val="20"/>
                <w:szCs w:val="20"/>
              </w:rPr>
              <w:t>Preddiplomski studij:</w:t>
            </w:r>
          </w:p>
          <w:p w:rsidR="00A46B6F" w:rsidRPr="00C35D94" w:rsidRDefault="00A46B6F" w:rsidP="001E13F6">
            <w:pPr>
              <w:spacing w:after="0"/>
              <w:rPr>
                <w:rFonts w:ascii="Arial" w:hAnsi="Arial" w:cs="Arial"/>
                <w:sz w:val="20"/>
                <w:szCs w:val="20"/>
              </w:rPr>
            </w:pPr>
            <w:r w:rsidRPr="00C35D94">
              <w:rPr>
                <w:rFonts w:ascii="Arial" w:hAnsi="Arial" w:cs="Arial"/>
                <w:sz w:val="20"/>
                <w:szCs w:val="20"/>
              </w:rPr>
              <w:t>Grafika 1</w:t>
            </w:r>
          </w:p>
          <w:p w:rsidR="00A46B6F" w:rsidRPr="00C35D94" w:rsidRDefault="00A46B6F" w:rsidP="001E13F6">
            <w:pPr>
              <w:spacing w:after="0"/>
              <w:rPr>
                <w:rFonts w:ascii="Arial" w:hAnsi="Arial" w:cs="Arial"/>
                <w:sz w:val="20"/>
                <w:szCs w:val="20"/>
              </w:rPr>
            </w:pPr>
            <w:r w:rsidRPr="00C35D94">
              <w:rPr>
                <w:rFonts w:ascii="Arial" w:hAnsi="Arial" w:cs="Arial"/>
                <w:sz w:val="20"/>
                <w:szCs w:val="20"/>
              </w:rPr>
              <w:t>Grafika 2</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Grafika 5</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Grafika 6</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Grafika, praktični završni rad za zvanje prvostupnika</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Grafika 1- 4  Izborni Kiparstvo/ Slikarstvo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Grafičke tehnike/DVK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Produkcija- grafika </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Diplomski studij:</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Grafika 1 Dip.</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Grafika 2 Dip.</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Grafika Specijalizacija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Grafika, Praktični diplomski rad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Knjiga -umjetnički objekt</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Produkcija Dip.</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Grafika 1  Izborni Dip. Kiparstvo/ Slikarstvo</w:t>
            </w:r>
          </w:p>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lastRenderedPageBreak/>
              <w:t>OPĆE INFORMACIJE  O NOSITELJU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Dubrovačka 17, Split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098 688 466</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edvin@umas.hr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1968.</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color w:val="FF0000"/>
                <w:sz w:val="20"/>
                <w:szCs w:val="20"/>
              </w:rPr>
            </w:pPr>
            <w:r w:rsidRPr="00C35D94">
              <w:rPr>
                <w:rFonts w:ascii="Arial" w:hAnsi="Arial" w:cs="Arial"/>
                <w:b/>
                <w:bCs/>
                <w:color w:val="003366"/>
                <w:sz w:val="20"/>
                <w:szCs w:val="20"/>
                <w:shd w:val="clear" w:color="auto" w:fill="F1F1F1"/>
              </w:rPr>
              <w:t>285565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Izvanredni profesor</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12.09. 2011.</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umjetnost, likovne umjetnosti- Grafika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Sveučilište u splitu (UMAS)</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01.06. 2005.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Predstojnik Odsjeka Likovne kulture i likovne umjetnosti-</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Izvanredni profesor</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Grafika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Predstojnik Odsjeka </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Prof.Likovne kulture</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Fakultetu prirodoslovno matematičkih znanosti i odgojnih područja- studijska grupa Likovna kultura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Split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08. 07. 1997.</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 jezik</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(dobro)</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rPr>
                <w:rFonts w:ascii="Arial" w:hAnsi="Arial" w:cs="Arial"/>
                <w:sz w:val="20"/>
                <w:szCs w:val="20"/>
              </w:rPr>
            </w:pPr>
            <w:r w:rsidRPr="00C35D94">
              <w:rPr>
                <w:rFonts w:ascii="Arial" w:hAnsi="Arial" w:cs="Arial"/>
                <w:sz w:val="20"/>
                <w:szCs w:val="20"/>
              </w:rPr>
              <w:t>Preddiplomski studij:</w:t>
            </w:r>
          </w:p>
          <w:p w:rsidR="00A46B6F" w:rsidRPr="00C35D94" w:rsidRDefault="00A46B6F" w:rsidP="001E13F6">
            <w:pPr>
              <w:spacing w:after="0"/>
              <w:rPr>
                <w:rFonts w:ascii="Arial" w:hAnsi="Arial" w:cs="Arial"/>
                <w:sz w:val="20"/>
                <w:szCs w:val="20"/>
              </w:rPr>
            </w:pPr>
            <w:r w:rsidRPr="00C35D94">
              <w:rPr>
                <w:rFonts w:ascii="Arial" w:hAnsi="Arial" w:cs="Arial"/>
                <w:sz w:val="20"/>
                <w:szCs w:val="20"/>
              </w:rPr>
              <w:t>Grafika 1-6</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Grafika, praktični završni rad za zvanje prvostupnika</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Grafika 1- 4  Izborni Kiparstvo/ Slikarstvo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Grafičke tehnike/DVK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Produkcija- grafika </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Diplomski studij:</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Grafika 1 Dip.</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Grafika 2 Dip.</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Grafika Specijalizacija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Grafika, Praktični diplomski rad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Knjiga -umjetnički objekt</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Produkcija Dip.</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Grafika 1  Izborni Dip. Kiparstvo/ Slikarstvo</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rPr>
          <w:trHeight w:val="4663"/>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12 samostalnih  izložbi i sudjelovao na 73 skupne izložbe u zemlji i inozemstvu:</w:t>
            </w: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Samostalne izlozbe:</w:t>
            </w: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Zadar, Galerija umjetnina Narodnog muzeja Zadar/ Gradska loža 2010.</w:t>
            </w: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Rovinj, Zavičajni muzej grada Rovinja, Galerija Sv.Toma 2013.</w:t>
            </w: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xml:space="preserve"> Skupne izlozbe: </w:t>
            </w: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xml:space="preserve"> - Liege, Belgija, 8e Biennale Internationale de Gravure Contemporaine, 2011.</w:t>
            </w: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Łódź, Poljska, 14</w:t>
            </w:r>
            <w:r w:rsidRPr="00C35D94">
              <w:rPr>
                <w:rFonts w:ascii="Arial" w:hAnsi="Arial" w:cs="Arial"/>
                <w:sz w:val="20"/>
                <w:szCs w:val="20"/>
                <w:vertAlign w:val="superscript"/>
              </w:rPr>
              <w:t>th</w:t>
            </w:r>
            <w:r w:rsidRPr="00C35D94">
              <w:rPr>
                <w:rFonts w:ascii="Arial" w:hAnsi="Arial" w:cs="Arial"/>
                <w:sz w:val="20"/>
                <w:szCs w:val="20"/>
              </w:rPr>
              <w:t xml:space="preserve"> International Triennial of Small Graphic Forms, 2011.</w:t>
            </w: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Zagreb, 6. Hrvatski Trijenale Grafike 2012.</w:t>
            </w: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xml:space="preserve">- Aleksandria, Egipat, </w:t>
            </w:r>
            <w:r w:rsidRPr="00C35D94">
              <w:rPr>
                <w:rFonts w:ascii="Arial" w:hAnsi="Arial" w:cs="Arial"/>
                <w:bCs/>
                <w:sz w:val="20"/>
                <w:szCs w:val="20"/>
              </w:rPr>
              <w:t>3rd Bibliotheca Alexandrina International Biennale For Miniature Graphics 2013.</w:t>
            </w: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Lahti, Finland Miniprint Finland 2014. 8th International Miniprint Triennial 2014.</w:t>
            </w:r>
          </w:p>
          <w:p w:rsidR="00A46B6F" w:rsidRPr="00C35D94" w:rsidRDefault="00A46B6F" w:rsidP="001E13F6">
            <w:pPr>
              <w:spacing w:after="0" w:line="20" w:lineRule="atLeast"/>
              <w:ind w:right="-57"/>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rPr>
          <w:trHeight w:val="3630"/>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ind w:right="-59"/>
              <w:rPr>
                <w:rFonts w:ascii="Arial" w:hAnsi="Arial" w:cs="Arial"/>
                <w:sz w:val="20"/>
                <w:szCs w:val="20"/>
              </w:rPr>
            </w:pP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Grafička radionica u sklopu XI</w:t>
            </w:r>
            <w:r w:rsidRPr="00C35D94">
              <w:rPr>
                <w:rFonts w:ascii="Arial" w:hAnsi="Arial" w:cs="Arial"/>
                <w:bCs/>
                <w:sz w:val="20"/>
                <w:szCs w:val="20"/>
              </w:rPr>
              <w:t>°</w:t>
            </w:r>
            <w:r w:rsidRPr="00C35D94">
              <w:rPr>
                <w:rFonts w:ascii="Arial" w:hAnsi="Arial" w:cs="Arial"/>
                <w:sz w:val="20"/>
                <w:szCs w:val="20"/>
              </w:rPr>
              <w:t xml:space="preserve"> ECUME-a, (Recontre des écoles d´art de la méditerranée) </w:t>
            </w:r>
            <w:r w:rsidRPr="00C35D94">
              <w:rPr>
                <w:rFonts w:ascii="Arial" w:hAnsi="Arial" w:cs="Arial"/>
                <w:bCs/>
                <w:sz w:val="20"/>
                <w:szCs w:val="20"/>
              </w:rPr>
              <w:t xml:space="preserve">, </w:t>
            </w:r>
            <w:r w:rsidRPr="00C35D94">
              <w:rPr>
                <w:rFonts w:ascii="Arial" w:hAnsi="Arial" w:cs="Arial"/>
                <w:sz w:val="20"/>
                <w:szCs w:val="20"/>
              </w:rPr>
              <w:t>Regionalna umjetnička škola u Batni, Batna, Alžir, 2011.</w:t>
            </w:r>
          </w:p>
          <w:p w:rsidR="00A46B6F" w:rsidRPr="00C35D94" w:rsidRDefault="00A46B6F" w:rsidP="001E13F6">
            <w:pPr>
              <w:spacing w:after="0"/>
              <w:ind w:right="-59"/>
              <w:rPr>
                <w:rFonts w:ascii="Arial" w:hAnsi="Arial" w:cs="Arial"/>
                <w:sz w:val="20"/>
                <w:szCs w:val="20"/>
              </w:rPr>
            </w:pP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Počitelj, BiH  Likovna radionica Umjetničkih akademija iz HR i BiH, Počitelj, BiH  2013.</w:t>
            </w:r>
          </w:p>
          <w:p w:rsidR="00A46B6F" w:rsidRPr="00C35D94" w:rsidRDefault="00A46B6F" w:rsidP="001E13F6">
            <w:pPr>
              <w:spacing w:after="0"/>
              <w:ind w:right="-59"/>
              <w:rPr>
                <w:rFonts w:ascii="Arial" w:hAnsi="Arial" w:cs="Arial"/>
                <w:sz w:val="20"/>
                <w:szCs w:val="20"/>
              </w:rPr>
            </w:pPr>
          </w:p>
          <w:p w:rsidR="00A46B6F" w:rsidRPr="00C35D94" w:rsidRDefault="00A46B6F" w:rsidP="001E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C35D94">
              <w:rPr>
                <w:rFonts w:ascii="Arial" w:hAnsi="Arial" w:cs="Arial"/>
                <w:sz w:val="20"/>
                <w:szCs w:val="20"/>
              </w:rPr>
              <w:t>- Rezidencijalni program grafičkog centra:</w:t>
            </w:r>
          </w:p>
          <w:p w:rsidR="00A46B6F" w:rsidRPr="00C35D94" w:rsidRDefault="00A46B6F" w:rsidP="001E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C35D94">
              <w:rPr>
                <w:rFonts w:ascii="Arial" w:hAnsi="Arial" w:cs="Arial"/>
                <w:sz w:val="20"/>
                <w:szCs w:val="20"/>
              </w:rPr>
              <w:t xml:space="preserve">  Frans Masereel Centrum,  Kasterlee Belgija,  2014. </w:t>
            </w:r>
          </w:p>
          <w:p w:rsidR="00A46B6F" w:rsidRPr="00C35D94" w:rsidRDefault="00A46B6F" w:rsidP="001E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p>
          <w:p w:rsidR="00A46B6F" w:rsidRPr="00C35D94" w:rsidRDefault="00A46B6F" w:rsidP="001E13F6">
            <w:pPr>
              <w:ind w:right="-59"/>
              <w:rPr>
                <w:rFonts w:ascii="Arial" w:hAnsi="Arial" w:cs="Arial"/>
                <w:sz w:val="20"/>
                <w:szCs w:val="20"/>
              </w:rPr>
            </w:pPr>
            <w:r w:rsidRPr="00C35D94">
              <w:rPr>
                <w:rFonts w:ascii="Arial" w:hAnsi="Arial" w:cs="Arial"/>
                <w:sz w:val="20"/>
                <w:szCs w:val="20"/>
              </w:rPr>
              <w:t xml:space="preserve">- Međunarodni grafički projekt “Szymborska“ (akademije iz         Splta, Rima , Zagreba i </w:t>
            </w:r>
            <w:r w:rsidRPr="00C35D94">
              <w:rPr>
                <w:rFonts w:ascii="Arial" w:hAnsi="Arial" w:cs="Arial"/>
                <w:sz w:val="20"/>
                <w:szCs w:val="20"/>
                <w:lang w:val="pl-PL"/>
              </w:rPr>
              <w:t>Olsztyna)</w:t>
            </w:r>
            <w:r w:rsidRPr="00C35D94">
              <w:rPr>
                <w:rFonts w:ascii="Arial" w:hAnsi="Arial" w:cs="Arial"/>
                <w:sz w:val="20"/>
                <w:szCs w:val="20"/>
              </w:rPr>
              <w:t xml:space="preserve"> </w:t>
            </w:r>
            <w:r w:rsidRPr="00C35D94">
              <w:rPr>
                <w:rFonts w:ascii="Arial" w:hAnsi="Arial" w:cs="Arial"/>
                <w:sz w:val="20"/>
                <w:szCs w:val="20"/>
                <w:lang w:val="pl-PL"/>
              </w:rPr>
              <w:t xml:space="preserve"> u Olsztynu, Poljska, 2014.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Studij likovne kulture, kolegiji:</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Psihologija ,Sociologija,  Pedagogija, Didaktika, Metodika Likovne Umjetnosti , Metodika likovne kulture</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xml:space="preserve">- Dobitnik je 1. nagrade na Međunarodnom  bijenalu grafike malog formata ˝Francisco Paco Urondo˝  u </w:t>
            </w:r>
            <w:r w:rsidRPr="00C35D94">
              <w:rPr>
                <w:rFonts w:ascii="Arial" w:hAnsi="Arial" w:cs="Arial"/>
                <w:bCs/>
                <w:sz w:val="20"/>
                <w:szCs w:val="20"/>
              </w:rPr>
              <w:t>Buenos Airesu u Argentini 2011., (</w:t>
            </w:r>
            <w:r w:rsidRPr="00C35D94">
              <w:rPr>
                <w:rFonts w:ascii="Arial" w:hAnsi="Arial" w:cs="Arial"/>
                <w:sz w:val="20"/>
                <w:szCs w:val="20"/>
              </w:rPr>
              <w:t>1.Bienal Internacional de Grabado, de pequeno formato ˝Francisco Paco Urondo˝ )</w:t>
            </w: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xml:space="preserve">          </w:t>
            </w: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Dobitnik je Posebne nagrade na 6. Međunarodnom grafičkom bijenalu, Splitgraphic, u Splitu 2013. godine.</w:t>
            </w:r>
          </w:p>
          <w:p w:rsidR="00A46B6F" w:rsidRPr="00C35D94" w:rsidRDefault="00A46B6F" w:rsidP="001E13F6">
            <w:pPr>
              <w:spacing w:after="0"/>
              <w:ind w:right="-59"/>
              <w:rPr>
                <w:rFonts w:ascii="Arial" w:hAnsi="Arial" w:cs="Arial"/>
                <w:sz w:val="20"/>
                <w:szCs w:val="20"/>
              </w:rPr>
            </w:pPr>
          </w:p>
          <w:p w:rsidR="00A46B6F" w:rsidRPr="00C35D94" w:rsidRDefault="00A46B6F" w:rsidP="001E1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C35D94">
              <w:rPr>
                <w:rFonts w:ascii="Arial" w:hAnsi="Arial" w:cs="Arial"/>
                <w:sz w:val="20"/>
                <w:szCs w:val="20"/>
              </w:rPr>
              <w:t>- Dobitnik je 2. nagrade na VIII.Međunarodnom  trijenalu grafike malog formata u Vilniusu u Litvi 2013. godine (The 8th International Triennial of Small Graphic Forms</w:t>
            </w:r>
          </w:p>
          <w:p w:rsidR="00A46B6F" w:rsidRPr="00C35D94" w:rsidRDefault="00A46B6F" w:rsidP="001E13F6">
            <w:pPr>
              <w:spacing w:after="0"/>
              <w:ind w:right="-59"/>
              <w:rPr>
                <w:rFonts w:ascii="Arial" w:hAnsi="Arial" w:cs="Arial"/>
                <w:sz w:val="20"/>
                <w:szCs w:val="20"/>
              </w:rPr>
            </w:pPr>
            <w:r w:rsidRPr="00C35D94">
              <w:rPr>
                <w:rFonts w:ascii="Arial" w:hAnsi="Arial" w:cs="Arial"/>
                <w:sz w:val="20"/>
                <w:szCs w:val="20"/>
              </w:rPr>
              <w:t xml:space="preserve">Vilnius' 2013) </w:t>
            </w:r>
          </w:p>
          <w:p w:rsidR="00A46B6F" w:rsidRPr="00C35D94" w:rsidRDefault="00A46B6F" w:rsidP="001E13F6">
            <w:pPr>
              <w:spacing w:after="0"/>
              <w:ind w:right="-59"/>
              <w:rPr>
                <w:rFonts w:ascii="Arial" w:hAnsi="Arial" w:cs="Arial"/>
                <w:sz w:val="20"/>
                <w:szCs w:val="20"/>
              </w:rPr>
            </w:pPr>
          </w:p>
          <w:p w:rsidR="00A46B6F" w:rsidRPr="00C35D94" w:rsidRDefault="00A46B6F" w:rsidP="001E13F6">
            <w:pPr>
              <w:spacing w:after="0"/>
              <w:rPr>
                <w:rFonts w:ascii="Arial" w:hAnsi="Arial" w:cs="Arial"/>
                <w:sz w:val="20"/>
                <w:szCs w:val="20"/>
                <w:lang w:val="en-GB"/>
              </w:rPr>
            </w:pPr>
            <w:r w:rsidRPr="00C35D94">
              <w:rPr>
                <w:rFonts w:ascii="Arial" w:hAnsi="Arial" w:cs="Arial"/>
                <w:sz w:val="20"/>
                <w:szCs w:val="20"/>
                <w:lang w:val="en-GB"/>
              </w:rPr>
              <w:t>- Dobitnik je priznanja žirija (The Honourable Mention)  na 8.</w:t>
            </w:r>
            <w:r w:rsidRPr="00C35D94">
              <w:rPr>
                <w:rFonts w:ascii="Arial" w:hAnsi="Arial" w:cs="Arial"/>
                <w:sz w:val="20"/>
                <w:szCs w:val="20"/>
              </w:rPr>
              <w:t xml:space="preserve"> Međunarodnom  Trijenalu grafike malog formata u </w:t>
            </w:r>
            <w:r w:rsidRPr="00C35D94">
              <w:rPr>
                <w:rFonts w:ascii="Arial" w:hAnsi="Arial" w:cs="Arial"/>
                <w:sz w:val="20"/>
                <w:szCs w:val="20"/>
                <w:lang w:val="en-GB"/>
              </w:rPr>
              <w:t xml:space="preserve">Hyvinkää Art Museum u  Finskoj 2014. godine        </w:t>
            </w:r>
          </w:p>
          <w:p w:rsidR="00A46B6F" w:rsidRPr="00C35D94" w:rsidRDefault="00A46B6F" w:rsidP="001E13F6">
            <w:pPr>
              <w:spacing w:after="0"/>
              <w:rPr>
                <w:rFonts w:ascii="Arial" w:hAnsi="Arial" w:cs="Arial"/>
                <w:sz w:val="20"/>
                <w:szCs w:val="20"/>
                <w:lang w:val="en-GB"/>
              </w:rPr>
            </w:pPr>
            <w:r w:rsidRPr="00C35D94">
              <w:rPr>
                <w:rFonts w:ascii="Arial" w:hAnsi="Arial" w:cs="Arial"/>
                <w:sz w:val="20"/>
                <w:szCs w:val="20"/>
                <w:lang w:val="en-GB"/>
              </w:rPr>
              <w:t>( 8th International Miniprint Triennial - Miniprint Finland 2014.)</w:t>
            </w:r>
          </w:p>
          <w:p w:rsidR="00A46B6F" w:rsidRPr="00C35D94" w:rsidRDefault="00A46B6F" w:rsidP="001E13F6">
            <w:pPr>
              <w:spacing w:after="0"/>
              <w:rPr>
                <w:rFonts w:ascii="Arial" w:hAnsi="Arial" w:cs="Arial"/>
                <w:sz w:val="20"/>
                <w:szCs w:val="20"/>
                <w:lang w:val="en-GB"/>
              </w:rPr>
            </w:pPr>
          </w:p>
          <w:p w:rsidR="00A46B6F" w:rsidRPr="00C35D94" w:rsidRDefault="00A46B6F" w:rsidP="001E13F6">
            <w:pPr>
              <w:spacing w:after="0"/>
              <w:rPr>
                <w:rFonts w:ascii="Arial" w:hAnsi="Arial" w:cs="Arial"/>
                <w:sz w:val="20"/>
                <w:szCs w:val="20"/>
                <w:lang w:val="en-GB"/>
              </w:rPr>
            </w:pPr>
            <w:r w:rsidRPr="00C35D94">
              <w:rPr>
                <w:rFonts w:ascii="Arial" w:hAnsi="Arial" w:cs="Arial"/>
                <w:sz w:val="20"/>
                <w:szCs w:val="20"/>
                <w:lang w:val="en-GB"/>
              </w:rPr>
              <w:t xml:space="preserve">- Mentorstvo nagrađenog rada- </w:t>
            </w:r>
            <w:r w:rsidRPr="00C35D94">
              <w:rPr>
                <w:rFonts w:ascii="Arial" w:hAnsi="Arial" w:cs="Arial"/>
                <w:sz w:val="20"/>
                <w:szCs w:val="20"/>
              </w:rPr>
              <w:t>Matej Bosnić, GrafičaRI , Rijeka 2013.</w:t>
            </w:r>
          </w:p>
          <w:p w:rsidR="00A46B6F" w:rsidRPr="00C35D94" w:rsidRDefault="00A46B6F" w:rsidP="001E13F6">
            <w:pPr>
              <w:spacing w:after="0" w:line="240" w:lineRule="auto"/>
              <w:rPr>
                <w:rFonts w:ascii="Arial" w:hAnsi="Arial" w:cs="Arial"/>
                <w:sz w:val="20"/>
                <w:szCs w:val="20"/>
              </w:rPr>
            </w:pP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Slobodan Tomić</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3d oblikovanje (Kiparstvo, diplomski)</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Primjena računala u nastavi likovno-vizualnog područja (LKLU, preddiplomski)</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Grafika 1, 2, 3, 4, 5, 6 (LKLU, preddiplomski)</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Dizajn interaktivnih medija u nastavi I, II (LKLU, preddiplomski)</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Produkcija (LKLU, preddiplomski)</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Praktični završni rad za zvanje prvostupnika</w:t>
            </w:r>
          </w:p>
          <w:p w:rsidR="00A46B6F" w:rsidRPr="00C35D94" w:rsidRDefault="00A46B6F" w:rsidP="001E13F6">
            <w:pPr>
              <w:spacing w:after="0" w:line="240" w:lineRule="auto"/>
              <w:rPr>
                <w:rFonts w:ascii="Arial" w:hAnsi="Arial" w:cs="Arial"/>
                <w:sz w:val="20"/>
                <w:szCs w:val="20"/>
              </w:rPr>
            </w:pPr>
            <w:r w:rsidRPr="00C35D94">
              <w:rPr>
                <w:rFonts w:ascii="Arial" w:hAnsi="Arial" w:cs="Arial"/>
                <w:color w:val="000000"/>
                <w:sz w:val="20"/>
                <w:szCs w:val="20"/>
              </w:rPr>
              <w:t>Specijalizacija iz grafike</w:t>
            </w:r>
            <w:r w:rsidRPr="00C35D94">
              <w:rPr>
                <w:rFonts w:ascii="Arial" w:hAnsi="Arial" w:cs="Arial"/>
                <w:sz w:val="20"/>
                <w:szCs w:val="20"/>
              </w:rPr>
              <w:t xml:space="preserve"> (LKLU, diplomski)</w:t>
            </w:r>
          </w:p>
          <w:p w:rsidR="00A46B6F" w:rsidRPr="00C35D94" w:rsidRDefault="00A46B6F" w:rsidP="001E13F6">
            <w:pPr>
              <w:spacing w:after="0" w:line="240" w:lineRule="auto"/>
              <w:rPr>
                <w:rFonts w:ascii="Arial" w:hAnsi="Arial" w:cs="Arial"/>
                <w:sz w:val="20"/>
                <w:szCs w:val="20"/>
              </w:rPr>
            </w:pPr>
            <w:r w:rsidRPr="00C35D94">
              <w:rPr>
                <w:rFonts w:ascii="Arial" w:hAnsi="Arial" w:cs="Arial"/>
                <w:color w:val="000000"/>
                <w:sz w:val="20"/>
                <w:szCs w:val="20"/>
              </w:rPr>
              <w:t>Praktični diplomski rad</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Kneza Višeslava 16</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021 348 573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radtom@net.hr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autoselfgallery.com</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1960.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Docent, 2009.</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UMJETNIĈKO PODRUĈJE,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Likovne umjetnosti </w:t>
            </w:r>
            <w:r w:rsidRPr="00C35D94">
              <w:rPr>
                <w:rFonts w:ascii="Arial" w:hAnsi="Arial" w:cs="Arial"/>
                <w:sz w:val="20"/>
                <w:szCs w:val="20"/>
              </w:rPr>
              <w:cr/>
              <w:t xml:space="preserve"> </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u Splitu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2008.</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Profesor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Umjetničko područje</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Prodekan za nastavu</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Akademski grafičar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Akademija likovnih umjetnosti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Sarajevo, BIH</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22.10.1984.</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Preddiplomski studij:</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Pismo-dizajn, Plastična anatomija,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 odsjecima Kiparstvo, LKLU, Slikarstvo</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Diplomski studij</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Web oblikovanje (Kiparstvo)</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pStyle w:val="NormalWeb"/>
              <w:shd w:val="clear" w:color="auto" w:fill="FFFFFF"/>
              <w:spacing w:before="0" w:beforeAutospacing="0" w:after="0" w:afterAutospacing="0"/>
              <w:rPr>
                <w:rFonts w:ascii="Arial" w:hAnsi="Arial" w:cs="Arial"/>
                <w:b/>
                <w:i/>
                <w:sz w:val="20"/>
                <w:szCs w:val="20"/>
                <w:lang w:val="sv-SE"/>
              </w:rPr>
            </w:pPr>
            <w:r w:rsidRPr="00C35D94">
              <w:rPr>
                <w:rFonts w:ascii="Arial" w:hAnsi="Arial" w:cs="Arial"/>
                <w:b/>
                <w:i/>
                <w:sz w:val="20"/>
                <w:szCs w:val="20"/>
                <w:lang w:val="sv-SE"/>
              </w:rPr>
              <w:t>Multimedijalne samostalne izložbe (izbor)</w:t>
            </w:r>
          </w:p>
          <w:p w:rsidR="00A46B6F" w:rsidRPr="00C35D94" w:rsidRDefault="00A46B6F" w:rsidP="001E13F6">
            <w:pPr>
              <w:pStyle w:val="NormalWeb"/>
              <w:shd w:val="clear" w:color="auto" w:fill="FFFFFF"/>
              <w:spacing w:before="0" w:beforeAutospacing="0" w:after="0" w:afterAutospacing="0"/>
              <w:rPr>
                <w:rFonts w:ascii="Arial" w:hAnsi="Arial" w:cs="Arial"/>
                <w:b/>
                <w:i/>
                <w:sz w:val="20"/>
                <w:szCs w:val="20"/>
                <w:lang w:val="sv-SE"/>
              </w:rPr>
            </w:pPr>
          </w:p>
          <w:p w:rsidR="00A46B6F" w:rsidRPr="00C35D94" w:rsidRDefault="00A46B6F" w:rsidP="001E13F6">
            <w:pPr>
              <w:pStyle w:val="NormalWeb"/>
              <w:shd w:val="clear" w:color="auto" w:fill="FFFFFF"/>
              <w:spacing w:before="0" w:beforeAutospacing="0" w:after="0" w:afterAutospacing="0"/>
              <w:rPr>
                <w:rFonts w:ascii="Arial" w:hAnsi="Arial" w:cs="Arial"/>
                <w:sz w:val="20"/>
                <w:szCs w:val="20"/>
                <w:lang w:val="sv-SE"/>
              </w:rPr>
            </w:pPr>
            <w:r w:rsidRPr="00C35D94">
              <w:rPr>
                <w:rFonts w:ascii="Arial" w:hAnsi="Arial" w:cs="Arial"/>
                <w:sz w:val="20"/>
                <w:szCs w:val="20"/>
                <w:lang w:val="sv-SE"/>
              </w:rPr>
              <w:t xml:space="preserve">Zabok, Green room, </w:t>
            </w:r>
            <w:r w:rsidRPr="00C35D94">
              <w:rPr>
                <w:rFonts w:ascii="Arial" w:hAnsi="Arial" w:cs="Arial"/>
                <w:b/>
                <w:sz w:val="20"/>
                <w:szCs w:val="20"/>
                <w:lang w:val="sv-SE"/>
              </w:rPr>
              <w:t>"Ritam Zločina"</w:t>
            </w:r>
            <w:r w:rsidRPr="00C35D94">
              <w:rPr>
                <w:rFonts w:ascii="Arial" w:hAnsi="Arial" w:cs="Arial"/>
                <w:sz w:val="20"/>
                <w:szCs w:val="20"/>
                <w:lang w:val="sv-SE"/>
              </w:rPr>
              <w:t xml:space="preserve"> (u sklopu Tabor film festivala), 2013.</w:t>
            </w:r>
          </w:p>
          <w:p w:rsidR="00A46B6F" w:rsidRPr="00C35D94" w:rsidRDefault="00A46B6F" w:rsidP="001E13F6">
            <w:pPr>
              <w:pStyle w:val="NormalWeb"/>
              <w:shd w:val="clear" w:color="auto" w:fill="FFFFFF"/>
              <w:spacing w:before="0" w:beforeAutospacing="0" w:after="0" w:afterAutospacing="0"/>
              <w:rPr>
                <w:rFonts w:ascii="Arial" w:hAnsi="Arial" w:cs="Arial"/>
                <w:sz w:val="20"/>
                <w:szCs w:val="20"/>
                <w:lang w:val="sv-SE"/>
              </w:rPr>
            </w:pPr>
          </w:p>
          <w:p w:rsidR="00A46B6F" w:rsidRPr="00C35D94" w:rsidRDefault="00A46B6F" w:rsidP="001E13F6">
            <w:pPr>
              <w:pStyle w:val="NormalWeb"/>
              <w:shd w:val="clear" w:color="auto" w:fill="FFFFFF"/>
              <w:spacing w:before="0" w:beforeAutospacing="0" w:after="0" w:afterAutospacing="0"/>
              <w:rPr>
                <w:rFonts w:ascii="Arial" w:hAnsi="Arial" w:cs="Arial"/>
                <w:sz w:val="20"/>
                <w:szCs w:val="20"/>
                <w:lang w:val="sv-SE"/>
              </w:rPr>
            </w:pPr>
            <w:r w:rsidRPr="00C35D94">
              <w:rPr>
                <w:rFonts w:ascii="Arial" w:hAnsi="Arial" w:cs="Arial"/>
                <w:sz w:val="20"/>
                <w:szCs w:val="20"/>
                <w:lang w:val="sv-SE"/>
              </w:rPr>
              <w:t xml:space="preserve">Sisak, </w:t>
            </w:r>
            <w:r w:rsidRPr="00C35D94">
              <w:rPr>
                <w:rFonts w:ascii="Arial" w:hAnsi="Arial" w:cs="Arial"/>
                <w:b/>
                <w:sz w:val="20"/>
                <w:szCs w:val="20"/>
                <w:lang w:val="sv-SE"/>
              </w:rPr>
              <w:t>Galerija Striegl</w:t>
            </w:r>
            <w:r w:rsidRPr="00C35D94">
              <w:rPr>
                <w:rFonts w:ascii="Arial" w:hAnsi="Arial" w:cs="Arial"/>
                <w:sz w:val="20"/>
                <w:szCs w:val="20"/>
                <w:lang w:val="sv-SE"/>
              </w:rPr>
              <w:t>, 2014.</w:t>
            </w:r>
          </w:p>
          <w:p w:rsidR="00A46B6F" w:rsidRPr="00C35D94" w:rsidRDefault="00A46B6F" w:rsidP="001E13F6">
            <w:pPr>
              <w:pStyle w:val="NormalWeb"/>
              <w:shd w:val="clear" w:color="auto" w:fill="FFFFFF"/>
              <w:spacing w:before="0" w:beforeAutospacing="0" w:after="0" w:afterAutospacing="0"/>
              <w:rPr>
                <w:rFonts w:ascii="Arial" w:hAnsi="Arial" w:cs="Arial"/>
                <w:sz w:val="20"/>
                <w:szCs w:val="20"/>
                <w:lang w:val="sv-SE"/>
              </w:rPr>
            </w:pPr>
          </w:p>
          <w:p w:rsidR="00A46B6F" w:rsidRPr="00C35D94" w:rsidRDefault="00A46B6F" w:rsidP="001E13F6">
            <w:pPr>
              <w:pStyle w:val="NormalWeb"/>
              <w:shd w:val="clear" w:color="auto" w:fill="FFFFFF"/>
              <w:spacing w:before="0" w:beforeAutospacing="0" w:after="0" w:afterAutospacing="0"/>
              <w:rPr>
                <w:rFonts w:ascii="Arial" w:hAnsi="Arial" w:cs="Arial"/>
                <w:sz w:val="20"/>
                <w:szCs w:val="20"/>
                <w:lang w:val="sv-SE"/>
              </w:rPr>
            </w:pPr>
            <w:r w:rsidRPr="00C35D94">
              <w:rPr>
                <w:rFonts w:ascii="Arial" w:hAnsi="Arial" w:cs="Arial"/>
                <w:sz w:val="20"/>
                <w:szCs w:val="20"/>
                <w:lang w:val="sv-SE"/>
              </w:rPr>
              <w:t xml:space="preserve">Sarajevo, </w:t>
            </w:r>
            <w:r w:rsidRPr="00C35D94">
              <w:rPr>
                <w:rFonts w:ascii="Arial" w:hAnsi="Arial" w:cs="Arial"/>
                <w:b/>
                <w:sz w:val="20"/>
                <w:szCs w:val="20"/>
                <w:lang w:val="sv-SE"/>
              </w:rPr>
              <w:t>Galerija Roman Petrović</w:t>
            </w:r>
            <w:r w:rsidRPr="00C35D94">
              <w:rPr>
                <w:rFonts w:ascii="Arial" w:hAnsi="Arial" w:cs="Arial"/>
                <w:sz w:val="20"/>
                <w:szCs w:val="20"/>
                <w:lang w:val="sv-SE"/>
              </w:rPr>
              <w:t xml:space="preserve"> (u sklopu Sarajevske zime), 2014.</w:t>
            </w:r>
          </w:p>
          <w:p w:rsidR="00A46B6F" w:rsidRPr="00C35D94" w:rsidRDefault="00A46B6F" w:rsidP="001E13F6">
            <w:pPr>
              <w:pStyle w:val="NormalWeb"/>
              <w:shd w:val="clear" w:color="auto" w:fill="FFFFFF"/>
              <w:spacing w:before="0" w:beforeAutospacing="0" w:after="0" w:afterAutospacing="0"/>
              <w:rPr>
                <w:rFonts w:ascii="Arial" w:hAnsi="Arial" w:cs="Arial"/>
                <w:i/>
                <w:sz w:val="20"/>
                <w:szCs w:val="20"/>
                <w:lang w:val="sv-SE"/>
              </w:rPr>
            </w:pPr>
          </w:p>
          <w:p w:rsidR="00A46B6F" w:rsidRPr="00C35D94" w:rsidRDefault="00A46B6F" w:rsidP="001E13F6">
            <w:pPr>
              <w:pStyle w:val="NormalWeb"/>
              <w:shd w:val="clear" w:color="auto" w:fill="FFFFFF"/>
              <w:spacing w:before="0" w:beforeAutospacing="0" w:after="0" w:afterAutospacing="0"/>
              <w:rPr>
                <w:rFonts w:ascii="Arial" w:hAnsi="Arial" w:cs="Arial"/>
                <w:b/>
                <w:i/>
                <w:sz w:val="20"/>
                <w:szCs w:val="20"/>
                <w:lang w:val="sv-SE"/>
              </w:rPr>
            </w:pPr>
            <w:r w:rsidRPr="00C35D94">
              <w:rPr>
                <w:rFonts w:ascii="Arial" w:hAnsi="Arial" w:cs="Arial"/>
                <w:b/>
                <w:i/>
                <w:sz w:val="20"/>
                <w:szCs w:val="20"/>
                <w:lang w:val="sv-SE"/>
              </w:rPr>
              <w:t>Skupne izložbe i festivali (izbor):</w:t>
            </w:r>
          </w:p>
          <w:p w:rsidR="00A46B6F" w:rsidRPr="00C35D94" w:rsidRDefault="00A46B6F" w:rsidP="001E13F6">
            <w:pPr>
              <w:pStyle w:val="NormalWeb"/>
              <w:shd w:val="clear" w:color="auto" w:fill="FFFFFF"/>
              <w:spacing w:before="0" w:beforeAutospacing="0" w:after="0" w:afterAutospacing="0"/>
              <w:rPr>
                <w:rFonts w:ascii="Arial" w:hAnsi="Arial" w:cs="Arial"/>
                <w:b/>
                <w:i/>
                <w:sz w:val="20"/>
                <w:szCs w:val="20"/>
                <w:lang w:val="sv-SE"/>
              </w:rPr>
            </w:pPr>
          </w:p>
          <w:p w:rsidR="00A46B6F" w:rsidRPr="00C35D94" w:rsidRDefault="00A46B6F" w:rsidP="001E13F6">
            <w:pPr>
              <w:pStyle w:val="NormalWeb"/>
              <w:shd w:val="clear" w:color="auto" w:fill="FFFFFF"/>
              <w:spacing w:before="0" w:beforeAutospacing="0" w:after="0" w:afterAutospacing="0"/>
              <w:rPr>
                <w:rFonts w:ascii="Arial" w:hAnsi="Arial" w:cs="Arial"/>
                <w:sz w:val="20"/>
                <w:szCs w:val="20"/>
              </w:rPr>
            </w:pPr>
            <w:r w:rsidRPr="00C35D94">
              <w:rPr>
                <w:rFonts w:ascii="Arial" w:hAnsi="Arial" w:cs="Arial"/>
                <w:b/>
                <w:sz w:val="20"/>
                <w:szCs w:val="20"/>
              </w:rPr>
              <w:t>Hrvatski trijenale grafike</w:t>
            </w:r>
            <w:r w:rsidRPr="00C35D94">
              <w:rPr>
                <w:rFonts w:ascii="Arial" w:hAnsi="Arial" w:cs="Arial"/>
                <w:sz w:val="20"/>
                <w:szCs w:val="20"/>
              </w:rPr>
              <w:t>, Zagreb, 2012.</w:t>
            </w:r>
          </w:p>
          <w:p w:rsidR="00A46B6F" w:rsidRPr="00C35D94" w:rsidRDefault="00A46B6F" w:rsidP="001E13F6">
            <w:pPr>
              <w:pStyle w:val="NormalWeb"/>
              <w:shd w:val="clear" w:color="auto" w:fill="FFFFFF"/>
              <w:spacing w:before="0" w:beforeAutospacing="0" w:after="0" w:afterAutospacing="0"/>
              <w:rPr>
                <w:rFonts w:ascii="Arial" w:hAnsi="Arial" w:cs="Arial"/>
                <w:b/>
                <w:sz w:val="20"/>
                <w:szCs w:val="20"/>
              </w:rPr>
            </w:pPr>
          </w:p>
          <w:p w:rsidR="00A46B6F" w:rsidRPr="00C35D94" w:rsidRDefault="00A46B6F" w:rsidP="001E13F6">
            <w:pPr>
              <w:pStyle w:val="NormalWeb"/>
              <w:shd w:val="clear" w:color="auto" w:fill="FFFFFF"/>
              <w:spacing w:before="0" w:beforeAutospacing="0" w:after="0" w:afterAutospacing="0"/>
              <w:rPr>
                <w:rFonts w:ascii="Arial" w:hAnsi="Arial" w:cs="Arial"/>
                <w:sz w:val="20"/>
                <w:szCs w:val="20"/>
              </w:rPr>
            </w:pPr>
            <w:r w:rsidRPr="00C35D94">
              <w:rPr>
                <w:rFonts w:ascii="Arial" w:hAnsi="Arial" w:cs="Arial"/>
                <w:sz w:val="20"/>
                <w:szCs w:val="20"/>
              </w:rPr>
              <w:t>Opole, Poljska, "</w:t>
            </w:r>
            <w:r w:rsidRPr="00C35D94">
              <w:rPr>
                <w:rStyle w:val="Strong"/>
                <w:rFonts w:ascii="Arial" w:eastAsiaTheme="majorEastAsia" w:hAnsi="Arial" w:cs="Arial"/>
                <w:color w:val="000000"/>
                <w:sz w:val="20"/>
                <w:szCs w:val="20"/>
                <w:shd w:val="clear" w:color="auto" w:fill="FFFFE5"/>
              </w:rPr>
              <w:t>Where is printmaking?</w:t>
            </w:r>
            <w:r w:rsidRPr="00C35D94">
              <w:rPr>
                <w:rStyle w:val="apple-converted-space"/>
                <w:rFonts w:ascii="Arial" w:hAnsi="Arial" w:cs="Arial"/>
                <w:b/>
                <w:bCs/>
                <w:color w:val="000000"/>
                <w:sz w:val="20"/>
                <w:szCs w:val="20"/>
                <w:shd w:val="clear" w:color="auto" w:fill="FFFFE5"/>
              </w:rPr>
              <w:t> </w:t>
            </w:r>
            <w:r w:rsidRPr="00C35D94">
              <w:rPr>
                <w:rStyle w:val="Strong"/>
                <w:rFonts w:ascii="Arial" w:eastAsiaTheme="majorEastAsia" w:hAnsi="Arial" w:cs="Arial"/>
                <w:color w:val="000000"/>
                <w:sz w:val="20"/>
                <w:szCs w:val="20"/>
                <w:shd w:val="clear" w:color="auto" w:fill="FFFFE5"/>
              </w:rPr>
              <w:t>In Search of New Meanings" (u sklopu Krakowskog bijenala grafike)</w:t>
            </w:r>
            <w:r w:rsidRPr="00C35D94">
              <w:rPr>
                <w:rStyle w:val="apple-converted-space"/>
                <w:rFonts w:ascii="Arial" w:hAnsi="Arial" w:cs="Arial"/>
                <w:b/>
                <w:bCs/>
                <w:color w:val="000000"/>
                <w:sz w:val="20"/>
                <w:szCs w:val="20"/>
                <w:shd w:val="clear" w:color="auto" w:fill="FFFFE5"/>
              </w:rPr>
              <w:t xml:space="preserve">, </w:t>
            </w:r>
            <w:r w:rsidRPr="00C35D94">
              <w:rPr>
                <w:rStyle w:val="apple-converted-space"/>
                <w:rFonts w:ascii="Arial" w:hAnsi="Arial" w:cs="Arial"/>
                <w:bCs/>
                <w:color w:val="000000"/>
                <w:sz w:val="20"/>
                <w:szCs w:val="20"/>
                <w:shd w:val="clear" w:color="auto" w:fill="FFFFE5"/>
              </w:rPr>
              <w:t>2013.</w:t>
            </w:r>
            <w:r w:rsidRPr="00C35D94">
              <w:rPr>
                <w:rFonts w:ascii="Arial" w:hAnsi="Arial" w:cs="Arial"/>
                <w:sz w:val="20"/>
                <w:szCs w:val="20"/>
              </w:rPr>
              <w:t> </w:t>
            </w:r>
          </w:p>
          <w:p w:rsidR="00A46B6F" w:rsidRPr="00C35D94" w:rsidRDefault="00A46B6F" w:rsidP="001E13F6">
            <w:pPr>
              <w:pStyle w:val="NormalWeb"/>
              <w:shd w:val="clear" w:color="auto" w:fill="FFFFFF"/>
              <w:spacing w:before="0" w:beforeAutospacing="0" w:after="0" w:afterAutospacing="0"/>
              <w:rPr>
                <w:rFonts w:ascii="Arial" w:hAnsi="Arial" w:cs="Arial"/>
                <w:b/>
                <w:bCs/>
                <w:color w:val="000000"/>
                <w:sz w:val="20"/>
                <w:szCs w:val="20"/>
                <w:shd w:val="clear" w:color="auto" w:fill="FFFFE5"/>
              </w:rPr>
            </w:pPr>
          </w:p>
          <w:p w:rsidR="00A46B6F" w:rsidRPr="00C35D94" w:rsidRDefault="00A46B6F" w:rsidP="001E13F6">
            <w:pPr>
              <w:spacing w:after="0" w:line="240" w:lineRule="auto"/>
              <w:rPr>
                <w:rFonts w:ascii="Arial" w:hAnsi="Arial" w:cs="Arial"/>
                <w:sz w:val="20"/>
                <w:szCs w:val="20"/>
              </w:rPr>
            </w:pPr>
            <w:r w:rsidRPr="00C35D94">
              <w:rPr>
                <w:rStyle w:val="Strong"/>
                <w:rFonts w:ascii="Arial" w:hAnsi="Arial" w:cs="Arial"/>
                <w:sz w:val="20"/>
                <w:szCs w:val="20"/>
              </w:rPr>
              <w:t>Wroclaw, Poljska "Cutting Edge Print Making", 2013.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pStyle w:val="NormalWeb"/>
              <w:shd w:val="clear" w:color="auto" w:fill="FFFFFF"/>
              <w:rPr>
                <w:rFonts w:ascii="Arial" w:hAnsi="Arial" w:cs="Arial"/>
                <w:b/>
                <w:i/>
                <w:sz w:val="20"/>
                <w:szCs w:val="20"/>
              </w:rPr>
            </w:pPr>
            <w:r w:rsidRPr="00C35D94">
              <w:rPr>
                <w:rStyle w:val="Strong"/>
                <w:rFonts w:ascii="Arial" w:eastAsiaTheme="majorEastAsia" w:hAnsi="Arial" w:cs="Arial"/>
                <w:i/>
                <w:sz w:val="20"/>
                <w:szCs w:val="20"/>
              </w:rPr>
              <w:t>Autor animiranog filma u međunarodnom projektu "Flag Methamorphoses"</w:t>
            </w:r>
          </w:p>
          <w:p w:rsidR="00A46B6F" w:rsidRPr="00C35D94" w:rsidRDefault="00A46B6F" w:rsidP="001E13F6">
            <w:pPr>
              <w:pStyle w:val="NormalWeb"/>
              <w:shd w:val="clear" w:color="auto" w:fill="FFFFFF"/>
              <w:rPr>
                <w:rStyle w:val="Strong"/>
                <w:rFonts w:ascii="Arial" w:eastAsiaTheme="majorEastAsia" w:hAnsi="Arial" w:cs="Arial"/>
                <w:color w:val="000000"/>
                <w:sz w:val="20"/>
                <w:szCs w:val="20"/>
              </w:rPr>
            </w:pPr>
            <w:r w:rsidRPr="00C35D94">
              <w:rPr>
                <w:rStyle w:val="Strong"/>
                <w:rFonts w:ascii="Arial" w:eastAsiaTheme="majorEastAsia" w:hAnsi="Arial" w:cs="Arial"/>
                <w:color w:val="000000"/>
                <w:sz w:val="20"/>
                <w:szCs w:val="20"/>
              </w:rPr>
              <w:t xml:space="preserve">CAR 2014 - contemporary art ruhr, featured artist space at media art fair, Zollverein UNESCO World Heritage, Essen, </w:t>
            </w:r>
            <w:r w:rsidRPr="00C35D94">
              <w:rPr>
                <w:rStyle w:val="Strong"/>
                <w:rFonts w:ascii="Arial" w:eastAsiaTheme="majorEastAsia" w:hAnsi="Arial" w:cs="Arial"/>
                <w:color w:val="000000"/>
                <w:sz w:val="20"/>
                <w:szCs w:val="20"/>
              </w:rPr>
              <w:lastRenderedPageBreak/>
              <w:t>Germany, 30 May - 1 June 2014.</w:t>
            </w:r>
          </w:p>
          <w:p w:rsidR="00A46B6F" w:rsidRPr="00C35D94" w:rsidRDefault="00A46B6F" w:rsidP="001E13F6">
            <w:pPr>
              <w:pStyle w:val="NormalWeb"/>
              <w:shd w:val="clear" w:color="auto" w:fill="FFFFFF"/>
              <w:rPr>
                <w:rStyle w:val="Strong"/>
                <w:rFonts w:ascii="Arial" w:eastAsiaTheme="majorEastAsia" w:hAnsi="Arial" w:cs="Arial"/>
                <w:color w:val="000000"/>
                <w:sz w:val="20"/>
                <w:szCs w:val="20"/>
              </w:rPr>
            </w:pPr>
            <w:r w:rsidRPr="00C35D94">
              <w:rPr>
                <w:rStyle w:val="Strong"/>
                <w:rFonts w:ascii="Arial" w:eastAsiaTheme="majorEastAsia" w:hAnsi="Arial" w:cs="Arial"/>
                <w:color w:val="000000"/>
                <w:sz w:val="20"/>
                <w:szCs w:val="20"/>
              </w:rPr>
              <w:t>Künstlerzeche Unser Fritz 2/3, Herne, Germany, September 15-30, 2012.</w:t>
            </w:r>
          </w:p>
          <w:p w:rsidR="00A46B6F" w:rsidRPr="00C35D94" w:rsidRDefault="00A46B6F" w:rsidP="001E13F6">
            <w:pPr>
              <w:pStyle w:val="NormalWeb"/>
              <w:shd w:val="clear" w:color="auto" w:fill="FFFFFF"/>
              <w:rPr>
                <w:rStyle w:val="Strong"/>
                <w:rFonts w:ascii="Arial" w:eastAsiaTheme="majorEastAsia" w:hAnsi="Arial" w:cs="Arial"/>
                <w:color w:val="000000"/>
                <w:sz w:val="20"/>
                <w:szCs w:val="20"/>
              </w:rPr>
            </w:pPr>
            <w:r w:rsidRPr="00C35D94">
              <w:rPr>
                <w:rStyle w:val="Strong"/>
                <w:rFonts w:ascii="Arial" w:eastAsiaTheme="majorEastAsia" w:hAnsi="Arial" w:cs="Arial"/>
                <w:color w:val="000000"/>
                <w:sz w:val="20"/>
                <w:szCs w:val="20"/>
              </w:rPr>
              <w:t>VIDEO VORTEX 8, Museum of Contemporary Art, Zagreb, Croatia. Conference + exhibition, May 2012.</w:t>
            </w:r>
          </w:p>
          <w:p w:rsidR="00A46B6F" w:rsidRPr="00C35D94" w:rsidRDefault="00A46B6F" w:rsidP="001E13F6">
            <w:pPr>
              <w:pStyle w:val="NormalWeb"/>
              <w:shd w:val="clear" w:color="auto" w:fill="FFFFFF"/>
              <w:rPr>
                <w:rStyle w:val="Strong"/>
                <w:rFonts w:ascii="Arial" w:eastAsiaTheme="majorEastAsia" w:hAnsi="Arial" w:cs="Arial"/>
                <w:color w:val="000000"/>
                <w:sz w:val="20"/>
                <w:szCs w:val="20"/>
              </w:rPr>
            </w:pPr>
            <w:r w:rsidRPr="00C35D94">
              <w:rPr>
                <w:rStyle w:val="Strong"/>
                <w:rFonts w:ascii="Arial" w:eastAsiaTheme="majorEastAsia" w:hAnsi="Arial" w:cs="Arial"/>
                <w:color w:val="000000"/>
                <w:sz w:val="20"/>
                <w:szCs w:val="20"/>
              </w:rPr>
              <w:t>Perth Cultural Centre screen, Perth, Western Australia, regular screenings in 2012.</w:t>
            </w:r>
          </w:p>
          <w:p w:rsidR="00A46B6F" w:rsidRPr="00C35D94" w:rsidRDefault="00A46B6F" w:rsidP="001E13F6">
            <w:pPr>
              <w:pStyle w:val="NormalWeb"/>
              <w:shd w:val="clear" w:color="auto" w:fill="FFFFFF"/>
              <w:rPr>
                <w:rStyle w:val="Strong"/>
                <w:rFonts w:ascii="Arial" w:eastAsiaTheme="majorEastAsia" w:hAnsi="Arial" w:cs="Arial"/>
                <w:color w:val="000000"/>
                <w:sz w:val="20"/>
                <w:szCs w:val="20"/>
              </w:rPr>
            </w:pPr>
            <w:r w:rsidRPr="00C35D94">
              <w:rPr>
                <w:rStyle w:val="Strong"/>
                <w:rFonts w:ascii="Arial" w:eastAsiaTheme="majorEastAsia" w:hAnsi="Arial" w:cs="Arial"/>
                <w:color w:val="000000"/>
                <w:sz w:val="20"/>
                <w:szCs w:val="20"/>
              </w:rPr>
              <w:t>SONGS OF THE SWAMP, group show at Kunsthalle Exnergasse, WUK, Vienna, Austria, January 27 till March 5, 2011.</w:t>
            </w:r>
          </w:p>
          <w:p w:rsidR="00A46B6F" w:rsidRPr="00C35D94" w:rsidRDefault="00A46B6F" w:rsidP="001E13F6">
            <w:pPr>
              <w:pStyle w:val="NormalWeb"/>
              <w:shd w:val="clear" w:color="auto" w:fill="FFFFFF"/>
              <w:rPr>
                <w:rFonts w:ascii="Arial" w:hAnsi="Arial" w:cs="Arial"/>
                <w:bCs/>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pStyle w:val="NormalWeb"/>
              <w:shd w:val="clear" w:color="auto" w:fill="FFFFFF"/>
              <w:rPr>
                <w:rFonts w:ascii="Arial" w:hAnsi="Arial" w:cs="Arial"/>
                <w:color w:val="000000"/>
                <w:sz w:val="20"/>
                <w:szCs w:val="20"/>
              </w:rPr>
            </w:pPr>
            <w:r w:rsidRPr="00C35D94">
              <w:rPr>
                <w:rStyle w:val="Strong"/>
                <w:rFonts w:ascii="Arial" w:eastAsiaTheme="majorEastAsia" w:hAnsi="Arial" w:cs="Arial"/>
                <w:sz w:val="20"/>
                <w:szCs w:val="20"/>
              </w:rPr>
              <w:t>IV SPLITGRAPHIC International Graphic Art Biennial,</w:t>
            </w:r>
            <w:r w:rsidRPr="00C35D94">
              <w:rPr>
                <w:rStyle w:val="apple-converted-space"/>
                <w:rFonts w:ascii="Arial" w:hAnsi="Arial" w:cs="Arial"/>
                <w:b/>
                <w:bCs/>
                <w:sz w:val="20"/>
                <w:szCs w:val="20"/>
              </w:rPr>
              <w:t> </w:t>
            </w:r>
            <w:r w:rsidRPr="00C35D94">
              <w:rPr>
                <w:rFonts w:ascii="Arial" w:hAnsi="Arial" w:cs="Arial"/>
                <w:sz w:val="20"/>
                <w:szCs w:val="20"/>
              </w:rPr>
              <w:t xml:space="preserve">2009. </w:t>
            </w:r>
            <w:r w:rsidRPr="00C35D94">
              <w:rPr>
                <w:rFonts w:ascii="Arial" w:hAnsi="Arial" w:cs="Arial"/>
                <w:color w:val="000000"/>
                <w:sz w:val="20"/>
                <w:szCs w:val="20"/>
              </w:rPr>
              <w:t>Nagrada za eksperimentalnu grafiku</w:t>
            </w: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Katairna Perišić, predavač</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bottom w:val="single" w:sz="8" w:space="0" w:color="auto"/>
            </w:tcBorders>
          </w:tcPr>
          <w:p w:rsidR="00A46B6F" w:rsidRPr="00C35D94" w:rsidRDefault="00A46B6F" w:rsidP="001E13F6">
            <w:pPr>
              <w:spacing w:after="0" w:line="240" w:lineRule="auto"/>
              <w:rPr>
                <w:rFonts w:ascii="Arial" w:hAnsi="Arial" w:cs="Arial"/>
                <w:i/>
                <w:sz w:val="20"/>
                <w:szCs w:val="20"/>
              </w:rPr>
            </w:pPr>
            <w:r w:rsidRPr="00C35D94">
              <w:rPr>
                <w:rFonts w:ascii="Arial" w:hAnsi="Arial" w:cs="Arial"/>
                <w:i/>
                <w:sz w:val="20"/>
                <w:szCs w:val="20"/>
              </w:rPr>
              <w:t>Engleksi jezik 1</w:t>
            </w:r>
          </w:p>
          <w:p w:rsidR="00A46B6F" w:rsidRPr="00C35D94" w:rsidRDefault="00A46B6F" w:rsidP="001E13F6">
            <w:pPr>
              <w:spacing w:after="0" w:line="240" w:lineRule="auto"/>
              <w:rPr>
                <w:rFonts w:ascii="Arial" w:hAnsi="Arial" w:cs="Arial"/>
                <w:i/>
                <w:sz w:val="20"/>
                <w:szCs w:val="20"/>
              </w:rPr>
            </w:pPr>
            <w:r w:rsidRPr="00C35D94">
              <w:rPr>
                <w:rFonts w:ascii="Arial" w:hAnsi="Arial" w:cs="Arial"/>
                <w:i/>
                <w:sz w:val="20"/>
                <w:szCs w:val="20"/>
              </w:rPr>
              <w:t>Engleski jezik 2</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Grljevačka 8, Podstrana</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099/563 8930</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Pr>
          <w:p w:rsidR="00A46B6F" w:rsidRPr="00C35D94" w:rsidRDefault="00821476" w:rsidP="001E13F6">
            <w:pPr>
              <w:spacing w:after="0" w:line="240" w:lineRule="auto"/>
              <w:rPr>
                <w:rFonts w:ascii="Arial" w:hAnsi="Arial" w:cs="Arial"/>
                <w:b/>
                <w:sz w:val="20"/>
                <w:szCs w:val="20"/>
              </w:rPr>
            </w:pPr>
            <w:hyperlink r:id="rId42" w:history="1">
              <w:r w:rsidR="00A46B6F" w:rsidRPr="00C35D94">
                <w:rPr>
                  <w:rStyle w:val="Hyperlink"/>
                  <w:rFonts w:ascii="Arial" w:hAnsi="Arial" w:cs="Arial"/>
                  <w:b/>
                  <w:sz w:val="20"/>
                  <w:szCs w:val="20"/>
                </w:rPr>
                <w:t>kate296@gmail.com</w:t>
              </w:r>
            </w:hyperlink>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1984.</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predavač, 22.travnja 2014.</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Humanističke znanosti, polje filologija, grana anglistika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Srednja škola ˝Jure Kaštelan˝, Omiš</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29.svibnja 2013.</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Profesorica engleskog i talijanskog jezika</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i talijanski jezik</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Profesorica engleskog i talijanskog jezika</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Filozofski fakultet Sveučilišta u Splitu</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Split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25.rujna 2008.</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PODACI O USAVRŠAVANJU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2010. - danas</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Zagreb</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Filozofski fakultet Sveučilišta u Zagrebu</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Poslijediplomski doktorski studij lingvistike</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(5)</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Talijanski (5)</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Španjolski (4)</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Njemački (3)</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Pr>
          <w:p w:rsidR="00A46B6F" w:rsidRPr="00C35D94" w:rsidRDefault="00A46B6F" w:rsidP="001E13F6">
            <w:pPr>
              <w:spacing w:after="0" w:line="240" w:lineRule="auto"/>
              <w:rPr>
                <w:rFonts w:ascii="Arial" w:hAnsi="Arial" w:cs="Arial"/>
                <w:color w:val="000000"/>
                <w:sz w:val="20"/>
                <w:szCs w:val="20"/>
              </w:rPr>
            </w:pPr>
            <w:r w:rsidRPr="00C35D94">
              <w:rPr>
                <w:rFonts w:ascii="Arial" w:hAnsi="Arial" w:cs="Arial"/>
                <w:color w:val="000000"/>
                <w:sz w:val="20"/>
                <w:szCs w:val="20"/>
              </w:rPr>
              <w:t xml:space="preserve">Nigoević, Magdalena; Perišić, Katarina. </w:t>
            </w:r>
            <w:r w:rsidRPr="00C35D94">
              <w:rPr>
                <w:rFonts w:ascii="Arial" w:hAnsi="Arial" w:cs="Arial"/>
                <w:i/>
                <w:color w:val="000000"/>
                <w:sz w:val="20"/>
                <w:szCs w:val="20"/>
              </w:rPr>
              <w:t>Quando il verbo non è solo un verbo</w:t>
            </w:r>
            <w:r w:rsidRPr="00C35D94">
              <w:rPr>
                <w:rFonts w:ascii="Arial" w:hAnsi="Arial" w:cs="Arial"/>
                <w:color w:val="000000"/>
                <w:sz w:val="20"/>
                <w:szCs w:val="20"/>
              </w:rPr>
              <w:t>. Strani jezici. 39 (2009), 4; str. 363-376 (izvorni znanstveni članak</w:t>
            </w:r>
          </w:p>
          <w:p w:rsidR="00A46B6F" w:rsidRPr="00C35D94" w:rsidRDefault="00A46B6F" w:rsidP="001E13F6">
            <w:pPr>
              <w:spacing w:after="0" w:line="240" w:lineRule="auto"/>
              <w:rPr>
                <w:rFonts w:ascii="Arial" w:hAnsi="Arial" w:cs="Arial"/>
                <w:color w:val="000000"/>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Nigoević, Magdalena; Perišić, Katarina.</w:t>
            </w:r>
            <w:r w:rsidRPr="00C35D94">
              <w:rPr>
                <w:rFonts w:ascii="Arial" w:hAnsi="Arial" w:cs="Arial"/>
                <w:i/>
                <w:sz w:val="20"/>
                <w:szCs w:val="20"/>
              </w:rPr>
              <w:t xml:space="preserve"> Who's the bigger (wo)man in Oscar Wilde's ″The Importance of Being Earnest″?. </w:t>
            </w:r>
            <w:r w:rsidRPr="00C35D94">
              <w:rPr>
                <w:rFonts w:ascii="Arial" w:hAnsi="Arial" w:cs="Arial"/>
                <w:sz w:val="20"/>
                <w:szCs w:val="20"/>
              </w:rPr>
              <w:t>II Facta Universitatis (Series Linguistics and Literature). 10 (2012), 2; str. 125-132 (članak, znanstveni)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redovnog studija na Filozofskom fakultetu Sveučilišta u Splitu gdje je stekla zvanje profesora engleskog jezika i književnosti te talijanskog jezika i književnosti, odslušala je i položila predmete </w:t>
            </w:r>
            <w:r w:rsidRPr="00C35D94">
              <w:rPr>
                <w:rFonts w:ascii="Arial" w:hAnsi="Arial" w:cs="Arial"/>
                <w:i/>
                <w:sz w:val="20"/>
                <w:szCs w:val="20"/>
              </w:rPr>
              <w:t xml:space="preserve">Didaktika, Pedagogija, Psihologija odgoja i obrazovanja, Sociologija odgoja i obrazovanja </w:t>
            </w:r>
            <w:r w:rsidRPr="00C35D94">
              <w:rPr>
                <w:rFonts w:ascii="Arial" w:hAnsi="Arial" w:cs="Arial"/>
                <w:sz w:val="20"/>
                <w:szCs w:val="20"/>
              </w:rPr>
              <w:t>te</w:t>
            </w:r>
            <w:r w:rsidRPr="00C35D94">
              <w:rPr>
                <w:rFonts w:ascii="Arial" w:hAnsi="Arial" w:cs="Arial"/>
                <w:i/>
                <w:sz w:val="20"/>
                <w:szCs w:val="20"/>
              </w:rPr>
              <w:t xml:space="preserve"> Metodika nastave engleskog i talijanskog jezika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Joška-Tea Katunarić, viši predavač</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 xml:space="preserve">Umjetnost starog vijeka, Čovjekova okolina u antropološkom smilsu, Završni rad,Odabrane teme iz </w:t>
            </w:r>
            <w:r w:rsidRPr="00C35D94">
              <w:rPr>
                <w:rFonts w:ascii="Arial" w:hAnsi="Arial" w:cs="Arial"/>
                <w:b/>
                <w:sz w:val="20"/>
                <w:szCs w:val="20"/>
              </w:rPr>
              <w:lastRenderedPageBreak/>
              <w:t>povijesti i teorije umjetnosti, metodike i likovne terapije i Teorijski diplomski rad</w:t>
            </w:r>
          </w:p>
          <w:p w:rsidR="00A46B6F" w:rsidRPr="00C35D94" w:rsidRDefault="00A46B6F" w:rsidP="001E13F6">
            <w:pPr>
              <w:spacing w:after="0" w:line="240" w:lineRule="auto"/>
              <w:rPr>
                <w:rFonts w:ascii="Arial" w:hAnsi="Arial" w:cs="Arial"/>
                <w:b/>
                <w:sz w:val="20"/>
                <w:szCs w:val="20"/>
              </w:rPr>
            </w:pPr>
          </w:p>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(Na Odsjeku za konzervaciju i restauraciju Uvod u konzervaciju i restauraciju arheološke baštine 1-3 i Konzervacija i restauracija arheološke baštine 1 i 2 te 5 i 6)</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lastRenderedPageBreak/>
              <w:t>OPĆE INFORMACIJE  O NOSITELJU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Dinarska 9</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0959051353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teakatunaric</w:t>
            </w:r>
            <w:r w:rsidRPr="00C35D94">
              <w:rPr>
                <w:rFonts w:ascii="Arial" w:hAnsi="Arial" w:cs="Arial"/>
                <w:sz w:val="20"/>
                <w:szCs w:val="20"/>
                <w:lang w:val="en-US"/>
              </w:rPr>
              <w:t>@</w:t>
            </w:r>
            <w:r w:rsidRPr="00C35D94">
              <w:rPr>
                <w:rFonts w:ascii="Arial" w:hAnsi="Arial" w:cs="Arial"/>
                <w:sz w:val="20"/>
                <w:szCs w:val="20"/>
              </w:rPr>
              <w:t>gmail.com</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1970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276543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restaurator arheološke baštine 4.10.2013.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viši predavač, 17.2.2014.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Humanističke znanosti, polje povijesti umjetnosti, grana povijest i teorija likovnih  umjetnosti, arhitekture, urbanizma i vizualnih komunikacija.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Split</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1.3.2003.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viši predavač</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povijest umjetnosti, arheologija, restauracija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Voditeljica Specijalističkog usmjerenja konzervacije i restauracije arheološke baštine</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dipl. arheolog i povijesničar umjetnosti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Filozofski faklutet, Sveučilište u Zagrebu</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Zagreb</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2011.</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College Station, Texas, Los Angeles SAD</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Texas AM Universty, Program in Nautical Archaeology Center for Maritime Archaeology and Conservation i Getty Institute for Conservation/UCLA kao stipendista American Councils</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arheologija, restauracija, povijest umjetnosti</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4, talijanski 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njemacki 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francuski 2</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Ranije iskustvo u nositeljstvu sličnih predmeta (navesti naziv predmeta, studijskoga programa na kojem se </w:t>
            </w:r>
            <w:r w:rsidRPr="00C35D94">
              <w:rPr>
                <w:rFonts w:ascii="Arial" w:hAnsi="Arial" w:cs="Arial"/>
                <w:sz w:val="20"/>
                <w:szCs w:val="20"/>
              </w:rPr>
              <w:lastRenderedPageBreak/>
              <w:t>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Od 2003.g. asistira i izvodi seminare na navedenim kolegijima na UMASu te od 2006. g. i na Filozofskom fakultetu u Splituuz kolegij Grci na Jadranu. Od 2008.g. nositelj je kolegija </w:t>
            </w:r>
            <w:r w:rsidRPr="00C35D94">
              <w:rPr>
                <w:rFonts w:ascii="Arial" w:hAnsi="Arial" w:cs="Arial"/>
                <w:sz w:val="20"/>
                <w:szCs w:val="20"/>
              </w:rPr>
              <w:lastRenderedPageBreak/>
              <w:t>kolegijima Umjetnost starog vijeka, Čovjekova okolina u antropološkom smilsu na oba fakulteta, a od 2009.g. isključivo na UMASu. Od 2008. do 2009.g. nositeljica je kolegija Zaštita spomenika na Filozofskom fakultetu Od 2008. do 2011.g.nositeljica je kolegijaZaštita spomenika na odsjeku za LKiU te Zaštita spomenika I i II na odsjeku za KR pri UMASu. Od 2008.do 2011.g. nositeljica je kolegija Umjetnost rimskog carstva na tlu Hrvatske na UMASu.Od 2008. do 2011.g. nositeljica je prve dvije godine specijalističkog usmjerenja  Konzervacija i restauracija arheološke baštine 1 i 2 na Odsjeku za KR pri UMASu. Od 2011.g. nositeljica je Specijalističkog usmjerenja kojemu je i autorica curiculuma: Uvod u konzervaciju i restauraciju arheološke baštine 1-4 i Konzervacija i restauracija arheološke baštine 1-6 na Odjseku za KR pri UMASu.</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A46B6F">
            <w:pPr>
              <w:pStyle w:val="ListParagraph"/>
              <w:numPr>
                <w:ilvl w:val="0"/>
                <w:numId w:val="46"/>
              </w:numPr>
              <w:spacing w:after="0" w:line="240" w:lineRule="auto"/>
              <w:rPr>
                <w:rFonts w:ascii="Arial" w:hAnsi="Arial" w:cs="Arial"/>
                <w:sz w:val="20"/>
                <w:szCs w:val="20"/>
              </w:rPr>
            </w:pPr>
            <w:r w:rsidRPr="00C35D94">
              <w:rPr>
                <w:rFonts w:ascii="Arial" w:hAnsi="Arial" w:cs="Arial"/>
                <w:sz w:val="20"/>
                <w:szCs w:val="20"/>
              </w:rPr>
              <w:t xml:space="preserve">MACHEBŒUF et all. 2013, Ch. Machebœuf, N. Bolšec Ferri, A. Hanry et T. Katunarić, La pourpre en Istrie, MEFRA, Mélanges de l'Ecole française de Rome - Antiquité [En ligne], 125-1 | 2013, URL : </w:t>
            </w:r>
            <w:hyperlink r:id="rId43" w:history="1">
              <w:r w:rsidRPr="00C35D94">
                <w:rPr>
                  <w:rStyle w:val="Hyperlink"/>
                  <w:rFonts w:ascii="Arial" w:hAnsi="Arial" w:cs="Arial"/>
                  <w:sz w:val="20"/>
                  <w:szCs w:val="20"/>
                </w:rPr>
                <w:t>http://mefra.revues.org/1389</w:t>
              </w:r>
            </w:hyperlink>
          </w:p>
          <w:p w:rsidR="00A46B6F" w:rsidRPr="00C35D94" w:rsidRDefault="00A46B6F" w:rsidP="00A46B6F">
            <w:pPr>
              <w:pStyle w:val="ListParagraph"/>
              <w:numPr>
                <w:ilvl w:val="0"/>
                <w:numId w:val="46"/>
              </w:numPr>
              <w:spacing w:after="0" w:line="240" w:lineRule="auto"/>
              <w:rPr>
                <w:rFonts w:ascii="Arial" w:hAnsi="Arial" w:cs="Arial"/>
                <w:sz w:val="20"/>
                <w:szCs w:val="20"/>
              </w:rPr>
            </w:pPr>
            <w:r w:rsidRPr="00C35D94">
              <w:rPr>
                <w:rFonts w:ascii="Arial" w:hAnsi="Arial" w:cs="Arial"/>
                <w:sz w:val="20"/>
                <w:szCs w:val="20"/>
              </w:rPr>
              <w:t xml:space="preserve">CARRE, KATUNARIĆ 2012, M.-B. Carre et T. Katunarić, « Le vivier de Katoro (Istrie, Croatie) », Chronique des activités archéologiques de l’École française de Rome [En ligne], Balkans, URL : </w:t>
            </w:r>
            <w:hyperlink r:id="rId44" w:history="1">
              <w:r w:rsidRPr="00C35D94">
                <w:rPr>
                  <w:rStyle w:val="Hyperlink"/>
                  <w:rFonts w:ascii="Arial" w:hAnsi="Arial" w:cs="Arial"/>
                  <w:sz w:val="20"/>
                  <w:szCs w:val="20"/>
                </w:rPr>
                <w:t>http://cefr.revues.org/233</w:t>
              </w:r>
            </w:hyperlink>
          </w:p>
          <w:p w:rsidR="00A46B6F" w:rsidRPr="00C35D94" w:rsidRDefault="00A46B6F" w:rsidP="00A46B6F">
            <w:pPr>
              <w:pStyle w:val="ListParagraph"/>
              <w:numPr>
                <w:ilvl w:val="0"/>
                <w:numId w:val="46"/>
              </w:numPr>
              <w:spacing w:after="0" w:line="240" w:lineRule="auto"/>
              <w:rPr>
                <w:rFonts w:ascii="Arial" w:hAnsi="Arial" w:cs="Arial"/>
                <w:sz w:val="20"/>
                <w:szCs w:val="20"/>
              </w:rPr>
            </w:pPr>
            <w:r w:rsidRPr="00C35D94">
              <w:rPr>
                <w:rFonts w:ascii="Arial" w:hAnsi="Arial" w:cs="Arial"/>
                <w:sz w:val="20"/>
                <w:szCs w:val="20"/>
              </w:rPr>
              <w:t>KATUNARIĆ 2011, T. Katunarić, Zaštitno podvodno arheološko istraživanje i podvodni pregled viške uvale, otok Vis, Hrvatski arheološki godišnjak 7/2010, u tisku.</w:t>
            </w:r>
          </w:p>
          <w:p w:rsidR="00A46B6F" w:rsidRPr="00C35D94" w:rsidRDefault="00A46B6F" w:rsidP="00A46B6F">
            <w:pPr>
              <w:pStyle w:val="ListParagraph"/>
              <w:numPr>
                <w:ilvl w:val="0"/>
                <w:numId w:val="46"/>
              </w:numPr>
              <w:spacing w:after="0" w:line="240" w:lineRule="auto"/>
              <w:rPr>
                <w:rFonts w:ascii="Arial" w:hAnsi="Arial" w:cs="Arial"/>
                <w:sz w:val="20"/>
                <w:szCs w:val="20"/>
              </w:rPr>
            </w:pPr>
            <w:r w:rsidRPr="00C35D94">
              <w:rPr>
                <w:rFonts w:ascii="Arial" w:hAnsi="Arial" w:cs="Arial"/>
                <w:sz w:val="20"/>
                <w:szCs w:val="20"/>
              </w:rPr>
              <w:t>KATUNARIĆ 2011, T. Katunarić, Zaštitno podvodno arheološko istraživanje rimskog broda u Stanićima kod Omiša, Hrvatski arheološki godišnjak 7/2010, u tisku.</w:t>
            </w:r>
          </w:p>
          <w:p w:rsidR="00A46B6F" w:rsidRPr="00C35D94" w:rsidRDefault="00A46B6F" w:rsidP="00A46B6F">
            <w:pPr>
              <w:pStyle w:val="ListParagraph"/>
              <w:numPr>
                <w:ilvl w:val="0"/>
                <w:numId w:val="46"/>
              </w:numPr>
              <w:spacing w:after="0" w:line="240" w:lineRule="auto"/>
              <w:rPr>
                <w:rFonts w:ascii="Arial" w:hAnsi="Arial" w:cs="Arial"/>
                <w:sz w:val="20"/>
                <w:szCs w:val="20"/>
              </w:rPr>
            </w:pPr>
            <w:r w:rsidRPr="00C35D94">
              <w:rPr>
                <w:rFonts w:ascii="Arial" w:hAnsi="Arial" w:cs="Arial"/>
                <w:sz w:val="20"/>
                <w:szCs w:val="20"/>
              </w:rPr>
              <w:t>KATUNARIĆ 2011, T. Katunarić, Zaštitno arheološko istraživanje rimskog groblja na kc 21/36 u Sv. Ivanu Kornetskom kod Umaga, Hrvatski arheološki godišnjak 7/2010, u tisku.</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tijeku je objava izvršenog dijela edukativno pedagoškog projekta </w:t>
            </w:r>
            <w:r w:rsidRPr="00C35D94">
              <w:rPr>
                <w:rFonts w:ascii="Arial" w:hAnsi="Arial" w:cs="Arial"/>
                <w:i/>
                <w:sz w:val="20"/>
                <w:szCs w:val="20"/>
              </w:rPr>
              <w:t>Istraživači izgubljenog blaga mog zavičaja</w:t>
            </w:r>
            <w:r w:rsidRPr="00C35D94">
              <w:rPr>
                <w:rFonts w:ascii="Arial" w:hAnsi="Arial" w:cs="Arial"/>
                <w:sz w:val="20"/>
                <w:szCs w:val="20"/>
              </w:rPr>
              <w:t xml:space="preserve"> (autor Tea Katunarić), u sklopu programa Ministarstva kulture R Hrvatske </w:t>
            </w:r>
            <w:r w:rsidRPr="00C35D94">
              <w:rPr>
                <w:rFonts w:ascii="Arial" w:hAnsi="Arial" w:cs="Arial"/>
                <w:i/>
                <w:sz w:val="20"/>
                <w:szCs w:val="20"/>
              </w:rPr>
              <w:t>Ruksak pun kulture</w:t>
            </w: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A46B6F">
            <w:pPr>
              <w:pStyle w:val="ListParagraph"/>
              <w:numPr>
                <w:ilvl w:val="0"/>
                <w:numId w:val="47"/>
              </w:numPr>
              <w:spacing w:after="0" w:line="240" w:lineRule="auto"/>
              <w:rPr>
                <w:rFonts w:ascii="Arial" w:hAnsi="Arial" w:cs="Arial"/>
                <w:sz w:val="20"/>
                <w:szCs w:val="20"/>
              </w:rPr>
            </w:pPr>
            <w:r w:rsidRPr="00C35D94">
              <w:rPr>
                <w:rFonts w:ascii="Arial" w:hAnsi="Arial" w:cs="Arial"/>
                <w:sz w:val="20"/>
                <w:szCs w:val="20"/>
              </w:rPr>
              <w:t>Od 2010.g. do danas zaštitno podvodno istraživanje te konzervatorski radovi na arheološkom materijalu iz viške luke na carinskom gatu Sanitoda i na mulu Batarija, Vis, otok Vis.</w:t>
            </w:r>
          </w:p>
          <w:p w:rsidR="00A46B6F" w:rsidRPr="00C35D94" w:rsidRDefault="00A46B6F" w:rsidP="00A46B6F">
            <w:pPr>
              <w:pStyle w:val="ListParagraph"/>
              <w:numPr>
                <w:ilvl w:val="0"/>
                <w:numId w:val="47"/>
              </w:numPr>
              <w:spacing w:after="0" w:line="240" w:lineRule="auto"/>
              <w:rPr>
                <w:rFonts w:ascii="Arial" w:hAnsi="Arial" w:cs="Arial"/>
                <w:sz w:val="20"/>
                <w:szCs w:val="20"/>
              </w:rPr>
            </w:pPr>
            <w:r w:rsidRPr="00C35D94">
              <w:rPr>
                <w:rFonts w:ascii="Arial" w:hAnsi="Arial" w:cs="Arial"/>
                <w:sz w:val="20"/>
                <w:szCs w:val="20"/>
              </w:rPr>
              <w:t xml:space="preserve">Od 2010.g. do danas zaštitno podvodno arheološko istraživanje rimskog broda te konzervatorski radovi na arheološkom materijalu iz Stanića kod Omiša, međunarodni projekt. </w:t>
            </w:r>
          </w:p>
          <w:p w:rsidR="00A46B6F" w:rsidRPr="00C35D94" w:rsidRDefault="00A46B6F" w:rsidP="00A46B6F">
            <w:pPr>
              <w:pStyle w:val="ListParagraph"/>
              <w:numPr>
                <w:ilvl w:val="0"/>
                <w:numId w:val="47"/>
              </w:numPr>
              <w:spacing w:after="0" w:line="240" w:lineRule="auto"/>
              <w:rPr>
                <w:rFonts w:ascii="Arial" w:hAnsi="Arial" w:cs="Arial"/>
                <w:sz w:val="20"/>
                <w:szCs w:val="20"/>
              </w:rPr>
            </w:pPr>
            <w:r w:rsidRPr="00C35D94">
              <w:rPr>
                <w:rFonts w:ascii="Arial" w:hAnsi="Arial" w:cs="Arial"/>
                <w:sz w:val="20"/>
                <w:szCs w:val="20"/>
              </w:rPr>
              <w:t>Od 2010.g. do danas konzervatorski radovi na arheološkom materijalu iz podmorja Starog Grada, antičkog Farosa na otoku Hvaru.</w:t>
            </w:r>
          </w:p>
          <w:p w:rsidR="00A46B6F" w:rsidRPr="00C35D94" w:rsidRDefault="00A46B6F" w:rsidP="00A46B6F">
            <w:pPr>
              <w:pStyle w:val="ListParagraph"/>
              <w:numPr>
                <w:ilvl w:val="0"/>
                <w:numId w:val="47"/>
              </w:numPr>
              <w:spacing w:after="0" w:line="240" w:lineRule="auto"/>
              <w:rPr>
                <w:rFonts w:ascii="Arial" w:hAnsi="Arial" w:cs="Arial"/>
                <w:sz w:val="20"/>
                <w:szCs w:val="20"/>
              </w:rPr>
            </w:pPr>
            <w:r w:rsidRPr="00C35D94">
              <w:rPr>
                <w:rFonts w:ascii="Arial" w:hAnsi="Arial" w:cs="Arial"/>
                <w:sz w:val="20"/>
                <w:szCs w:val="20"/>
              </w:rPr>
              <w:t>2010.g. međunarodni projekt “Zaštitno podvodno arheološko istraživanje rimskog broda u Stanićima kod Omiša“ u suradnji s arheološkom fondacijom "Mergor" iz Mosama.</w:t>
            </w:r>
          </w:p>
          <w:p w:rsidR="00A46B6F" w:rsidRPr="00C35D94" w:rsidRDefault="00A46B6F" w:rsidP="00A46B6F">
            <w:pPr>
              <w:pStyle w:val="ListParagraph"/>
              <w:numPr>
                <w:ilvl w:val="0"/>
                <w:numId w:val="47"/>
              </w:numPr>
              <w:spacing w:after="0" w:line="240" w:lineRule="auto"/>
              <w:rPr>
                <w:rFonts w:ascii="Arial" w:hAnsi="Arial" w:cs="Arial"/>
                <w:sz w:val="20"/>
                <w:szCs w:val="20"/>
              </w:rPr>
            </w:pPr>
            <w:r w:rsidRPr="00C35D94">
              <w:rPr>
                <w:rFonts w:ascii="Arial" w:hAnsi="Arial" w:cs="Arial"/>
                <w:sz w:val="20"/>
                <w:szCs w:val="20"/>
              </w:rPr>
              <w:t xml:space="preserve">Od 2008. do 2010.g.  zaštitno arheološko istraživanje istraživanje te konzervatorski radovi na arheološkom </w:t>
            </w:r>
            <w:r w:rsidRPr="00C35D94">
              <w:rPr>
                <w:rFonts w:ascii="Arial" w:hAnsi="Arial" w:cs="Arial"/>
                <w:sz w:val="20"/>
                <w:szCs w:val="20"/>
              </w:rPr>
              <w:lastRenderedPageBreak/>
              <w:t>materijalu u Sv. Ivanu Kornetskom kod Umaga.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Kroz studijski program Filozofskog fakulteta u Zagrebu, na pedagoškim usavršavanjima na Texas AM Universty i UCLA, SAD te kroz vođenje radionica pedagoško edukativnih radionica u sklopu projekta </w:t>
            </w:r>
            <w:r w:rsidRPr="00C35D94">
              <w:rPr>
                <w:rFonts w:ascii="Arial" w:hAnsi="Arial" w:cs="Arial"/>
                <w:i/>
                <w:sz w:val="20"/>
                <w:szCs w:val="20"/>
              </w:rPr>
              <w:t>Sepomaia viva, Živi muzejte Istraživači izgubljenog blaga mog zavičaja</w:t>
            </w:r>
            <w:r w:rsidRPr="00C35D94">
              <w:rPr>
                <w:rFonts w:ascii="Arial" w:hAnsi="Arial" w:cs="Arial"/>
                <w:sz w:val="20"/>
                <w:szCs w:val="20"/>
              </w:rPr>
              <w:t xml:space="preserve"> u sklopu programa Ministarstva kulture R Hrvatske </w:t>
            </w:r>
            <w:r w:rsidRPr="00C35D94">
              <w:rPr>
                <w:rFonts w:ascii="Arial" w:hAnsi="Arial" w:cs="Arial"/>
                <w:i/>
                <w:sz w:val="20"/>
                <w:szCs w:val="20"/>
              </w:rPr>
              <w:t>Ruksak pun kulture</w:t>
            </w:r>
            <w:r w:rsidRPr="00C35D94">
              <w:rPr>
                <w:rFonts w:ascii="Arial" w:hAnsi="Arial" w:cs="Arial"/>
                <w:sz w:val="20"/>
                <w:szCs w:val="20"/>
              </w:rPr>
              <w:t xml:space="preserve">. </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Dr. sc. Ita Praničević Borovac</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bottom w:val="single" w:sz="8" w:space="0" w:color="auto"/>
            </w:tcBorders>
          </w:tcPr>
          <w:p w:rsidR="00A46B6F" w:rsidRPr="00C35D94" w:rsidRDefault="00A46B6F" w:rsidP="001E13F6">
            <w:pPr>
              <w:spacing w:after="0" w:line="240" w:lineRule="auto"/>
              <w:rPr>
                <w:rFonts w:ascii="Arial" w:hAnsi="Arial" w:cs="Arial"/>
                <w:b/>
                <w:sz w:val="20"/>
                <w:szCs w:val="20"/>
              </w:rPr>
            </w:pPr>
          </w:p>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Umjetnost kasne antike i ranog srednjeg vijeka; Teorijski završni rad za zvanje prvostupnika; Maritimna umjetnička baština Dalmacije; Odabrane teme iz povijesti i teorije umjetnosti, metodike i likovne terapije; Teorijski diplomski rad</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Trondheimska 12, Split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(021) 461 539</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Pr>
          <w:p w:rsidR="00A46B6F" w:rsidRPr="00C35D94" w:rsidRDefault="00821476" w:rsidP="001E13F6">
            <w:pPr>
              <w:spacing w:after="0" w:line="240" w:lineRule="auto"/>
              <w:rPr>
                <w:rFonts w:ascii="Arial" w:hAnsi="Arial" w:cs="Arial"/>
                <w:b/>
                <w:sz w:val="20"/>
                <w:szCs w:val="20"/>
              </w:rPr>
            </w:pPr>
            <w:hyperlink r:id="rId45" w:history="1">
              <w:r w:rsidR="00A46B6F" w:rsidRPr="00C35D94">
                <w:rPr>
                  <w:rStyle w:val="Hyperlink"/>
                  <w:rFonts w:ascii="Arial" w:hAnsi="Arial" w:cs="Arial"/>
                  <w:b/>
                  <w:sz w:val="20"/>
                  <w:szCs w:val="20"/>
                </w:rPr>
                <w:t>ita@umas.hr</w:t>
              </w:r>
            </w:hyperlink>
            <w:r w:rsidR="00A46B6F" w:rsidRPr="00C35D94">
              <w:rPr>
                <w:rFonts w:ascii="Arial" w:hAnsi="Arial" w:cs="Arial"/>
                <w:b/>
                <w:sz w:val="20"/>
                <w:szCs w:val="20"/>
              </w:rPr>
              <w:t xml:space="preserve">  ,  </w:t>
            </w:r>
            <w:hyperlink r:id="rId46" w:history="1">
              <w:r w:rsidR="00A46B6F" w:rsidRPr="00C35D94">
                <w:rPr>
                  <w:rStyle w:val="Hyperlink"/>
                  <w:rFonts w:ascii="Arial" w:hAnsi="Arial" w:cs="Arial"/>
                  <w:b/>
                  <w:sz w:val="20"/>
                  <w:szCs w:val="20"/>
                </w:rPr>
                <w:t>ita.p.borovac@gmail.com</w:t>
              </w:r>
            </w:hyperlink>
            <w:r w:rsidR="00A46B6F" w:rsidRPr="00C35D94">
              <w:rPr>
                <w:rFonts w:ascii="Arial" w:hAnsi="Arial" w:cs="Arial"/>
                <w:b/>
                <w:sz w:val="20"/>
                <w:szCs w:val="20"/>
              </w:rPr>
              <w:t xml:space="preserve"> </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 xml:space="preserve">  </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1965.</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221121</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  </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Viša predavačica, 2012.g.</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Pr>
          <w:p w:rsidR="00A46B6F" w:rsidRPr="00C35D94" w:rsidRDefault="00A46B6F" w:rsidP="001E13F6">
            <w:pPr>
              <w:rPr>
                <w:rFonts w:ascii="Arial" w:hAnsi="Arial" w:cs="Arial"/>
                <w:color w:val="000000"/>
                <w:sz w:val="20"/>
                <w:szCs w:val="20"/>
                <w:shd w:val="clear" w:color="auto" w:fill="F1F1F1"/>
              </w:rPr>
            </w:pPr>
            <w:r w:rsidRPr="00C35D94">
              <w:rPr>
                <w:rFonts w:ascii="Arial" w:hAnsi="Arial" w:cs="Arial"/>
                <w:sz w:val="20"/>
                <w:szCs w:val="20"/>
              </w:rPr>
              <w:t xml:space="preserve">Područje Humanističkih znanosti, polje Povijest umjetnosti, grana Povijest i teorija likovnih umjetnosti, arhitekture, urbanizma i vizualnih komunikacija </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Sveučilišta u Splitu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1997.g.</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Profesorica</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Povijest umjetnosti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  </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Dr. sc.</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Sveučilište u Zadru, Odjel za povijest umjetnosti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Zadar</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10. 7. 2012.g.</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MATERINSKI I STRANI JEZICI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 j.</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j., 4</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Talijanski j., 3</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2007-2010. na odsjeku Povijest umjetnosti  Filozofskog fakulteta u Splitu predavala sam kolegij 'Umjetnost ranog srednjeg vijeka' (UAP104), 6 ECTS, (4p+1s) na Preddiplomskom studiju povijesti umjetnosti.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Zaštitnici pomoraca u Dalmaciji i odraz njihova kulta u likovnoj umjetnosti, doktorska disertacija, 2012.g.</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Oblikovanje ‘svetačkog pejzaža’ istočnojadranske obale u stoljećima ranog kršćanstva, Zbornik 3. kongresa povjesničara umjetnosti (25-27.XI. 2010.), Zagreb, 2013., 17-21.</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 Sinteza o ranosrednjovjekovnoj hrvatskoj umjetnosti, </w:t>
            </w:r>
            <w:r w:rsidRPr="00C35D94">
              <w:rPr>
                <w:rFonts w:ascii="Arial" w:hAnsi="Arial" w:cs="Arial"/>
                <w:i/>
                <w:sz w:val="20"/>
                <w:szCs w:val="20"/>
              </w:rPr>
              <w:t>Vijenac</w:t>
            </w:r>
            <w:r w:rsidRPr="00C35D94">
              <w:rPr>
                <w:rFonts w:ascii="Arial" w:hAnsi="Arial" w:cs="Arial"/>
                <w:sz w:val="20"/>
                <w:szCs w:val="20"/>
              </w:rPr>
              <w:t>, književni list za umjetnost, kulturu i znanost, god XVII, br. 395 (2009.), 23.</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prigodni tekstovi povodom desete i petnaeste obljetnice studija Likovne kulture i likovne umjetnosti.</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Pr>
          <w:p w:rsidR="00A46B6F" w:rsidRPr="00C35D94" w:rsidRDefault="00A46B6F" w:rsidP="001E13F6">
            <w:pPr>
              <w:rPr>
                <w:rFonts w:ascii="Arial" w:hAnsi="Arial" w:cs="Arial"/>
                <w:sz w:val="20"/>
                <w:szCs w:val="20"/>
              </w:rPr>
            </w:pPr>
            <w:r w:rsidRPr="00C35D94">
              <w:rPr>
                <w:rFonts w:ascii="Arial" w:hAnsi="Arial" w:cs="Arial"/>
                <w:sz w:val="20"/>
                <w:szCs w:val="20"/>
              </w:rPr>
              <w:t>Završen diplomski studij Likovne kulture i likovne umjetnosti i stečeno zvanje Diplomirane profesorice likovne kulture i likovne umjetnosti.</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tcBorders>
          </w:tcPr>
          <w:p w:rsidR="00A46B6F" w:rsidRPr="00C35D94" w:rsidRDefault="00A46B6F" w:rsidP="001E13F6">
            <w:pPr>
              <w:spacing w:line="240" w:lineRule="auto"/>
              <w:jc w:val="both"/>
              <w:rPr>
                <w:rFonts w:ascii="Arial" w:hAnsi="Arial" w:cs="Arial"/>
                <w:sz w:val="20"/>
                <w:szCs w:val="20"/>
              </w:rPr>
            </w:pPr>
            <w:r w:rsidRPr="00C35D94">
              <w:rPr>
                <w:rFonts w:ascii="Arial" w:hAnsi="Arial" w:cs="Arial"/>
                <w:sz w:val="20"/>
                <w:szCs w:val="20"/>
              </w:rPr>
              <w:t xml:space="preserve">U prvom izboru najboljih nastavnika splitskog Sveučilišta, 2011.g., u organizaciji udruge 'Sveučilište u sjeni', od studenata izabrana za najbolju profesoricu Umjetničke akademije. </w:t>
            </w: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Dr. sc. Daniela Matetić Poljak, viši predavač</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Uvod u ikonologiju;  Umjetnost zrelog i kasnog srednjeg vijeka; Teorijski završni rad za zvanje prvostupnika;  Umjetnost Tetrarhije;  Odabrane teme iz povijesti i teorije umjetnosti, metodike i likovne terapije; Teorijski diplomski rad</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Palmotićeva 12, Split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0981659845 ; 021 532728</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821476" w:rsidP="001E13F6">
            <w:pPr>
              <w:spacing w:after="0" w:line="240" w:lineRule="auto"/>
              <w:rPr>
                <w:rFonts w:ascii="Arial" w:hAnsi="Arial" w:cs="Arial"/>
                <w:b/>
                <w:sz w:val="20"/>
                <w:szCs w:val="20"/>
              </w:rPr>
            </w:pPr>
            <w:hyperlink r:id="rId47" w:history="1">
              <w:r w:rsidR="00A46B6F" w:rsidRPr="00C35D94">
                <w:rPr>
                  <w:rStyle w:val="Hyperlink"/>
                  <w:rFonts w:ascii="Arial" w:hAnsi="Arial" w:cs="Arial"/>
                  <w:b/>
                  <w:color w:val="0000FF" w:themeColor="hyperlink"/>
                  <w:sz w:val="20"/>
                  <w:szCs w:val="20"/>
                </w:rPr>
                <w:t>dmateticpoljak@gmail.com</w:t>
              </w:r>
            </w:hyperlink>
            <w:r w:rsidR="00A46B6F" w:rsidRPr="00C35D94">
              <w:rPr>
                <w:rFonts w:ascii="Arial" w:hAnsi="Arial" w:cs="Arial"/>
                <w:b/>
                <w:sz w:val="20"/>
                <w:szCs w:val="20"/>
              </w:rPr>
              <w:t xml:space="preserve"> ; </w:t>
            </w:r>
          </w:p>
          <w:p w:rsidR="00A46B6F" w:rsidRPr="00C35D94" w:rsidRDefault="00821476" w:rsidP="001E13F6">
            <w:pPr>
              <w:rPr>
                <w:rFonts w:ascii="Arial" w:hAnsi="Arial" w:cs="Arial"/>
                <w:b/>
                <w:sz w:val="20"/>
                <w:szCs w:val="20"/>
              </w:rPr>
            </w:pPr>
            <w:hyperlink r:id="rId48" w:tgtFrame="_blank" w:history="1">
              <w:r w:rsidR="00A46B6F" w:rsidRPr="00C35D94">
                <w:rPr>
                  <w:rStyle w:val="Hyperlink"/>
                  <w:rFonts w:ascii="Arial" w:hAnsi="Arial" w:cs="Arial"/>
                  <w:color w:val="1155CC"/>
                  <w:sz w:val="20"/>
                  <w:szCs w:val="20"/>
                </w:rPr>
                <w:t>daniela.matetic-poljak@umas.hr</w:t>
              </w:r>
            </w:hyperlink>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1967.</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color w:val="545454"/>
                <w:sz w:val="20"/>
                <w:szCs w:val="20"/>
                <w:shd w:val="clear" w:color="auto" w:fill="FFFFFF"/>
              </w:rPr>
            </w:pPr>
          </w:p>
          <w:p w:rsidR="00A46B6F" w:rsidRPr="00C35D94" w:rsidRDefault="00A46B6F" w:rsidP="001E13F6">
            <w:pPr>
              <w:spacing w:after="0" w:line="240" w:lineRule="auto"/>
              <w:rPr>
                <w:rFonts w:ascii="Arial" w:hAnsi="Arial" w:cs="Arial"/>
                <w:sz w:val="20"/>
                <w:szCs w:val="20"/>
              </w:rPr>
            </w:pPr>
            <w:r w:rsidRPr="00C35D94">
              <w:rPr>
                <w:rFonts w:ascii="Arial" w:hAnsi="Arial" w:cs="Arial"/>
                <w:color w:val="545454"/>
                <w:sz w:val="20"/>
                <w:szCs w:val="20"/>
                <w:shd w:val="clear" w:color="auto" w:fill="FFFFFF"/>
              </w:rPr>
              <w:t>250770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2010.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Viša predavačica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Područje Humanističkih znanosti, polje Povijest umjetnosti, grana Povijest i teorija likovnih umjetnosti, arhitekture, urbanizma i vizualnih komunikacija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u Splitu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2006.</w:t>
            </w:r>
          </w:p>
        </w:tc>
      </w:tr>
      <w:tr w:rsidR="00A46B6F" w:rsidRPr="00C35D94" w:rsidTr="001E13F6">
        <w:trPr>
          <w:trHeight w:val="655"/>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Profesor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Povijest umjetnosti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Dr. sc.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Université Aix-Marseille I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Aix-en-Provence, Francuska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04.07.2009.</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2003, 2010, 2011, 2012, 1013, 2014.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2003. Rim; ostalo po mjesec dana godišnje u Aix-en-Provence</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lang w:val="fr-FR"/>
              </w:rPr>
            </w:pPr>
            <w:r w:rsidRPr="00C35D94">
              <w:rPr>
                <w:rFonts w:ascii="Arial" w:hAnsi="Arial" w:cs="Arial"/>
                <w:sz w:val="20"/>
                <w:szCs w:val="20"/>
              </w:rPr>
              <w:t xml:space="preserve">2003. Ecole Française de Rome; ostalo IRAA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Arheologija i povijest umjetnosti (arhitektonska dekoracija)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 j.</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Francuski  j.(5)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j.(5)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Talijanski j.(3)</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2007-2010. predaje odsjeku Povijest umjetnosti  Filozofskog fakulteta u Splitu kolegij 'Umjetnost zrelog i kasnog srednjeg vijeka'  na Preddiplomskom studiju; od 2010 na istom odjeku na Diplomskom studiju kolegije „Umjetnost Tetrarhije“ i „Dalmacija i ikona“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lastRenderedPageBreak/>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Cs/>
                <w:sz w:val="20"/>
                <w:szCs w:val="20"/>
                <w:lang w:val="fr-FR"/>
              </w:rPr>
            </w:pPr>
            <w:r w:rsidRPr="00C35D94">
              <w:rPr>
                <w:rFonts w:ascii="Arial" w:hAnsi="Arial" w:cs="Arial"/>
                <w:bCs/>
                <w:sz w:val="20"/>
                <w:szCs w:val="20"/>
                <w:lang w:val="fr-FR"/>
              </w:rPr>
              <w:lastRenderedPageBreak/>
              <w:t>“Le motif du rinceau people dans le palais de Dioclétien à Split“  Mélanges Lafon, Rome 2014.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"Les chapiteaux du Palais de Dioclétien à Split". Zbornik radova </w:t>
            </w:r>
            <w:r w:rsidRPr="00C35D94">
              <w:rPr>
                <w:rFonts w:ascii="Arial" w:hAnsi="Arial" w:cs="Arial"/>
                <w:sz w:val="20"/>
                <w:szCs w:val="20"/>
              </w:rPr>
              <w:lastRenderedPageBreak/>
              <w:t xml:space="preserve">s međunarodnog kongresa, Dioklecijan, Tetrarhija i Dioklecijanova palača o 1700. obljetnici postojanja, Split  2009. </w:t>
            </w:r>
          </w:p>
          <w:p w:rsidR="00A46B6F" w:rsidRPr="00C35D94" w:rsidRDefault="00A46B6F" w:rsidP="001E13F6">
            <w:pPr>
              <w:spacing w:after="0" w:line="240" w:lineRule="auto"/>
              <w:rPr>
                <w:rFonts w:ascii="Arial" w:hAnsi="Arial" w:cs="Arial"/>
                <w:bCs/>
                <w:sz w:val="20"/>
                <w:szCs w:val="20"/>
              </w:rPr>
            </w:pPr>
            <w:r w:rsidRPr="00C35D94">
              <w:rPr>
                <w:rFonts w:ascii="Arial" w:hAnsi="Arial" w:cs="Arial"/>
                <w:iCs/>
                <w:color w:val="000000"/>
                <w:sz w:val="20"/>
                <w:szCs w:val="20"/>
              </w:rPr>
              <w:t>„Fragmenti pleterne skulpture u crkvi Sv. Marije na Poljudu kod Splita“</w:t>
            </w:r>
            <w:r w:rsidRPr="00C35D94">
              <w:rPr>
                <w:rFonts w:ascii="Arial" w:hAnsi="Arial" w:cs="Arial"/>
                <w:color w:val="000000"/>
                <w:sz w:val="20"/>
                <w:szCs w:val="20"/>
              </w:rPr>
              <w:t>, Zbornik Tomislava Marasovića, Split 2002.</w:t>
            </w:r>
          </w:p>
          <w:p w:rsidR="00A46B6F" w:rsidRPr="00C35D94" w:rsidRDefault="00A46B6F" w:rsidP="001E13F6">
            <w:pPr>
              <w:spacing w:after="0" w:line="240" w:lineRule="auto"/>
              <w:rPr>
                <w:rFonts w:ascii="Arial" w:hAnsi="Arial" w:cs="Arial"/>
                <w:bCs/>
                <w:sz w:val="20"/>
                <w:szCs w:val="20"/>
              </w:rPr>
            </w:pPr>
            <w:r w:rsidRPr="00C35D94">
              <w:rPr>
                <w:rFonts w:ascii="Arial" w:hAnsi="Arial" w:cs="Arial"/>
                <w:bCs/>
                <w:sz w:val="20"/>
                <w:szCs w:val="20"/>
                <w:lang w:val="en-US"/>
              </w:rPr>
              <w:t xml:space="preserve">"Colored marbles of the Diocletian’s </w:t>
            </w:r>
            <w:r w:rsidRPr="00C35D94">
              <w:rPr>
                <w:rFonts w:ascii="Arial" w:hAnsi="Arial" w:cs="Arial"/>
                <w:bCs/>
                <w:sz w:val="20"/>
                <w:szCs w:val="20"/>
              </w:rPr>
              <w:t>Palace“, zajedno s  K. Marasović, ASMOSIA X, 2014</w:t>
            </w:r>
          </w:p>
          <w:p w:rsidR="00A46B6F" w:rsidRPr="00C35D94" w:rsidRDefault="00A46B6F" w:rsidP="001E13F6">
            <w:pPr>
              <w:spacing w:after="0" w:line="240" w:lineRule="auto"/>
              <w:rPr>
                <w:rFonts w:ascii="Arial" w:hAnsi="Arial" w:cs="Arial"/>
                <w:bCs/>
                <w:sz w:val="20"/>
                <w:szCs w:val="20"/>
              </w:rPr>
            </w:pPr>
            <w:r w:rsidRPr="00C35D94">
              <w:rPr>
                <w:rFonts w:ascii="Arial" w:hAnsi="Arial" w:cs="Arial"/>
                <w:bCs/>
                <w:sz w:val="20"/>
                <w:szCs w:val="20"/>
              </w:rPr>
              <w:t>„Upotreba dekorativnog kamena u Dioklecijanovoj palači“, zajedno s  K. Marasović, Histria Antiqua 19/2010.</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Završen diplomski studij Likovne kulture i likovne umjetnosti i stečeno zvanje Diplomirane profesorice likovne kulture i likovne umjetnosti.</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Doroti Brajnov Botić, prof.</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Metodika likovne umjetnosti/povijest umjetnosti 1,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Metodika likovne umjetnosti/povijest umjetnosti 2,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Metodika likovne umjetnosti/povijest umjetnosti 3,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Metodika likovne umjetnosti/povijest umjetnosti 4,</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Umjetnost 15. i 16. stoljeća,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Povijest umjetnosti 3</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Ponikvice 13, 21 217 Kaštel Novi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091 524 14 94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dorotib@yahoo.com</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1977.</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276510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Predavač, 2008.</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color w:val="5F497A"/>
                <w:sz w:val="20"/>
                <w:szCs w:val="20"/>
              </w:rPr>
            </w:pPr>
            <w:r w:rsidRPr="00C35D94">
              <w:rPr>
                <w:rFonts w:ascii="Arial" w:hAnsi="Arial" w:cs="Arial"/>
                <w:sz w:val="20"/>
                <w:szCs w:val="20"/>
              </w:rPr>
              <w:t>Područje humanističkih znanosti, polje povijest umjetnosti, grana povijest i teorija likovne umjetnosti, arhitekture i vizualnih komunikacija za kolegije Metodika nastave likovne umjetnosti/povijesti umjetnosti 1-4.</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u Splitu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01.10.2002.</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profesor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Povijest umjetnosti, likovna pedagogija, likovna umjetnost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predavač</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Završen magistarski (bez obrane rada) i upisan doktorski studij</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Arhitektonski fakultet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Zagreb</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29. 09. 2006.</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2003.-2004.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Bologna, Ravenna, Kotor, Tirana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Virtual University of the Adiatic-Ionian Basin (Uniadrion)-University  of Bologna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Obnova, zaštita, dokumentacija, valorizacija i promocija kulturne baštine</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 jezik</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Talijanski (3)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Nositeljica: Povijest umjetnosti 4, Uvod u povijest umjetnosti 1, Uvod u povijest umjetnosti 2. (preddiplomski studij)</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Asistirala: Umjetnost 15. i 16. stoljeća, Umjetnost 17. i 18. stoljeća, Povijest umjetnosti 3, Povijest umjetnosti 4, Arhitektura spomenika. (preddiplomski studij)</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Asistirala: Metodika likovne umjetnosti/povijest umjetnosti 1-4 (diplomski studij)</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-Doroti Brajnov Botić, Petra Lušić, Crkva sv. Josipa u Kaštel Starome, Kaštelanski zbornik 10, Bijaći - Društvo za očuvanje kulturne baštine Kaštela, Muzej grada Kaštela, Kaštela, 2013.(izvorni znanstveni rad)</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-Doroti Brajnov Botić, Duško Violić, Nekoliko secesijskih vratnica u Kaštelima, Kaštelanski zbornik 10, Bijaći - Društvo za očuvanje kulturne baštine Kaštela, Muzej grada Kaštela,  Kaštela, 2013.(izvorni znanstveni rad)</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-Doroti Brajnov Botić, Crkva sv. Ivana Krstitelja na Rušincu u Kaštel Lukšiću, Kaštelanski zbornik 9, Bijaći - Društvo za očuvanje kulturne baštine Kaštela, Muzej grada Kaštela,  Kaštela, 2011.(izvorni znanstveni rad)</w:t>
            </w:r>
          </w:p>
          <w:p w:rsidR="00A46B6F" w:rsidRPr="00C35D94" w:rsidRDefault="00A46B6F" w:rsidP="001E13F6">
            <w:pPr>
              <w:spacing w:before="60" w:after="60" w:line="240" w:lineRule="auto"/>
              <w:rPr>
                <w:rFonts w:ascii="Arial" w:hAnsi="Arial" w:cs="Arial"/>
                <w:sz w:val="20"/>
                <w:szCs w:val="20"/>
              </w:rPr>
            </w:pPr>
            <w:r w:rsidRPr="00C35D94">
              <w:rPr>
                <w:rFonts w:ascii="Arial" w:hAnsi="Arial" w:cs="Arial"/>
                <w:sz w:val="20"/>
                <w:szCs w:val="20"/>
              </w:rPr>
              <w:t>Doroti Brajnov, Grafike u tiskanim liturgijskim knjigama arhiva župe sv. Jakova apostola u Marini s kratkim osvrtom na izdvojene primjere grafika u arhivu župe Presvetog Srca Isusova u Vinišću, Vinišćarski zbornik, (ur. Ivan Pažanin), Vinišće: Župa Presvetog Srca Isusova-Vinišće, 2008.</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w:t>
            </w:r>
            <w:r w:rsidRPr="00C35D94">
              <w:rPr>
                <w:rFonts w:ascii="Arial" w:hAnsi="Arial" w:cs="Arial"/>
                <w:sz w:val="20"/>
                <w:szCs w:val="20"/>
              </w:rPr>
              <w:lastRenderedPageBreak/>
              <w:t xml:space="preserve">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Dunja Pivac, Doroti Brajnov Botić, Doprinos Radovana Ivančevića učenju i poučavanju u nastavi likovne kulture i </w:t>
            </w:r>
            <w:r w:rsidRPr="00C35D94">
              <w:rPr>
                <w:rFonts w:ascii="Arial" w:hAnsi="Arial" w:cs="Arial"/>
                <w:sz w:val="20"/>
                <w:szCs w:val="20"/>
              </w:rPr>
              <w:lastRenderedPageBreak/>
              <w:t>likovne umjetnosti, prihvaćeno 2014.</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Znanstveno-istraživački projekt „Graditeljsko naslijeđe dubrovačkog područja“ (244-2440820-1604) voditelja prof. dr.sc. Željka Pekovića, Filozofski fakultet- Sveučilište u Splitu.</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okviru redovnog studija (profesor likovne kulture-restaurator),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-asistiranje na kolegijima Metodika likovne umjetnosti1-4</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-položen nastavnički državni stručni ispit, Zagreb (2001.) </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Akademski filmski i tv snimatelj Mirko Pivćević docent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bottom w:val="single" w:sz="8"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Fotografija1-4</w:t>
            </w:r>
          </w:p>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Filmsko i tv snimanje 1-2</w:t>
            </w:r>
          </w:p>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Filmska i video fotografija 1-2</w:t>
            </w:r>
          </w:p>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Filmska fotografija 1-2</w:t>
            </w:r>
          </w:p>
          <w:p w:rsidR="00A46B6F" w:rsidRPr="00C35D94" w:rsidRDefault="00A46B6F" w:rsidP="001E13F6">
            <w:pPr>
              <w:spacing w:after="0" w:line="240" w:lineRule="auto"/>
              <w:rPr>
                <w:rFonts w:ascii="Arial" w:hAnsi="Arial" w:cs="Arial"/>
                <w:b/>
                <w:sz w:val="20"/>
                <w:szCs w:val="20"/>
              </w:rPr>
            </w:pPr>
          </w:p>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Vukovarska 38</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091 220 2246</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mirko.pivcevic@gmail.com</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Pr>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1975</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339802</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Docent, umjetničko nastavno zvanje</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Umjetnost, polje filmske i elektonične umjetnosti, grana snimanje</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u Splitu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2008</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Docent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Fotografija i filmsko snimanje</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Akademski filmski i tv snimatelj</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Akademija dramskih umjetnosti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Zagreb</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2007</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MATERINSKI I STRANI JEZICI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3</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Asistent na Fotografiji 1-4i Filmskom snimanju 1-2</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Predvač na Fotografiji 1-4i Filmskom snimanju 1-2</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Pr>
          <w:p w:rsidR="00A46B6F" w:rsidRPr="00C35D94" w:rsidRDefault="00A46B6F" w:rsidP="001E13F6">
            <w:pPr>
              <w:rPr>
                <w:rFonts w:ascii="Arial" w:hAnsi="Arial" w:cs="Arial"/>
                <w:sz w:val="20"/>
                <w:szCs w:val="20"/>
              </w:rPr>
            </w:pPr>
            <w:r w:rsidRPr="00C35D94">
              <w:rPr>
                <w:rFonts w:ascii="Arial" w:hAnsi="Arial" w:cs="Arial"/>
                <w:sz w:val="20"/>
                <w:szCs w:val="20"/>
              </w:rPr>
              <w:t>Igrani filmovi:</w:t>
            </w:r>
          </w:p>
          <w:p w:rsidR="00A46B6F" w:rsidRPr="00C35D94" w:rsidRDefault="00A46B6F" w:rsidP="001E13F6">
            <w:pPr>
              <w:rPr>
                <w:rFonts w:ascii="Arial" w:hAnsi="Arial" w:cs="Arial"/>
                <w:sz w:val="20"/>
                <w:szCs w:val="20"/>
              </w:rPr>
            </w:pPr>
            <w:r w:rsidRPr="00C35D94">
              <w:rPr>
                <w:rFonts w:ascii="Arial" w:hAnsi="Arial" w:cs="Arial"/>
                <w:sz w:val="20"/>
                <w:szCs w:val="20"/>
              </w:rPr>
              <w:t>- Branko Ivanda :“Lea i Darija”</w:t>
            </w:r>
          </w:p>
          <w:p w:rsidR="00A46B6F" w:rsidRPr="00C35D94" w:rsidRDefault="00A46B6F" w:rsidP="001E13F6">
            <w:pPr>
              <w:rPr>
                <w:rFonts w:ascii="Arial" w:hAnsi="Arial" w:cs="Arial"/>
                <w:sz w:val="20"/>
                <w:szCs w:val="20"/>
              </w:rPr>
            </w:pPr>
            <w:r w:rsidRPr="00C35D94">
              <w:rPr>
                <w:rFonts w:ascii="Arial" w:hAnsi="Arial" w:cs="Arial"/>
                <w:sz w:val="20"/>
                <w:szCs w:val="20"/>
              </w:rPr>
              <w:t>- Stanislav Tomić: “Josef”</w:t>
            </w:r>
          </w:p>
          <w:p w:rsidR="00A46B6F" w:rsidRPr="00C35D94" w:rsidRDefault="00A46B6F" w:rsidP="001E13F6">
            <w:pPr>
              <w:rPr>
                <w:rFonts w:ascii="Arial" w:hAnsi="Arial" w:cs="Arial"/>
                <w:sz w:val="20"/>
                <w:szCs w:val="20"/>
              </w:rPr>
            </w:pPr>
            <w:r w:rsidRPr="00C35D94">
              <w:rPr>
                <w:rFonts w:ascii="Arial" w:hAnsi="Arial" w:cs="Arial"/>
                <w:sz w:val="20"/>
                <w:szCs w:val="20"/>
              </w:rPr>
              <w:t>- Filip Šovagović: “Visoka modna napetost”</w:t>
            </w:r>
          </w:p>
          <w:p w:rsidR="00A46B6F" w:rsidRPr="00C35D94" w:rsidRDefault="00A46B6F" w:rsidP="001E13F6">
            <w:pPr>
              <w:rPr>
                <w:rFonts w:ascii="Arial" w:hAnsi="Arial" w:cs="Arial"/>
                <w:sz w:val="20"/>
                <w:szCs w:val="20"/>
              </w:rPr>
            </w:pPr>
            <w:r w:rsidRPr="00C35D94">
              <w:rPr>
                <w:rFonts w:ascii="Arial" w:hAnsi="Arial" w:cs="Arial"/>
                <w:sz w:val="20"/>
                <w:szCs w:val="20"/>
              </w:rPr>
              <w:t>- Vinko Brešan: “Svećenikova djeca”</w:t>
            </w:r>
          </w:p>
          <w:p w:rsidR="00A46B6F" w:rsidRPr="00C35D94" w:rsidRDefault="00A46B6F" w:rsidP="001E13F6">
            <w:pPr>
              <w:rPr>
                <w:rFonts w:ascii="Arial" w:hAnsi="Arial" w:cs="Arial"/>
                <w:sz w:val="20"/>
                <w:szCs w:val="20"/>
              </w:rPr>
            </w:pPr>
            <w:r w:rsidRPr="00C35D94">
              <w:rPr>
                <w:rFonts w:ascii="Arial" w:hAnsi="Arial" w:cs="Arial"/>
                <w:sz w:val="20"/>
                <w:szCs w:val="20"/>
              </w:rPr>
              <w:t>- Lukas Nola: “Šuti”</w:t>
            </w:r>
          </w:p>
          <w:p w:rsidR="00A46B6F" w:rsidRPr="00C35D94" w:rsidRDefault="00A46B6F" w:rsidP="001E13F6">
            <w:pPr>
              <w:rPr>
                <w:rFonts w:ascii="Arial" w:hAnsi="Arial" w:cs="Arial"/>
                <w:sz w:val="20"/>
                <w:szCs w:val="20"/>
              </w:rPr>
            </w:pPr>
            <w:r w:rsidRPr="00C35D94">
              <w:rPr>
                <w:rFonts w:ascii="Arial" w:hAnsi="Arial" w:cs="Arial"/>
                <w:sz w:val="20"/>
                <w:szCs w:val="20"/>
              </w:rPr>
              <w:t>- Silvije Petranović: “Šegrt Hlapić”</w:t>
            </w:r>
          </w:p>
          <w:p w:rsidR="00A46B6F" w:rsidRPr="00C35D94" w:rsidRDefault="00A46B6F" w:rsidP="001E13F6">
            <w:pPr>
              <w:rPr>
                <w:rFonts w:ascii="Arial" w:hAnsi="Arial" w:cs="Arial"/>
                <w:sz w:val="20"/>
                <w:szCs w:val="20"/>
              </w:rPr>
            </w:pPr>
            <w:r w:rsidRPr="00C35D94">
              <w:rPr>
                <w:rFonts w:ascii="Arial" w:hAnsi="Arial" w:cs="Arial"/>
                <w:sz w:val="20"/>
                <w:szCs w:val="20"/>
              </w:rPr>
              <w:t>- Vinko Moderndorfer: “Inferno”</w:t>
            </w:r>
          </w:p>
          <w:p w:rsidR="00A46B6F" w:rsidRPr="00C35D94" w:rsidRDefault="00A46B6F" w:rsidP="001E13F6">
            <w:pPr>
              <w:rPr>
                <w:rFonts w:ascii="Arial" w:hAnsi="Arial" w:cs="Arial"/>
                <w:sz w:val="20"/>
                <w:szCs w:val="20"/>
              </w:rPr>
            </w:pPr>
            <w:r w:rsidRPr="00C35D94">
              <w:rPr>
                <w:rFonts w:ascii="Arial" w:hAnsi="Arial" w:cs="Arial"/>
                <w:sz w:val="20"/>
                <w:szCs w:val="20"/>
              </w:rPr>
              <w:t>- Kristijan Milić: “Broj 55”</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Pr>
          <w:p w:rsidR="00A46B6F" w:rsidRPr="00C35D94" w:rsidRDefault="00A46B6F" w:rsidP="001E13F6">
            <w:pPr>
              <w:rPr>
                <w:rFonts w:ascii="Arial" w:hAnsi="Arial" w:cs="Arial"/>
                <w:sz w:val="20"/>
                <w:szCs w:val="20"/>
              </w:rPr>
            </w:pPr>
            <w:r w:rsidRPr="00C35D94">
              <w:rPr>
                <w:rFonts w:ascii="Arial" w:hAnsi="Arial" w:cs="Arial"/>
                <w:sz w:val="20"/>
                <w:szCs w:val="20"/>
              </w:rPr>
              <w:t>Igrani filmovi:</w:t>
            </w:r>
          </w:p>
          <w:p w:rsidR="00A46B6F" w:rsidRPr="00C35D94" w:rsidRDefault="00A46B6F" w:rsidP="001E13F6">
            <w:pPr>
              <w:rPr>
                <w:rFonts w:ascii="Arial" w:hAnsi="Arial" w:cs="Arial"/>
                <w:sz w:val="20"/>
                <w:szCs w:val="20"/>
              </w:rPr>
            </w:pPr>
            <w:r w:rsidRPr="00C35D94">
              <w:rPr>
                <w:rFonts w:ascii="Arial" w:hAnsi="Arial" w:cs="Arial"/>
                <w:sz w:val="20"/>
                <w:szCs w:val="20"/>
              </w:rPr>
              <w:t>- Branko Ivanda :“Lea i Darija”</w:t>
            </w:r>
          </w:p>
          <w:p w:rsidR="00A46B6F" w:rsidRPr="00C35D94" w:rsidRDefault="00A46B6F" w:rsidP="001E13F6">
            <w:pPr>
              <w:rPr>
                <w:rFonts w:ascii="Arial" w:hAnsi="Arial" w:cs="Arial"/>
                <w:sz w:val="20"/>
                <w:szCs w:val="20"/>
              </w:rPr>
            </w:pPr>
            <w:r w:rsidRPr="00C35D94">
              <w:rPr>
                <w:rFonts w:ascii="Arial" w:hAnsi="Arial" w:cs="Arial"/>
                <w:sz w:val="20"/>
                <w:szCs w:val="20"/>
              </w:rPr>
              <w:t>- Stanislav Tomić: “Josef”</w:t>
            </w:r>
          </w:p>
          <w:p w:rsidR="00A46B6F" w:rsidRPr="00C35D94" w:rsidRDefault="00A46B6F" w:rsidP="001E13F6">
            <w:pPr>
              <w:rPr>
                <w:rFonts w:ascii="Arial" w:hAnsi="Arial" w:cs="Arial"/>
                <w:sz w:val="20"/>
                <w:szCs w:val="20"/>
              </w:rPr>
            </w:pPr>
            <w:r w:rsidRPr="00C35D94">
              <w:rPr>
                <w:rFonts w:ascii="Arial" w:hAnsi="Arial" w:cs="Arial"/>
                <w:sz w:val="20"/>
                <w:szCs w:val="20"/>
              </w:rPr>
              <w:t>- Filip Šovagović: “Visoka modna napetost”</w:t>
            </w:r>
          </w:p>
          <w:p w:rsidR="00A46B6F" w:rsidRPr="00C35D94" w:rsidRDefault="00A46B6F" w:rsidP="001E13F6">
            <w:pPr>
              <w:rPr>
                <w:rFonts w:ascii="Arial" w:hAnsi="Arial" w:cs="Arial"/>
                <w:sz w:val="20"/>
                <w:szCs w:val="20"/>
              </w:rPr>
            </w:pPr>
            <w:r w:rsidRPr="00C35D94">
              <w:rPr>
                <w:rFonts w:ascii="Arial" w:hAnsi="Arial" w:cs="Arial"/>
                <w:sz w:val="20"/>
                <w:szCs w:val="20"/>
              </w:rPr>
              <w:t>- Vinko Brešan: “Svećenikova djeca”</w:t>
            </w:r>
          </w:p>
          <w:p w:rsidR="00A46B6F" w:rsidRPr="00C35D94" w:rsidRDefault="00A46B6F" w:rsidP="001E13F6">
            <w:pPr>
              <w:rPr>
                <w:rFonts w:ascii="Arial" w:hAnsi="Arial" w:cs="Arial"/>
                <w:sz w:val="20"/>
                <w:szCs w:val="20"/>
              </w:rPr>
            </w:pPr>
            <w:r w:rsidRPr="00C35D94">
              <w:rPr>
                <w:rFonts w:ascii="Arial" w:hAnsi="Arial" w:cs="Arial"/>
                <w:sz w:val="20"/>
                <w:szCs w:val="20"/>
              </w:rPr>
              <w:t>- Lukas Nola: “Šuti”</w:t>
            </w:r>
          </w:p>
          <w:p w:rsidR="00A46B6F" w:rsidRPr="00C35D94" w:rsidRDefault="00A46B6F" w:rsidP="001E13F6">
            <w:pPr>
              <w:rPr>
                <w:rFonts w:ascii="Arial" w:hAnsi="Arial" w:cs="Arial"/>
                <w:sz w:val="20"/>
                <w:szCs w:val="20"/>
              </w:rPr>
            </w:pPr>
            <w:r w:rsidRPr="00C35D94">
              <w:rPr>
                <w:rFonts w:ascii="Arial" w:hAnsi="Arial" w:cs="Arial"/>
                <w:sz w:val="20"/>
                <w:szCs w:val="20"/>
              </w:rPr>
              <w:t>- Silvije Petranović: “Šegrt Hlapić”</w:t>
            </w:r>
          </w:p>
          <w:p w:rsidR="00A46B6F" w:rsidRPr="00C35D94" w:rsidRDefault="00A46B6F" w:rsidP="001E13F6">
            <w:pPr>
              <w:rPr>
                <w:rFonts w:ascii="Arial" w:hAnsi="Arial" w:cs="Arial"/>
                <w:sz w:val="20"/>
                <w:szCs w:val="20"/>
              </w:rPr>
            </w:pPr>
            <w:r w:rsidRPr="00C35D94">
              <w:rPr>
                <w:rFonts w:ascii="Arial" w:hAnsi="Arial" w:cs="Arial"/>
                <w:sz w:val="20"/>
                <w:szCs w:val="20"/>
              </w:rPr>
              <w:t>- Vinko Moderndorfer: “Inferno”</w:t>
            </w:r>
          </w:p>
          <w:p w:rsidR="00A46B6F" w:rsidRPr="00C35D94" w:rsidRDefault="00A46B6F" w:rsidP="001E13F6">
            <w:pPr>
              <w:rPr>
                <w:rFonts w:ascii="Arial" w:hAnsi="Arial" w:cs="Arial"/>
                <w:sz w:val="20"/>
                <w:szCs w:val="20"/>
              </w:rPr>
            </w:pPr>
            <w:r w:rsidRPr="00C35D94">
              <w:rPr>
                <w:rFonts w:ascii="Arial" w:hAnsi="Arial" w:cs="Arial"/>
                <w:sz w:val="20"/>
                <w:szCs w:val="20"/>
              </w:rPr>
              <w:lastRenderedPageBreak/>
              <w:t>- Kristijan Milić: “Broj 55”</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tcBorders>
          </w:tcPr>
          <w:p w:rsidR="00A46B6F" w:rsidRPr="00C35D94" w:rsidRDefault="00A46B6F" w:rsidP="001E13F6">
            <w:pPr>
              <w:rPr>
                <w:rFonts w:ascii="Arial" w:hAnsi="Arial" w:cs="Arial"/>
                <w:sz w:val="20"/>
                <w:szCs w:val="20"/>
              </w:rPr>
            </w:pPr>
            <w:r w:rsidRPr="00C35D94">
              <w:rPr>
                <w:rFonts w:ascii="Arial" w:hAnsi="Arial" w:cs="Arial"/>
                <w:sz w:val="20"/>
                <w:szCs w:val="20"/>
              </w:rPr>
              <w:t>- 8. Dani hrvatskog filma 1999.g.  Nagrada za najbolju kameru u filmovima “Bag” i  “Sretno”</w:t>
            </w:r>
          </w:p>
          <w:p w:rsidR="00A46B6F" w:rsidRPr="00C35D94" w:rsidRDefault="00A46B6F" w:rsidP="001E13F6">
            <w:pPr>
              <w:rPr>
                <w:rFonts w:ascii="Arial" w:hAnsi="Arial" w:cs="Arial"/>
                <w:sz w:val="20"/>
                <w:szCs w:val="20"/>
              </w:rPr>
            </w:pPr>
            <w:r w:rsidRPr="00C35D94">
              <w:rPr>
                <w:rFonts w:ascii="Arial" w:hAnsi="Arial" w:cs="Arial"/>
                <w:sz w:val="20"/>
                <w:szCs w:val="20"/>
              </w:rPr>
              <w:t>- Motovun Film Festival 1999.g. Kodakova nagrada za najbolju kameru u filmu “Sretno”</w:t>
            </w:r>
          </w:p>
          <w:p w:rsidR="00A46B6F" w:rsidRPr="00C35D94" w:rsidRDefault="00A46B6F" w:rsidP="001E13F6">
            <w:pPr>
              <w:rPr>
                <w:rFonts w:ascii="Arial" w:hAnsi="Arial" w:cs="Arial"/>
                <w:sz w:val="20"/>
                <w:szCs w:val="20"/>
              </w:rPr>
            </w:pPr>
            <w:r w:rsidRPr="00C35D94">
              <w:rPr>
                <w:rFonts w:ascii="Arial" w:hAnsi="Arial" w:cs="Arial"/>
                <w:sz w:val="20"/>
                <w:szCs w:val="20"/>
              </w:rPr>
              <w:t>- Pula Film Festival 2001.g. Zlatna arena za kameru u filmu “Sami” Kodakova nagrada za najbolju kameru u filmu “Sami”</w:t>
            </w:r>
          </w:p>
          <w:p w:rsidR="00A46B6F" w:rsidRPr="00C35D94" w:rsidRDefault="00A46B6F" w:rsidP="001E13F6">
            <w:pPr>
              <w:rPr>
                <w:rFonts w:ascii="Arial" w:hAnsi="Arial" w:cs="Arial"/>
                <w:sz w:val="20"/>
                <w:szCs w:val="20"/>
              </w:rPr>
            </w:pPr>
            <w:r w:rsidRPr="00C35D94">
              <w:rPr>
                <w:rFonts w:ascii="Arial" w:hAnsi="Arial" w:cs="Arial"/>
                <w:sz w:val="20"/>
                <w:szCs w:val="20"/>
              </w:rPr>
              <w:t>- Pula Film Festival 2004.g.  Zlatna arena za kameru u filmu “Ta divna splitska noć”</w:t>
            </w:r>
          </w:p>
          <w:p w:rsidR="00A46B6F" w:rsidRPr="00C35D94" w:rsidRDefault="00A46B6F" w:rsidP="001E13F6">
            <w:pPr>
              <w:rPr>
                <w:rFonts w:ascii="Arial" w:hAnsi="Arial" w:cs="Arial"/>
                <w:sz w:val="20"/>
                <w:szCs w:val="20"/>
              </w:rPr>
            </w:pPr>
            <w:r w:rsidRPr="00C35D94">
              <w:rPr>
                <w:rFonts w:ascii="Arial" w:hAnsi="Arial" w:cs="Arial"/>
                <w:sz w:val="20"/>
                <w:szCs w:val="20"/>
              </w:rPr>
              <w:t xml:space="preserve">- Cottbus Film Festival 2004.g. Specijalna nagrada žirija za iznimno umjetničko dostignuće za kameru u filmu “Ta divna splitska noć”                                               </w:t>
            </w:r>
          </w:p>
          <w:p w:rsidR="00A46B6F" w:rsidRPr="00C35D94" w:rsidRDefault="00A46B6F" w:rsidP="001E13F6">
            <w:pPr>
              <w:rPr>
                <w:rFonts w:ascii="Arial" w:hAnsi="Arial" w:cs="Arial"/>
                <w:b/>
                <w:sz w:val="20"/>
                <w:szCs w:val="20"/>
              </w:rPr>
            </w:pPr>
            <w:r w:rsidRPr="00C35D94">
              <w:rPr>
                <w:rFonts w:ascii="Arial" w:hAnsi="Arial" w:cs="Arial"/>
                <w:sz w:val="20"/>
                <w:szCs w:val="20"/>
              </w:rPr>
              <w:t>- River Run International Film Festival:</w:t>
            </w:r>
            <w:r w:rsidRPr="00C35D94">
              <w:rPr>
                <w:rFonts w:ascii="Arial" w:hAnsi="Arial" w:cs="Arial"/>
                <w:b/>
                <w:sz w:val="20"/>
                <w:szCs w:val="20"/>
              </w:rPr>
              <w:t xml:space="preserve"> </w:t>
            </w:r>
            <w:r w:rsidRPr="00C35D94">
              <w:rPr>
                <w:rFonts w:ascii="Arial" w:hAnsi="Arial" w:cs="Arial"/>
                <w:sz w:val="20"/>
                <w:szCs w:val="20"/>
              </w:rPr>
              <w:t>Nagrada za najbolju kameru u igranom filmu “Ta divna splitska noć”</w:t>
            </w:r>
          </w:p>
          <w:p w:rsidR="00A46B6F" w:rsidRPr="00C35D94" w:rsidRDefault="00A46B6F" w:rsidP="001E13F6">
            <w:pPr>
              <w:rPr>
                <w:rFonts w:ascii="Arial" w:hAnsi="Arial" w:cs="Arial"/>
                <w:sz w:val="20"/>
                <w:szCs w:val="20"/>
              </w:rPr>
            </w:pPr>
            <w:r w:rsidRPr="00C35D94">
              <w:rPr>
                <w:rFonts w:ascii="Arial" w:hAnsi="Arial" w:cs="Arial"/>
                <w:sz w:val="20"/>
                <w:szCs w:val="20"/>
              </w:rPr>
              <w:t>- Constanca Film Festival: Nagrada za najbolju kameru u filmu “Ta divna splitska noć”</w:t>
            </w:r>
          </w:p>
          <w:p w:rsidR="00A46B6F" w:rsidRPr="00C35D94" w:rsidRDefault="00A46B6F" w:rsidP="001E13F6">
            <w:pPr>
              <w:rPr>
                <w:rFonts w:ascii="Arial" w:hAnsi="Arial" w:cs="Arial"/>
                <w:sz w:val="20"/>
                <w:szCs w:val="20"/>
              </w:rPr>
            </w:pPr>
            <w:r w:rsidRPr="00C35D94">
              <w:rPr>
                <w:rFonts w:ascii="Arial" w:hAnsi="Arial" w:cs="Arial"/>
                <w:sz w:val="20"/>
                <w:szCs w:val="20"/>
              </w:rPr>
              <w:t>- 9. Festival slovenskega filma 2006.g.  Nagrada za najbolju kameru u igranom filmu “Ohcet”</w:t>
            </w:r>
          </w:p>
          <w:p w:rsidR="00A46B6F" w:rsidRPr="00C35D94" w:rsidRDefault="00A46B6F" w:rsidP="001E13F6">
            <w:pPr>
              <w:rPr>
                <w:rFonts w:ascii="Arial" w:hAnsi="Arial" w:cs="Arial"/>
                <w:sz w:val="20"/>
                <w:szCs w:val="20"/>
              </w:rPr>
            </w:pPr>
            <w:r w:rsidRPr="00C35D94">
              <w:rPr>
                <w:rFonts w:ascii="Arial" w:hAnsi="Arial" w:cs="Arial"/>
                <w:sz w:val="20"/>
                <w:szCs w:val="20"/>
              </w:rPr>
              <w:t>- Pula Film Festival 2007.g. Zlatna arena za kameru u filmu “Živi i mrtvi” zajedno s Draganom Markovićem</w:t>
            </w:r>
          </w:p>
          <w:p w:rsidR="00A46B6F" w:rsidRPr="00C35D94" w:rsidRDefault="00A46B6F" w:rsidP="001E13F6">
            <w:pPr>
              <w:rPr>
                <w:rFonts w:ascii="Arial" w:hAnsi="Arial" w:cs="Arial"/>
                <w:sz w:val="20"/>
                <w:szCs w:val="20"/>
                <w:lang w:val="en-GB"/>
              </w:rPr>
            </w:pPr>
            <w:r w:rsidRPr="00C35D94">
              <w:rPr>
                <w:rFonts w:ascii="Arial" w:hAnsi="Arial" w:cs="Arial"/>
                <w:sz w:val="20"/>
                <w:szCs w:val="20"/>
                <w:lang w:val="en-GB"/>
              </w:rPr>
              <w:t>- Pula film festival  Zlatna arena za kameru u filmu “Kenjac”</w:t>
            </w:r>
          </w:p>
          <w:p w:rsidR="00A46B6F" w:rsidRPr="00C35D94" w:rsidRDefault="00A46B6F" w:rsidP="001E13F6">
            <w:pPr>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Mr.sc. Katarina Hraste</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Engleski jezik 3 i 4, Engleski jezik u konzervaciji-restauraciji 1-4, Engleski praktikum u konzervaciji i restauraciji 1 i 2, Engleski praktikum u slikarstvu 1 i 2</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Glagoljaška 5, Split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021 360 717</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kmhraste@gmail.com</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1955.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092546</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viši predavač,  3. listopada 2013.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humanističke znanosti, filologija (anglistika)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Sveučilišta u Splitu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18. ožujka 1998.</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profesor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jezik</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magistar humanističkih znanosti iz područja filologije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Filozofski fakultet Sveučilišta u Zagrebu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Zagreb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13. ožujka 1995.</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1992.</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Venezia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Fondazione Giorgio Cini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filologija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5</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talijanski 5</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izvođenje nastave na studijskim programima (Razredna nastava i Tjelesni odgoj) na Fakultetu prirodoslovno-matematičkih znanosti i odgojnih područja Sveučilišta u Splitu (Engleski jezik, 1. i 2.  godina studija)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rPr>
                <w:rFonts w:ascii="Arial" w:hAnsi="Arial" w:cs="Arial"/>
                <w:sz w:val="20"/>
                <w:szCs w:val="20"/>
              </w:rPr>
            </w:pPr>
            <w:r w:rsidRPr="00C35D94">
              <w:rPr>
                <w:rFonts w:ascii="Arial" w:hAnsi="Arial" w:cs="Arial"/>
                <w:sz w:val="20"/>
                <w:szCs w:val="20"/>
              </w:rPr>
              <w:t>stručni rad (prijevod):</w:t>
            </w:r>
          </w:p>
          <w:p w:rsidR="00A46B6F" w:rsidRPr="00C35D94" w:rsidRDefault="00A46B6F" w:rsidP="001E13F6">
            <w:pPr>
              <w:rPr>
                <w:rFonts w:ascii="Arial" w:hAnsi="Arial" w:cs="Arial"/>
                <w:sz w:val="20"/>
                <w:szCs w:val="20"/>
              </w:rPr>
            </w:pPr>
            <w:r w:rsidRPr="00C35D94">
              <w:rPr>
                <w:rFonts w:ascii="Arial" w:hAnsi="Arial" w:cs="Arial"/>
                <w:sz w:val="20"/>
                <w:szCs w:val="20"/>
              </w:rPr>
              <w:t xml:space="preserve"> Ive Šimat Banov, Joško Belamarić. </w:t>
            </w:r>
            <w:r w:rsidRPr="00C35D94">
              <w:rPr>
                <w:rFonts w:ascii="Arial" w:hAnsi="Arial" w:cs="Arial"/>
                <w:i/>
                <w:sz w:val="20"/>
                <w:szCs w:val="20"/>
              </w:rPr>
              <w:t>Kažimir Hraste</w:t>
            </w:r>
            <w:r w:rsidRPr="00C35D94">
              <w:rPr>
                <w:rFonts w:ascii="Arial" w:hAnsi="Arial" w:cs="Arial"/>
                <w:sz w:val="20"/>
                <w:szCs w:val="20"/>
              </w:rPr>
              <w:t>. Monografija/Monograph. Split: Brevijar, 2013.</w:t>
            </w:r>
          </w:p>
          <w:p w:rsidR="00A46B6F" w:rsidRPr="00C35D94" w:rsidRDefault="00A46B6F" w:rsidP="001E13F6">
            <w:pPr>
              <w:rPr>
                <w:rFonts w:ascii="Arial" w:hAnsi="Arial" w:cs="Arial"/>
                <w:sz w:val="20"/>
                <w:szCs w:val="20"/>
              </w:rPr>
            </w:pPr>
            <w:r w:rsidRPr="00C35D94">
              <w:rPr>
                <w:rFonts w:ascii="Arial" w:hAnsi="Arial" w:cs="Arial"/>
                <w:sz w:val="20"/>
                <w:szCs w:val="20"/>
              </w:rPr>
              <w:t>znanstveni rad:</w:t>
            </w:r>
          </w:p>
          <w:p w:rsidR="00A46B6F" w:rsidRPr="00C35D94" w:rsidRDefault="00A46B6F" w:rsidP="001E13F6">
            <w:pPr>
              <w:rPr>
                <w:rFonts w:ascii="Arial" w:hAnsi="Arial" w:cs="Arial"/>
                <w:sz w:val="20"/>
                <w:szCs w:val="20"/>
              </w:rPr>
            </w:pPr>
            <w:r w:rsidRPr="00C35D94">
              <w:rPr>
                <w:rFonts w:ascii="Arial" w:hAnsi="Arial" w:cs="Arial"/>
                <w:sz w:val="20"/>
                <w:szCs w:val="20"/>
              </w:rPr>
              <w:t>Katarina Hraste. „'Preludij': D.H. Lawrence i William Wordsworth“. „Mogućnosti“, broj 4-6,  travanj – listopad  2009. Str. 165 – 180.</w:t>
            </w:r>
          </w:p>
          <w:p w:rsidR="00A46B6F" w:rsidRPr="00C35D94" w:rsidRDefault="00A46B6F" w:rsidP="001E13F6">
            <w:pPr>
              <w:rPr>
                <w:rFonts w:ascii="Arial" w:hAnsi="Arial" w:cs="Arial"/>
                <w:sz w:val="20"/>
                <w:szCs w:val="20"/>
              </w:rPr>
            </w:pPr>
            <w:r w:rsidRPr="00C35D94">
              <w:rPr>
                <w:rFonts w:ascii="Arial" w:hAnsi="Arial" w:cs="Arial"/>
                <w:sz w:val="20"/>
                <w:szCs w:val="20"/>
              </w:rPr>
              <w:t xml:space="preserve">Katarina Hraste. „Tko se boji Lucy Gray: Lawrence i Wordsworth“. „Dubrovnik“, časopis za književnost i znanost, </w:t>
            </w:r>
            <w:r w:rsidRPr="00C35D94">
              <w:rPr>
                <w:rFonts w:ascii="Arial" w:hAnsi="Arial" w:cs="Arial"/>
                <w:sz w:val="20"/>
                <w:szCs w:val="20"/>
              </w:rPr>
              <w:lastRenderedPageBreak/>
              <w:t xml:space="preserve">3/2010. Str. 31-53.  </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Prijevod na engleski jezik Dopunskih isprava o studiju  za sve dodiplomske i diplomske studijske programe Likovnog i Glazbenog odjela UMAS-a,  2012.</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«Katalog temeljnih pojmova u konzervaciji - restauraciji zidnih slika i mozaika» (šifra pr. 215-0000000-3465, UMAS,  2008. – 2010.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redovnog studija na Filozofskom fakultetu u Zagrebu,gdje je stekla zvanje profesora engleskog jezika i književnosti te talijanskog jezika, odslušala je i položila predmete Didaktika, Pedagogija i Psihologija.  </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Duško Violić</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bottom w:val="single" w:sz="8"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Osnove predočavanja prostora, Osnove arhitekture i urbanizma, Zaštita spomenika, Umjetnost XVII. iXVIII. stoljeća,Teorijski završni rad za zvanje prvostupnika, Teorijski diplomski rad</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Dinka Šimunovića 6, Split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091/510-6294</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Pr>
          <w:p w:rsidR="00A46B6F" w:rsidRPr="00C35D94" w:rsidRDefault="00821476" w:rsidP="001E13F6">
            <w:pPr>
              <w:spacing w:after="0" w:line="240" w:lineRule="auto"/>
              <w:rPr>
                <w:rFonts w:ascii="Arial" w:hAnsi="Arial" w:cs="Arial"/>
                <w:b/>
                <w:sz w:val="20"/>
                <w:szCs w:val="20"/>
              </w:rPr>
            </w:pPr>
            <w:hyperlink r:id="rId49" w:history="1">
              <w:r w:rsidR="00A46B6F" w:rsidRPr="00C35D94">
                <w:rPr>
                  <w:rStyle w:val="Hyperlink"/>
                  <w:rFonts w:ascii="Arial" w:hAnsi="Arial" w:cs="Arial"/>
                  <w:b/>
                  <w:sz w:val="20"/>
                  <w:szCs w:val="20"/>
                </w:rPr>
                <w:t>dusko.violi@gmail.com</w:t>
              </w:r>
            </w:hyperlink>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1970.</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276554</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Predavač – 17.02.2014.</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Pr>
          <w:p w:rsidR="00A46B6F" w:rsidRPr="00C35D94" w:rsidRDefault="00A46B6F" w:rsidP="001E13F6">
            <w:pPr>
              <w:rPr>
                <w:rFonts w:ascii="Arial" w:hAnsi="Arial" w:cs="Arial"/>
                <w:sz w:val="20"/>
                <w:szCs w:val="20"/>
                <w:lang w:eastAsia="hr-HR"/>
              </w:rPr>
            </w:pPr>
            <w:r w:rsidRPr="00C35D94">
              <w:rPr>
                <w:rFonts w:ascii="Arial" w:hAnsi="Arial" w:cs="Arial"/>
                <w:sz w:val="20"/>
                <w:szCs w:val="20"/>
              </w:rPr>
              <w:t>Područje Humanističke znanosti, polje Povijest umjetnosti, grana P</w:t>
            </w:r>
            <w:r w:rsidRPr="00C35D94">
              <w:rPr>
                <w:rFonts w:ascii="Arial" w:hAnsi="Arial" w:cs="Arial"/>
                <w:sz w:val="20"/>
                <w:szCs w:val="20"/>
                <w:lang w:eastAsia="hr-HR"/>
              </w:rPr>
              <w:t>ovijest i teorija likovnih umjetnosti, arhitekture, urbanizma i vizualnih komunikacija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u Splitu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01.10.2002.</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profesor</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Povijest umjetnosti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predavač</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Profesor likovne kulture – restaurator</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u Splitu</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Split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26.11.1999.</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PODACI O USAVRŠAVANJU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- 2013.</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Zagreb</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Filozofski fakultet u Zagrebu</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Upravljanje projektima u AKM institucijama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 jezik</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Engleski jezik – 4 </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Talijanski jezik – 2</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Kolegij „Osnove arhitekture i urbanizma“ – Studij Povijesti umjetnosti na Filozofskom kakultetu u Splitu / preddiplomski studij.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Kolegij „Uvod u arhitektonsku konzervaciju – povijest i metode zaštite“ – Studij Konzervacije – retauracije na Umjetničkoj akademiji u Splitu / preddiplomski studij</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Brajnov Botić, Doroti; Violić, Duško.</w:t>
            </w:r>
            <w:r w:rsidRPr="00C35D94">
              <w:rPr>
                <w:rFonts w:ascii="Arial" w:hAnsi="Arial" w:cs="Arial"/>
                <w:sz w:val="20"/>
                <w:szCs w:val="20"/>
              </w:rPr>
              <w:br/>
            </w:r>
            <w:hyperlink r:id="rId50" w:tgtFrame="_blank" w:history="1">
              <w:r w:rsidRPr="00C35D94">
                <w:rPr>
                  <w:rStyle w:val="Hyperlink"/>
                  <w:rFonts w:ascii="Arial" w:hAnsi="Arial" w:cs="Arial"/>
                  <w:bCs/>
                  <w:sz w:val="20"/>
                  <w:szCs w:val="20"/>
                </w:rPr>
                <w:t>Nekoliko secesijskih vratnica u Kaštelima</w:t>
              </w:r>
            </w:hyperlink>
            <w:r w:rsidRPr="00C35D94">
              <w:rPr>
                <w:rFonts w:ascii="Arial" w:hAnsi="Arial" w:cs="Arial"/>
                <w:sz w:val="20"/>
                <w:szCs w:val="20"/>
              </w:rPr>
              <w:t xml:space="preserve">. </w:t>
            </w:r>
            <w:r w:rsidRPr="00C35D94">
              <w:rPr>
                <w:rFonts w:ascii="Arial" w:hAnsi="Arial" w:cs="Arial"/>
                <w:iCs/>
                <w:sz w:val="20"/>
                <w:szCs w:val="20"/>
              </w:rPr>
              <w:t>Kaštelanski zbornik</w:t>
            </w:r>
            <w:r w:rsidRPr="00C35D94">
              <w:rPr>
                <w:rFonts w:ascii="Arial" w:hAnsi="Arial" w:cs="Arial"/>
                <w:sz w:val="20"/>
                <w:szCs w:val="20"/>
              </w:rPr>
              <w:t xml:space="preserve">. </w:t>
            </w:r>
            <w:r w:rsidRPr="00C35D94">
              <w:rPr>
                <w:rFonts w:ascii="Arial" w:hAnsi="Arial" w:cs="Arial"/>
                <w:bCs/>
                <w:sz w:val="20"/>
                <w:szCs w:val="20"/>
              </w:rPr>
              <w:t>10</w:t>
            </w:r>
            <w:r w:rsidRPr="00C35D94">
              <w:rPr>
                <w:rFonts w:ascii="Arial" w:hAnsi="Arial" w:cs="Arial"/>
                <w:sz w:val="20"/>
                <w:szCs w:val="20"/>
              </w:rPr>
              <w:t xml:space="preserve"> (2013) ; 79</w:t>
            </w:r>
            <w:r w:rsidRPr="00C35D94">
              <w:rPr>
                <w:rFonts w:ascii="Arial" w:hAnsi="Arial" w:cs="Arial"/>
                <w:bCs/>
                <w:sz w:val="20"/>
                <w:szCs w:val="20"/>
              </w:rPr>
              <w:t>-</w:t>
            </w:r>
            <w:r w:rsidRPr="00C35D94">
              <w:rPr>
                <w:rFonts w:ascii="Arial" w:hAnsi="Arial" w:cs="Arial"/>
                <w:sz w:val="20"/>
                <w:szCs w:val="20"/>
              </w:rPr>
              <w:t xml:space="preserve">90 (članak, znanstveni).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 </w:t>
            </w:r>
            <w:hyperlink r:id="rId51" w:tgtFrame="_blank" w:history="1">
              <w:r w:rsidRPr="00C35D94">
                <w:rPr>
                  <w:rStyle w:val="Hyperlink"/>
                  <w:rFonts w:ascii="Arial" w:hAnsi="Arial" w:cs="Arial"/>
                  <w:bCs/>
                  <w:sz w:val="20"/>
                  <w:szCs w:val="20"/>
                </w:rPr>
                <w:t>Drvene vratnice u povijesnoj jezgri Dubrovnika</w:t>
              </w:r>
            </w:hyperlink>
            <w:r w:rsidRPr="00C35D94">
              <w:rPr>
                <w:rFonts w:ascii="Arial" w:hAnsi="Arial" w:cs="Arial"/>
                <w:sz w:val="20"/>
                <w:szCs w:val="20"/>
              </w:rPr>
              <w:t xml:space="preserve">. </w:t>
            </w:r>
            <w:r w:rsidRPr="00C35D94">
              <w:rPr>
                <w:rFonts w:ascii="Arial" w:hAnsi="Arial" w:cs="Arial"/>
                <w:iCs/>
                <w:sz w:val="20"/>
                <w:szCs w:val="20"/>
              </w:rPr>
              <w:t>Prostor : znanstveni časopis za arhitekturu i urbanizam</w:t>
            </w:r>
            <w:r w:rsidRPr="00C35D94">
              <w:rPr>
                <w:rFonts w:ascii="Arial" w:hAnsi="Arial" w:cs="Arial"/>
                <w:sz w:val="20"/>
                <w:szCs w:val="20"/>
              </w:rPr>
              <w:t xml:space="preserve">. </w:t>
            </w:r>
            <w:r w:rsidRPr="00C35D94">
              <w:rPr>
                <w:rFonts w:ascii="Arial" w:hAnsi="Arial" w:cs="Arial"/>
                <w:bCs/>
                <w:sz w:val="20"/>
                <w:szCs w:val="20"/>
              </w:rPr>
              <w:t xml:space="preserve">16 </w:t>
            </w:r>
            <w:r w:rsidRPr="00C35D94">
              <w:rPr>
                <w:rFonts w:ascii="Arial" w:hAnsi="Arial" w:cs="Arial"/>
                <w:sz w:val="20"/>
                <w:szCs w:val="20"/>
              </w:rPr>
              <w:t>(2009) , 1(35); 40</w:t>
            </w:r>
            <w:r w:rsidRPr="00C35D94">
              <w:rPr>
                <w:rFonts w:ascii="Arial" w:hAnsi="Arial" w:cs="Arial"/>
                <w:bCs/>
                <w:sz w:val="20"/>
                <w:szCs w:val="20"/>
              </w:rPr>
              <w:t>-</w:t>
            </w:r>
            <w:r w:rsidRPr="00C35D94">
              <w:rPr>
                <w:rFonts w:ascii="Arial" w:hAnsi="Arial" w:cs="Arial"/>
                <w:sz w:val="20"/>
                <w:szCs w:val="20"/>
              </w:rPr>
              <w:t>47 (članak, znanstveni).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Pr>
          <w:p w:rsidR="00A46B6F" w:rsidRPr="00C35D94" w:rsidRDefault="00A46B6F" w:rsidP="001E13F6">
            <w:pPr>
              <w:spacing w:after="0" w:line="240" w:lineRule="auto"/>
              <w:rPr>
                <w:rFonts w:ascii="Arial" w:hAnsi="Arial" w:cs="Arial"/>
                <w:sz w:val="20"/>
                <w:szCs w:val="20"/>
              </w:rPr>
            </w:pPr>
            <w:r w:rsidRPr="00C35D94">
              <w:rPr>
                <w:rStyle w:val="Emphasis"/>
                <w:rFonts w:ascii="Arial" w:hAnsi="Arial" w:cs="Arial"/>
                <w:sz w:val="20"/>
                <w:szCs w:val="20"/>
              </w:rPr>
              <w:t>Suradnik na znanstveno-istraživačkom projektu „Graditeljsko naslijeđe dubrovačkog područja“</w:t>
            </w:r>
            <w:r w:rsidRPr="00C35D94">
              <w:rPr>
                <w:rStyle w:val="st"/>
                <w:rFonts w:ascii="Arial" w:hAnsi="Arial" w:cs="Arial"/>
                <w:sz w:val="20"/>
                <w:szCs w:val="20"/>
              </w:rPr>
              <w:t xml:space="preserve"> (244-2440820-1604)</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Završen diplomski studij Likovne kulture i likovne umjetnosti i stečeno zvanje Diplomiranog profesora likovne kulture i likovne umjetnosti - restauratora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p>
        </w:tc>
      </w:tr>
    </w:tbl>
    <w:p w:rsidR="00A46B6F" w:rsidRPr="00C35D94" w:rsidRDefault="00A46B6F" w:rsidP="00A46B6F">
      <w:pPr>
        <w:rPr>
          <w:rFonts w:ascii="Arial" w:hAnsi="Arial" w:cs="Arial"/>
          <w:sz w:val="20"/>
          <w:szCs w:val="20"/>
        </w:rPr>
      </w:pPr>
    </w:p>
    <w:p w:rsidR="00A46B6F" w:rsidRPr="00C35D94" w:rsidRDefault="00A46B6F" w:rsidP="00A46B6F">
      <w:pPr>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dr. sc. Dunja Pivac, docent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Predmeti koje predaje na predloženom studijskom programu </w:t>
            </w:r>
          </w:p>
        </w:tc>
        <w:tc>
          <w:tcPr>
            <w:tcW w:w="5884" w:type="dxa"/>
            <w:tcBorders>
              <w:bottom w:val="single" w:sz="8"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Metodika likovne kulture I, II, III i IV</w:t>
            </w:r>
          </w:p>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Terapija likovnim izrazom u edukaciji i rehabilitaciji</w:t>
            </w:r>
          </w:p>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 xml:space="preserve">Umjetnost 19. stoljeća – opći problemi i komparativne </w:t>
            </w:r>
            <w:r w:rsidRPr="00C35D94">
              <w:rPr>
                <w:rFonts w:ascii="Arial" w:hAnsi="Arial" w:cs="Arial"/>
                <w:b/>
                <w:sz w:val="20"/>
                <w:szCs w:val="20"/>
              </w:rPr>
              <w:lastRenderedPageBreak/>
              <w:t>studije</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lastRenderedPageBreak/>
              <w:t>OPĆE INFORMACIJE  O NOSITELJU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Washingtonova 11, 21 000 Split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021 53 99 67</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dpivac@inet.hr</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25. 1. 1969.</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bCs/>
                <w:color w:val="000000"/>
                <w:sz w:val="20"/>
                <w:szCs w:val="20"/>
              </w:rPr>
              <w:t>221891</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umjetničko-nastavno zvanje docent; 3. 10. 2011.</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zvanje docent; 19. 12. 2012. (naslovno zvanje)</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umjetničko, polje likovne umjetnosti, grana likovna pedagogija</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interdisciplinarno područje znanosti, polje obrazovne znanosti (pedagogija i povijest umjetnosti)</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Sveučilišta u Splitu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tcBorders>
          </w:tcPr>
          <w:p w:rsidR="00A46B6F" w:rsidRPr="00C35D94" w:rsidRDefault="00A46B6F" w:rsidP="001E13F6">
            <w:pPr>
              <w:jc w:val="both"/>
              <w:rPr>
                <w:rFonts w:ascii="Arial" w:hAnsi="Arial" w:cs="Arial"/>
                <w:color w:val="000000"/>
                <w:sz w:val="20"/>
                <w:szCs w:val="20"/>
              </w:rPr>
            </w:pPr>
            <w:r w:rsidRPr="00C35D94">
              <w:rPr>
                <w:rFonts w:ascii="Arial" w:hAnsi="Arial" w:cs="Arial"/>
                <w:sz w:val="20"/>
                <w:szCs w:val="20"/>
              </w:rPr>
              <w:t>1997. -  mlađi asistent na</w:t>
            </w:r>
            <w:r w:rsidRPr="00C35D94">
              <w:rPr>
                <w:rFonts w:ascii="Arial" w:hAnsi="Arial" w:cs="Arial"/>
                <w:color w:val="000000"/>
                <w:sz w:val="20"/>
                <w:szCs w:val="20"/>
              </w:rPr>
              <w:t xml:space="preserve"> Fakultetu prirodoslovno–matematičkih znanosti i odgojnih područja Sveučilišta u Splitu</w:t>
            </w:r>
          </w:p>
          <w:p w:rsidR="00A46B6F" w:rsidRPr="00C35D94" w:rsidRDefault="00A46B6F" w:rsidP="001E13F6">
            <w:pPr>
              <w:jc w:val="both"/>
              <w:rPr>
                <w:rFonts w:ascii="Arial" w:hAnsi="Arial" w:cs="Arial"/>
                <w:color w:val="000000"/>
                <w:sz w:val="20"/>
                <w:szCs w:val="20"/>
              </w:rPr>
            </w:pPr>
            <w:r w:rsidRPr="00C35D94">
              <w:rPr>
                <w:rFonts w:ascii="Arial" w:hAnsi="Arial" w:cs="Arial"/>
                <w:color w:val="000000"/>
                <w:sz w:val="20"/>
                <w:szCs w:val="20"/>
              </w:rPr>
              <w:t>30. siječnja 2003. - predavač na Umjetničkoj akademiji Sveučilišta u Splitu koja se osamostalila i odcijepila od Fakulteta prirodoslovno–matematičkih znanosti i odgojnih područja Sveučilišta u Splitu</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docent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metodika likovne kulture (likovna pedagogija), art terapija (terapija likovnom umjetnošću) i povijest umjetnosti (umjetnost 19. stoljeća)</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dr. sc., docent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Edukacijsko-rehabilitacijski fakultet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Zagreb</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21. 12. 2009.</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 jezik</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jezik (4) vrlo dobro poznavanje</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talijanski jezik (2) dovoljno poznavanje</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njemački jezik (2) dovoljno poznavanje</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Ranije iskustvo u nositeljstvu sličnih </w:t>
            </w:r>
            <w:r w:rsidRPr="00C35D94">
              <w:rPr>
                <w:rFonts w:ascii="Arial" w:hAnsi="Arial" w:cs="Arial"/>
                <w:sz w:val="20"/>
                <w:szCs w:val="20"/>
              </w:rPr>
              <w:lastRenderedPageBreak/>
              <w:t>predmeta (navesti naziv predmeta, studijskoga programa na kojem se izvodi/izvodio i razinu studijskoga programa)</w:t>
            </w:r>
          </w:p>
        </w:tc>
        <w:tc>
          <w:tcPr>
            <w:tcW w:w="5884" w:type="dxa"/>
            <w:tcBorders>
              <w:top w:val="single" w:sz="8" w:space="0" w:color="auto"/>
            </w:tcBorders>
          </w:tcPr>
          <w:p w:rsidR="00A46B6F" w:rsidRPr="00C35D94" w:rsidRDefault="00A46B6F" w:rsidP="001E13F6">
            <w:pPr>
              <w:spacing w:line="240" w:lineRule="auto"/>
              <w:jc w:val="both"/>
              <w:rPr>
                <w:rFonts w:ascii="Arial" w:hAnsi="Arial" w:cs="Arial"/>
                <w:sz w:val="20"/>
                <w:szCs w:val="20"/>
              </w:rPr>
            </w:pPr>
            <w:r w:rsidRPr="00C35D94">
              <w:rPr>
                <w:rFonts w:ascii="Arial" w:hAnsi="Arial" w:cs="Arial"/>
                <w:sz w:val="20"/>
                <w:szCs w:val="20"/>
              </w:rPr>
              <w:lastRenderedPageBreak/>
              <w:t xml:space="preserve">Od </w:t>
            </w:r>
            <w:r w:rsidRPr="00C35D94">
              <w:rPr>
                <w:rFonts w:ascii="Arial" w:hAnsi="Arial" w:cs="Arial"/>
                <w:color w:val="000000"/>
                <w:sz w:val="20"/>
                <w:szCs w:val="20"/>
              </w:rPr>
              <w:t xml:space="preserve">1995. do 1997. godine </w:t>
            </w:r>
            <w:r w:rsidRPr="00C35D94">
              <w:rPr>
                <w:rFonts w:ascii="Arial" w:hAnsi="Arial" w:cs="Arial"/>
                <w:sz w:val="20"/>
                <w:szCs w:val="20"/>
              </w:rPr>
              <w:t xml:space="preserve">angažirana je kao vanjski suradnik </w:t>
            </w:r>
            <w:r w:rsidRPr="00C35D94">
              <w:rPr>
                <w:rFonts w:ascii="Arial" w:hAnsi="Arial" w:cs="Arial"/>
                <w:sz w:val="20"/>
                <w:szCs w:val="20"/>
              </w:rPr>
              <w:lastRenderedPageBreak/>
              <w:t xml:space="preserve">na Fakultetu prirodoslovno-matematičkih znanosti i odgojnim područja u Splitu, za kolegije Metodika likovne  kulture i  Teorija oblikovanja, u II., III. i IV. godini diplomskog studija Učitelja. </w:t>
            </w:r>
          </w:p>
          <w:p w:rsidR="00A46B6F" w:rsidRPr="00C35D94" w:rsidRDefault="00A46B6F" w:rsidP="001E13F6">
            <w:pPr>
              <w:spacing w:line="240" w:lineRule="auto"/>
              <w:jc w:val="both"/>
              <w:rPr>
                <w:rFonts w:ascii="Arial" w:hAnsi="Arial" w:cs="Arial"/>
                <w:color w:val="000000"/>
                <w:sz w:val="20"/>
                <w:szCs w:val="20"/>
              </w:rPr>
            </w:pPr>
            <w:r w:rsidRPr="00C35D94">
              <w:rPr>
                <w:rFonts w:ascii="Arial" w:hAnsi="Arial" w:cs="Arial"/>
                <w:color w:val="000000"/>
                <w:sz w:val="20"/>
                <w:szCs w:val="20"/>
              </w:rPr>
              <w:t>Kao vanjski suradnik u zvanju asistenta te predavača povremeno je sudjelovala u izvođenju nastave (ljetni semestar 1999./2000.; ljetni semestar 2001./2002., zimski semestar 2002./2003., te kontinuirano tijekom ak. godine 2003./2004.) za potrebe Visoke učiteljske škole u Splitu Sveučilišta u Splitu na kolegiju Likovne kulture i Metodike likovne kulture na studijskoj grupi Učitelj razredne nastave.</w:t>
            </w:r>
          </w:p>
          <w:p w:rsidR="00A46B6F" w:rsidRPr="00C35D94" w:rsidRDefault="00A46B6F" w:rsidP="001E13F6">
            <w:pPr>
              <w:tabs>
                <w:tab w:val="left" w:pos="540"/>
              </w:tabs>
              <w:jc w:val="both"/>
              <w:rPr>
                <w:rFonts w:ascii="Arial" w:hAnsi="Arial" w:cs="Arial"/>
                <w:sz w:val="20"/>
                <w:szCs w:val="20"/>
              </w:rPr>
            </w:pPr>
            <w:r w:rsidRPr="00C35D94">
              <w:rPr>
                <w:rFonts w:ascii="Arial" w:hAnsi="Arial" w:cs="Arial"/>
                <w:sz w:val="20"/>
                <w:szCs w:val="20"/>
              </w:rPr>
              <w:t>Od 2006. do 2011. godine, kao vanjski suradnik, izvodi nastavu iz kolegija Umjetnost 19. stoljeća – opći problemi i komparativne studije na Odsjeku povijesti umjetnosti na Filozofskom fakultetu Sveučilišta u Splitu, u četvrtom semestru preddiplomskog studija (45P + 15S).</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Autorstvo sveučilišnih/fakultetskih udžbenika iz područja predmeta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 Pivac, Dunja.</w:t>
            </w:r>
          </w:p>
          <w:p w:rsidR="00A46B6F" w:rsidRPr="00C35D94" w:rsidRDefault="00A46B6F" w:rsidP="001E13F6">
            <w:pPr>
              <w:spacing w:after="0" w:line="240" w:lineRule="auto"/>
              <w:jc w:val="both"/>
              <w:rPr>
                <w:rFonts w:ascii="Arial" w:hAnsi="Arial" w:cs="Arial"/>
                <w:sz w:val="20"/>
                <w:szCs w:val="20"/>
              </w:rPr>
            </w:pPr>
            <w:r w:rsidRPr="00C35D94">
              <w:rPr>
                <w:rFonts w:ascii="Arial" w:hAnsi="Arial" w:cs="Arial"/>
                <w:sz w:val="20"/>
                <w:szCs w:val="20"/>
              </w:rPr>
              <w:t>Doživljaj likovnog umjetničkog djela - poticaj introspekciji i osobnoj transformaciji // Pedagogija i kultura / Ljubetić, Maja ; Zrilić, Smiljana (ur.). Zagreb : Hrvatsko pedagogijsko društvo, 2013. Str. 214-221.</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 Pivac, Dunja.</w:t>
            </w:r>
          </w:p>
          <w:p w:rsidR="00A46B6F" w:rsidRPr="00C35D94" w:rsidRDefault="00A46B6F" w:rsidP="001E13F6">
            <w:pPr>
              <w:spacing w:after="0" w:line="240" w:lineRule="auto"/>
              <w:jc w:val="both"/>
              <w:rPr>
                <w:rFonts w:ascii="Arial" w:hAnsi="Arial" w:cs="Arial"/>
                <w:sz w:val="20"/>
                <w:szCs w:val="20"/>
              </w:rPr>
            </w:pPr>
            <w:r w:rsidRPr="00C35D94">
              <w:rPr>
                <w:rFonts w:ascii="Arial" w:hAnsi="Arial" w:cs="Arial"/>
                <w:sz w:val="20"/>
                <w:szCs w:val="20"/>
              </w:rPr>
              <w:t>Ispitivanje doživljaja likovnih umjetničkih djela i mogućnosti njihove primjene u dijagnostici, kreativnoj i art-terapiji. // Revija za rehabilitacijska istraživanja. 49 (2013) , Supplement; 85-95 (članak, znanstveni).</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3. Pivac, Dunja.</w:t>
            </w:r>
          </w:p>
          <w:p w:rsidR="00A46B6F" w:rsidRPr="00C35D94" w:rsidRDefault="00A46B6F" w:rsidP="001E13F6">
            <w:pPr>
              <w:spacing w:after="0" w:line="240" w:lineRule="auto"/>
              <w:jc w:val="both"/>
              <w:rPr>
                <w:rFonts w:ascii="Arial" w:hAnsi="Arial" w:cs="Arial"/>
                <w:sz w:val="20"/>
                <w:szCs w:val="20"/>
              </w:rPr>
            </w:pPr>
            <w:r w:rsidRPr="00C35D94">
              <w:rPr>
                <w:rFonts w:ascii="Arial" w:hAnsi="Arial" w:cs="Arial"/>
                <w:sz w:val="20"/>
                <w:szCs w:val="20"/>
              </w:rPr>
              <w:t>Razvoj dječje kreativnosti u području likovnog izražavanja potaknut prirodnom i kulturnom baštinom // Sretna djeca - integracijski pristup i učenje kroz kreativnu igru / Zaninović Tanay, Ljiljana ; Tanay, Emil Robert (ur.). Zagreb : Učilište za likovno obrazovanje, kreativnost i dizajn - Studio Tanay, 2012. 138-149 (pozvano predavanje,domaća recenzija,objavljeni rad,znanstveni).</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jc w:val="both"/>
              <w:rPr>
                <w:rFonts w:ascii="Arial" w:hAnsi="Arial" w:cs="Arial"/>
                <w:sz w:val="20"/>
                <w:szCs w:val="20"/>
              </w:rPr>
            </w:pPr>
            <w:r w:rsidRPr="00C35D94">
              <w:rPr>
                <w:rFonts w:ascii="Arial" w:hAnsi="Arial" w:cs="Arial"/>
                <w:sz w:val="20"/>
                <w:szCs w:val="20"/>
              </w:rPr>
              <w:t>4. Mendeš, Branimir, Ivon, Hicela i Pivac, Dunja.</w:t>
            </w:r>
          </w:p>
          <w:p w:rsidR="00A46B6F" w:rsidRPr="00C35D94" w:rsidRDefault="00A46B6F" w:rsidP="001E13F6">
            <w:pPr>
              <w:spacing w:after="0" w:line="240" w:lineRule="auto"/>
              <w:jc w:val="both"/>
              <w:rPr>
                <w:rFonts w:ascii="Arial" w:hAnsi="Arial" w:cs="Arial"/>
                <w:sz w:val="20"/>
                <w:szCs w:val="20"/>
              </w:rPr>
            </w:pPr>
            <w:r w:rsidRPr="00C35D94">
              <w:rPr>
                <w:rFonts w:ascii="Arial" w:hAnsi="Arial" w:cs="Arial"/>
                <w:sz w:val="20"/>
                <w:szCs w:val="20"/>
              </w:rPr>
              <w:t>Umjetnički poticaji kroz proces odgoja i obrazovanja. // Magistra Iadertina. 7 (2011) , 1; 111-122 (pregledni rad, znanstveni).</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5. Pivac, Dunja.</w:t>
            </w:r>
          </w:p>
          <w:p w:rsidR="00A46B6F" w:rsidRPr="00C35D94" w:rsidRDefault="00A46B6F" w:rsidP="001E13F6">
            <w:pPr>
              <w:spacing w:after="0" w:line="240" w:lineRule="auto"/>
              <w:jc w:val="both"/>
              <w:rPr>
                <w:rFonts w:ascii="Arial" w:hAnsi="Arial" w:cs="Arial"/>
                <w:sz w:val="20"/>
                <w:szCs w:val="20"/>
              </w:rPr>
            </w:pPr>
            <w:r w:rsidRPr="00C35D94">
              <w:rPr>
                <w:rFonts w:ascii="Arial" w:hAnsi="Arial" w:cs="Arial"/>
                <w:sz w:val="20"/>
                <w:szCs w:val="20"/>
              </w:rPr>
              <w:t>Uloga odgojitelja u prepoznavanju, prevenciji i terapiji traumatizirane djece // Sretna se djeca po crtežu poznaju - likovni govor u prevenciji i terapiji traumatizirane djece / Zaninović Tanay, Ljiljana ; Tanay Emil Robert (ur.). Zagreb : Učilište za likovno obrazovanje, kreativnost i dizajn - Studio Tanay, 2010. Str. 88-96.</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w:t>
            </w:r>
            <w:r w:rsidRPr="00C35D94">
              <w:rPr>
                <w:rFonts w:ascii="Arial" w:hAnsi="Arial" w:cs="Arial"/>
                <w:sz w:val="20"/>
                <w:szCs w:val="20"/>
              </w:rPr>
              <w:lastRenderedPageBreak/>
              <w:t xml:space="preserve">su se provodili u posljednjih pet godina </w:t>
            </w:r>
            <w:r w:rsidRPr="00C35D94">
              <w:rPr>
                <w:rFonts w:ascii="Arial" w:hAnsi="Arial" w:cs="Arial"/>
                <w:b/>
                <w:sz w:val="20"/>
                <w:szCs w:val="20"/>
              </w:rPr>
              <w:t>(najviše 5 referenca)</w:t>
            </w:r>
          </w:p>
        </w:tc>
        <w:tc>
          <w:tcPr>
            <w:tcW w:w="5884" w:type="dxa"/>
          </w:tcPr>
          <w:p w:rsidR="00A46B6F" w:rsidRPr="00C35D94" w:rsidRDefault="00A46B6F" w:rsidP="001E13F6">
            <w:pPr>
              <w:jc w:val="both"/>
              <w:rPr>
                <w:rFonts w:ascii="Arial" w:hAnsi="Arial" w:cs="Arial"/>
                <w:color w:val="000000"/>
                <w:sz w:val="20"/>
                <w:szCs w:val="20"/>
              </w:rPr>
            </w:pPr>
            <w:r w:rsidRPr="00C35D94">
              <w:rPr>
                <w:rFonts w:ascii="Arial" w:hAnsi="Arial" w:cs="Arial"/>
                <w:color w:val="000000"/>
                <w:sz w:val="20"/>
                <w:szCs w:val="20"/>
              </w:rPr>
              <w:lastRenderedPageBreak/>
              <w:t>1. Sudjelovala je s nekolicinom</w:t>
            </w:r>
            <w:r w:rsidRPr="00C35D94">
              <w:rPr>
                <w:rFonts w:ascii="Arial" w:hAnsi="Arial" w:cs="Arial"/>
                <w:sz w:val="20"/>
                <w:szCs w:val="20"/>
              </w:rPr>
              <w:t xml:space="preserve"> studentica i studenata Odsjeka za likovnu kulturu i likovnu umjetnost Umjetničke akademije </w:t>
            </w:r>
            <w:r w:rsidRPr="00C35D94">
              <w:rPr>
                <w:rFonts w:ascii="Arial" w:hAnsi="Arial" w:cs="Arial"/>
                <w:sz w:val="20"/>
                <w:szCs w:val="20"/>
              </w:rPr>
              <w:lastRenderedPageBreak/>
              <w:t>Sveučilišta u Splitu u osmišljavanju i realiziranju likovnih aktivnosti unutar zdravstveno-preventivno-edukativnog projekta «Komunicirajmo zdravo – spriječimo rizike». Nositelj projekta je bio Nastavni zavod za javno zdravstvo Splitsko-dalmatinske županije, Služba za zaštitu mentalnog zdravlja, prevenciju i izvanbolničko liječenje ovisnosti, Odjel zaštite zdravlja djece i mladih. Projekt se realizirao u periodu od rujna 2010. do listopada 2011. godine. Odabrani likovni radovi učenika objavljeni su u brošuri-katalogu «Dica mora radost svita», Split, 2011., ISBN 978-953-56756-0-0</w:t>
            </w:r>
          </w:p>
          <w:p w:rsidR="00A46B6F" w:rsidRPr="00C35D94" w:rsidRDefault="00A46B6F" w:rsidP="001E13F6">
            <w:pPr>
              <w:jc w:val="both"/>
              <w:rPr>
                <w:rFonts w:ascii="Arial" w:hAnsi="Arial" w:cs="Arial"/>
                <w:sz w:val="20"/>
                <w:szCs w:val="20"/>
              </w:rPr>
            </w:pPr>
            <w:r w:rsidRPr="00C35D94">
              <w:rPr>
                <w:rFonts w:ascii="Arial" w:hAnsi="Arial" w:cs="Arial"/>
                <w:color w:val="000000"/>
                <w:sz w:val="20"/>
                <w:szCs w:val="20"/>
              </w:rPr>
              <w:t>2. Sudjelovala je s nekolicinom</w:t>
            </w:r>
            <w:r w:rsidRPr="00C35D94">
              <w:rPr>
                <w:rFonts w:ascii="Arial" w:hAnsi="Arial" w:cs="Arial"/>
                <w:sz w:val="20"/>
                <w:szCs w:val="20"/>
              </w:rPr>
              <w:t xml:space="preserve"> studentica i studenata Likovnog odjela Umjetničke akademije Sveučilišta u Splitu u osmišljavanju i radu likovnih radionica unutar projekta «Bojama do srca» u kojima su sudjelovali i korisnici Centra Juraj Bonači u Splitu – Dnevni centar Firule, tijekom travnja i svibnja 2010. Likovni radovi bili su prezentirani 5. svibnja 2010. u prostoru Hrvatsko-francuske udruge u Splitu.</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Dodiplomskog studija sa zvanjem profesora likovne kulture koji je uključivao kolegije pedagogije, psihologije, didaktike i metodika u opsegu koji omogućuje stjecanje temeljne nastavničke kompetencije.</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p w:rsidR="00A46B6F" w:rsidRPr="00C35D94" w:rsidRDefault="00A46B6F" w:rsidP="00A46B6F">
      <w:pPr>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Predavač, Toni Horvatić</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bottom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Umjetnost XX. stoljeća – temeljni problemi i kraj modernosti; Suvremena umjetnost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Put Svete Mande 18, 21 000 Split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098 601-863</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fluxus67@gmail.com</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Pr>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1967.</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Nastavno zvanje predavača, 8. lipnja 2009. </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Područje humanističkih znanosti, polje povijesti umjetnosti</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UMAS</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 listopada 2010.</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Naziv radnoga mjesta (profesor, </w:t>
            </w:r>
            <w:r w:rsidRPr="00C35D94">
              <w:rPr>
                <w:rFonts w:ascii="Arial" w:hAnsi="Arial" w:cs="Arial"/>
                <w:sz w:val="20"/>
                <w:szCs w:val="20"/>
              </w:rPr>
              <w:lastRenderedPageBreak/>
              <w:t>istraživač, suradnik i sl.)</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Profesor</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Područje rada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Područje humanističkih znanosti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Diplomirani povjesničar umjetnosti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Filozofski fakultet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Zadar</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 ožujka 1994.</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 jezik</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jezik, 4 (vrlo dobro)</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Talijanski jezik, 3 (dobro)</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Pr>
          <w:p w:rsidR="00A46B6F" w:rsidRPr="00C35D94" w:rsidRDefault="00A46B6F" w:rsidP="00A46B6F">
            <w:pPr>
              <w:numPr>
                <w:ilvl w:val="0"/>
                <w:numId w:val="48"/>
              </w:numPr>
              <w:spacing w:after="0" w:line="240" w:lineRule="auto"/>
              <w:rPr>
                <w:rFonts w:ascii="Arial" w:hAnsi="Arial" w:cs="Arial"/>
                <w:sz w:val="20"/>
                <w:szCs w:val="20"/>
              </w:rPr>
            </w:pPr>
            <w:r w:rsidRPr="00C35D94">
              <w:rPr>
                <w:rFonts w:ascii="Arial" w:hAnsi="Arial" w:cs="Arial"/>
                <w:sz w:val="20"/>
                <w:szCs w:val="20"/>
              </w:rPr>
              <w:t>Građani - Marko Marković, 2009.</w:t>
            </w:r>
          </w:p>
          <w:p w:rsidR="00A46B6F" w:rsidRPr="00C35D94" w:rsidRDefault="00A46B6F" w:rsidP="00A46B6F">
            <w:pPr>
              <w:numPr>
                <w:ilvl w:val="0"/>
                <w:numId w:val="48"/>
              </w:numPr>
              <w:spacing w:after="0" w:line="240" w:lineRule="auto"/>
              <w:rPr>
                <w:rFonts w:ascii="Arial" w:hAnsi="Arial" w:cs="Arial"/>
                <w:sz w:val="20"/>
                <w:szCs w:val="20"/>
              </w:rPr>
            </w:pPr>
            <w:r w:rsidRPr="00C35D94">
              <w:rPr>
                <w:rFonts w:ascii="Arial" w:hAnsi="Arial" w:cs="Arial"/>
                <w:sz w:val="20"/>
                <w:szCs w:val="20"/>
              </w:rPr>
              <w:t>Status quo vadis - Ivan Bura, 2010.</w:t>
            </w:r>
          </w:p>
          <w:p w:rsidR="00A46B6F" w:rsidRPr="00C35D94" w:rsidRDefault="00A46B6F" w:rsidP="00A46B6F">
            <w:pPr>
              <w:numPr>
                <w:ilvl w:val="0"/>
                <w:numId w:val="48"/>
              </w:numPr>
              <w:spacing w:after="0" w:line="240" w:lineRule="auto"/>
              <w:rPr>
                <w:rFonts w:ascii="Arial" w:hAnsi="Arial" w:cs="Arial"/>
                <w:sz w:val="20"/>
                <w:szCs w:val="20"/>
              </w:rPr>
            </w:pPr>
            <w:r w:rsidRPr="00C35D94">
              <w:rPr>
                <w:rFonts w:ascii="Arial" w:hAnsi="Arial" w:cs="Arial"/>
                <w:sz w:val="20"/>
                <w:szCs w:val="20"/>
              </w:rPr>
              <w:t>Proces – Robert Jozić / Filip Tadin, 2013.</w:t>
            </w:r>
          </w:p>
          <w:p w:rsidR="00A46B6F" w:rsidRPr="00C35D94" w:rsidRDefault="00A46B6F" w:rsidP="00A46B6F">
            <w:pPr>
              <w:numPr>
                <w:ilvl w:val="0"/>
                <w:numId w:val="48"/>
              </w:numPr>
              <w:spacing w:after="0" w:line="240" w:lineRule="auto"/>
              <w:rPr>
                <w:rFonts w:ascii="Arial" w:hAnsi="Arial" w:cs="Arial"/>
                <w:sz w:val="20"/>
                <w:szCs w:val="20"/>
              </w:rPr>
            </w:pPr>
            <w:r w:rsidRPr="00C35D94">
              <w:rPr>
                <w:rFonts w:ascii="Arial" w:hAnsi="Arial" w:cs="Arial"/>
                <w:sz w:val="20"/>
                <w:szCs w:val="20"/>
              </w:rPr>
              <w:t>Sveta šuma – Nives Ćićin Šain, 2014.</w:t>
            </w:r>
          </w:p>
          <w:p w:rsidR="00A46B6F" w:rsidRPr="00C35D94" w:rsidRDefault="00A46B6F" w:rsidP="00A46B6F">
            <w:pPr>
              <w:numPr>
                <w:ilvl w:val="0"/>
                <w:numId w:val="48"/>
              </w:numPr>
              <w:spacing w:after="0" w:line="240" w:lineRule="auto"/>
              <w:rPr>
                <w:rFonts w:ascii="Arial" w:hAnsi="Arial" w:cs="Arial"/>
                <w:sz w:val="20"/>
                <w:szCs w:val="20"/>
              </w:rPr>
            </w:pPr>
            <w:r w:rsidRPr="00C35D94">
              <w:rPr>
                <w:rFonts w:ascii="Arial" w:hAnsi="Arial" w:cs="Arial"/>
                <w:sz w:val="20"/>
                <w:szCs w:val="20"/>
              </w:rPr>
              <w:t>Arnold – Vojin Hraste, 2014.</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Pr>
          <w:p w:rsidR="00A46B6F" w:rsidRPr="00C35D94" w:rsidRDefault="00A46B6F" w:rsidP="00A46B6F">
            <w:pPr>
              <w:numPr>
                <w:ilvl w:val="0"/>
                <w:numId w:val="49"/>
              </w:numPr>
              <w:spacing w:after="0" w:line="240" w:lineRule="auto"/>
              <w:rPr>
                <w:rFonts w:ascii="Arial" w:hAnsi="Arial" w:cs="Arial"/>
                <w:sz w:val="20"/>
                <w:szCs w:val="20"/>
              </w:rPr>
            </w:pPr>
            <w:r w:rsidRPr="00C35D94">
              <w:rPr>
                <w:rFonts w:ascii="Arial" w:hAnsi="Arial" w:cs="Arial"/>
                <w:sz w:val="20"/>
                <w:szCs w:val="20"/>
              </w:rPr>
              <w:t>Razmišljanja o skulpturi, 36. Splitski salon, Dioklecijanovi podrumi, Split, 2009.</w:t>
            </w:r>
          </w:p>
          <w:p w:rsidR="00A46B6F" w:rsidRPr="00C35D94" w:rsidRDefault="00A46B6F" w:rsidP="00A46B6F">
            <w:pPr>
              <w:numPr>
                <w:ilvl w:val="0"/>
                <w:numId w:val="49"/>
              </w:numPr>
              <w:spacing w:after="0" w:line="240" w:lineRule="auto"/>
              <w:rPr>
                <w:rFonts w:ascii="Arial" w:hAnsi="Arial" w:cs="Arial"/>
                <w:sz w:val="20"/>
                <w:szCs w:val="20"/>
              </w:rPr>
            </w:pPr>
            <w:r w:rsidRPr="00C35D94">
              <w:rPr>
                <w:rFonts w:ascii="Arial" w:hAnsi="Arial" w:cs="Arial"/>
                <w:sz w:val="20"/>
                <w:szCs w:val="20"/>
              </w:rPr>
              <w:t>Parovi (reprodukcije, negativi, matrice), Kristina Restović, Galerija Sv. Krševana, Šibenik, 2010.</w:t>
            </w:r>
          </w:p>
          <w:p w:rsidR="00A46B6F" w:rsidRPr="00C35D94" w:rsidRDefault="00A46B6F" w:rsidP="00A46B6F">
            <w:pPr>
              <w:numPr>
                <w:ilvl w:val="0"/>
                <w:numId w:val="49"/>
              </w:numPr>
              <w:spacing w:after="0" w:line="240" w:lineRule="auto"/>
              <w:rPr>
                <w:rFonts w:ascii="Arial" w:hAnsi="Arial" w:cs="Arial"/>
                <w:sz w:val="20"/>
                <w:szCs w:val="20"/>
              </w:rPr>
            </w:pPr>
            <w:r w:rsidRPr="00C35D94">
              <w:rPr>
                <w:rFonts w:ascii="Arial" w:hAnsi="Arial" w:cs="Arial"/>
                <w:sz w:val="20"/>
                <w:szCs w:val="20"/>
              </w:rPr>
              <w:t>Splitski likovni trenutak, Galerija Kazamat, Osijek, 2011.</w:t>
            </w:r>
          </w:p>
          <w:p w:rsidR="00A46B6F" w:rsidRPr="00C35D94" w:rsidRDefault="00A46B6F" w:rsidP="00A46B6F">
            <w:pPr>
              <w:numPr>
                <w:ilvl w:val="0"/>
                <w:numId w:val="49"/>
              </w:numPr>
              <w:spacing w:after="0" w:line="240" w:lineRule="auto"/>
              <w:rPr>
                <w:rFonts w:ascii="Arial" w:hAnsi="Arial" w:cs="Arial"/>
                <w:sz w:val="20"/>
                <w:szCs w:val="20"/>
              </w:rPr>
            </w:pPr>
            <w:r w:rsidRPr="00C35D94">
              <w:rPr>
                <w:rFonts w:ascii="Arial" w:hAnsi="Arial" w:cs="Arial"/>
                <w:sz w:val="20"/>
                <w:szCs w:val="20"/>
              </w:rPr>
              <w:t>Sub-art, Ražanj, 2012.</w:t>
            </w:r>
          </w:p>
          <w:p w:rsidR="00A46B6F" w:rsidRPr="00C35D94" w:rsidRDefault="00A46B6F" w:rsidP="00A46B6F">
            <w:pPr>
              <w:numPr>
                <w:ilvl w:val="0"/>
                <w:numId w:val="49"/>
              </w:numPr>
              <w:spacing w:after="0" w:line="240" w:lineRule="auto"/>
              <w:rPr>
                <w:rFonts w:ascii="Arial" w:hAnsi="Arial" w:cs="Arial"/>
                <w:sz w:val="20"/>
                <w:szCs w:val="20"/>
              </w:rPr>
            </w:pPr>
            <w:r w:rsidRPr="00C35D94">
              <w:rPr>
                <w:rFonts w:ascii="Arial" w:hAnsi="Arial" w:cs="Arial"/>
                <w:sz w:val="20"/>
                <w:szCs w:val="20"/>
              </w:rPr>
              <w:t>Sjene nevidljivog, Žaklina Antonijević, Galerija Ghetto, Split, 2014.</w:t>
            </w: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 sklopu redovitog studiranja.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Akademski kipar Robert Jozić  docent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bottom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Dodiplomski studij</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Kiparstvo 5</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Kiparstvo 6</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b/>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Put Kruševika 44 K.Kambelovac</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091 9262396</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robertjozic@gmail.com</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www.robert jozic.com</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1978</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Docent. svibanj 2012.</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Znanstveno-nastavno, umjetničko-nastavno ili nastavno zvanje i datum posljednjega izbora</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i polje izbora u znanstveno ili umjetničko zvanje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Umjetnost, likovna umjetnost,grana kiparstvo</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 u Splitu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Studeni2003.</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Vanjski suradnik(nezaposlen)</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Likovna umjetnost  , Kiparstvo</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b/>
                <w:sz w:val="20"/>
                <w:szCs w:val="20"/>
              </w:rPr>
              <w:t>Akademski kipar</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Umjetnička akademija</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Split</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Studeni 2002</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 jezik</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(3)</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Ranije iskustvo u nositeljstvu sličnih predmeta (navesti naziv predmeta, </w:t>
            </w:r>
            <w:r w:rsidRPr="00C35D94">
              <w:rPr>
                <w:rFonts w:ascii="Arial" w:hAnsi="Arial" w:cs="Arial"/>
                <w:sz w:val="20"/>
                <w:szCs w:val="20"/>
              </w:rPr>
              <w:lastRenderedPageBreak/>
              <w:t>studijskoga programa na kojem se izvodi/izvodio i razinu studijskoga programa)</w:t>
            </w:r>
          </w:p>
        </w:tc>
        <w:tc>
          <w:tcPr>
            <w:tcW w:w="5884" w:type="dxa"/>
            <w:tcBorders>
              <w:top w:val="single" w:sz="8" w:space="0" w:color="auto"/>
            </w:tcBorders>
          </w:tcPr>
          <w:p w:rsidR="00A46B6F" w:rsidRPr="00C35D94" w:rsidRDefault="00A46B6F" w:rsidP="001E13F6">
            <w:pPr>
              <w:spacing w:after="0" w:line="240" w:lineRule="auto"/>
              <w:ind w:left="360"/>
              <w:rPr>
                <w:rFonts w:ascii="Arial" w:hAnsi="Arial" w:cs="Arial"/>
                <w:sz w:val="20"/>
                <w:szCs w:val="20"/>
              </w:rPr>
            </w:pPr>
            <w:r w:rsidRPr="00C35D94">
              <w:rPr>
                <w:rFonts w:ascii="Arial" w:hAnsi="Arial" w:cs="Arial"/>
                <w:sz w:val="20"/>
                <w:szCs w:val="20"/>
              </w:rPr>
              <w:lastRenderedPageBreak/>
              <w:t>Kiparska tehnologija 1 i 2 (dodiplomski studij)</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Autorstvo sveučilišnih/fakultetskih udžbenika iz područja predmeta </w:t>
            </w:r>
          </w:p>
        </w:tc>
        <w:tc>
          <w:tcPr>
            <w:tcW w:w="5884" w:type="dxa"/>
          </w:tcPr>
          <w:p w:rsidR="00A46B6F" w:rsidRPr="00C35D94" w:rsidRDefault="00A46B6F" w:rsidP="001E13F6">
            <w:pPr>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2011. “Splitski likovni trenutak”, Galerija Kazamat, HDLU Osjek</w:t>
            </w:r>
          </w:p>
          <w:p w:rsidR="00A46B6F" w:rsidRPr="00C35D94" w:rsidRDefault="00A46B6F" w:rsidP="001E13F6">
            <w:pPr>
              <w:spacing w:after="0" w:line="240" w:lineRule="auto"/>
              <w:ind w:left="420"/>
              <w:rPr>
                <w:rFonts w:ascii="Arial" w:hAnsi="Arial" w:cs="Arial"/>
                <w:sz w:val="20"/>
                <w:szCs w:val="20"/>
              </w:rPr>
            </w:pPr>
            <w:r w:rsidRPr="00C35D94">
              <w:rPr>
                <w:rFonts w:ascii="Arial" w:hAnsi="Arial" w:cs="Arial"/>
                <w:sz w:val="20"/>
                <w:szCs w:val="20"/>
              </w:rPr>
              <w:t>2011.”Elementarno u skulpturi” Dvorac Vitturi, Kaštel Lukšić</w:t>
            </w:r>
          </w:p>
          <w:p w:rsidR="00A46B6F" w:rsidRPr="00C35D94" w:rsidRDefault="00A46B6F" w:rsidP="001E13F6">
            <w:pPr>
              <w:spacing w:after="0" w:line="240" w:lineRule="auto"/>
              <w:ind w:left="420"/>
              <w:rPr>
                <w:rFonts w:ascii="Arial" w:hAnsi="Arial" w:cs="Arial"/>
                <w:sz w:val="20"/>
                <w:szCs w:val="20"/>
              </w:rPr>
            </w:pPr>
            <w:r w:rsidRPr="00C35D94">
              <w:rPr>
                <w:rFonts w:ascii="Arial" w:hAnsi="Arial" w:cs="Arial"/>
                <w:sz w:val="20"/>
                <w:szCs w:val="20"/>
              </w:rPr>
              <w:t>2009."Skulpture" Dioklecijanovi podrumi, Split</w:t>
            </w:r>
          </w:p>
          <w:p w:rsidR="00A46B6F" w:rsidRPr="00C35D94" w:rsidRDefault="00A46B6F" w:rsidP="001E13F6">
            <w:pPr>
              <w:spacing w:after="0" w:line="240" w:lineRule="auto"/>
              <w:ind w:left="420"/>
              <w:rPr>
                <w:rFonts w:ascii="Arial" w:hAnsi="Arial" w:cs="Arial"/>
                <w:sz w:val="20"/>
                <w:szCs w:val="20"/>
              </w:rPr>
            </w:pPr>
            <w:r w:rsidRPr="00C35D94">
              <w:rPr>
                <w:rFonts w:ascii="Arial" w:hAnsi="Arial" w:cs="Arial"/>
                <w:sz w:val="20"/>
                <w:szCs w:val="20"/>
              </w:rPr>
              <w:t>2009. "Skulpture" Galerija Antun Gojak, Makarska</w:t>
            </w: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i znanstveni radovi iz metodike i kvalitete nastave objavljeni u posljednjih pet godina </w:t>
            </w:r>
            <w:r w:rsidRPr="00C35D94">
              <w:rPr>
                <w:rFonts w:ascii="Arial" w:hAnsi="Arial" w:cs="Arial"/>
                <w:b/>
                <w:sz w:val="20"/>
                <w:szCs w:val="20"/>
              </w:rPr>
              <w:t>(najviše 5 referenca)</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2011. Prva nagrada na natječaju za spomenik poginulim braniteljima u Kaštel Sućurcu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2011. Beli Manastir. Prva nagrada na natječaju za spomen obilježje”U čast hrvatskim braniteljima za stvaranje države Hrvatske”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2010. Zagvozd. Prva nagrada na natječaju za spomenik poginulim braniteljima,odmorište Rašćane uz Autocestu</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2010. Zagreb. Nagrada za oblikovanje klupe Sit Down! Zagreb,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2006. Osijek. Prva nagrada na natječaju za spomenik Anti Starčeviću</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2004. Kaštel Novi. Prva nagrada na natječaju za spomen obilježje stradalim svećenicima,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2004. Kaštel Lukšić. Druga nagrada na natječaju za spomenik dr.F.Tuđmanu</w:t>
            </w: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p w:rsidR="00A46B6F" w:rsidRPr="00C35D94" w:rsidRDefault="00A46B6F" w:rsidP="00A46B6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dr. sc. Jadranka Polović</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Medijska pismenost i kultura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OPĆE INFORMACIJE  O NOSITELJU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Split, Pazdigradska 10</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099 8072552</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jpolovic@net.hr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b/>
                <w:sz w:val="20"/>
                <w:szCs w:val="20"/>
              </w:rPr>
            </w:pPr>
            <w:r w:rsidRPr="00C35D94">
              <w:rPr>
                <w:rFonts w:ascii="Arial" w:hAnsi="Arial" w:cs="Arial"/>
                <w:b/>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1959.</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340066</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Znanstveno-nastavno, umjetničko-nastavno ili nastavno zvanje i </w:t>
            </w:r>
            <w:r w:rsidRPr="00C35D94">
              <w:rPr>
                <w:rFonts w:ascii="Arial" w:hAnsi="Arial" w:cs="Arial"/>
                <w:sz w:val="20"/>
                <w:szCs w:val="20"/>
              </w:rPr>
              <w:lastRenderedPageBreak/>
              <w:t>datum posljednjega izbora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predavač, lipanj 2012.</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društvene znanosti, politologija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SADAŠNJEM ZAPOSLENJU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Visoka škola multimedijskih i komunikacijskih tehnologija, Split</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22. 10. 2013.</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profesor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nastava</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prodekanica za nastavu</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PODACI O ŠKOLOVANJU – Najviši postignuti stupanj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doktorat znanosti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Fakultet političkih znanosti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Zagreb</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lipanj 2012.</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PODACI O USAVRŠAVANJU</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MATERINSKI I STRANI JEZICI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hrvatski</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engleski (vrlo dobar)</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KOMPETENCIJE ZA PREDMET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Etika u poslovanju, Sveučilišni odjel za stručne studije Split, preddiplomsko studij</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Etika u medijima, Visoka škola multimedijskih i komunikacijskih tehnologija, Split</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Mediji i driuštvo, Visoka škola multimedijskih i komunikacijskih tehnologija, Split</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Komunikologija, Visoka škola multimedijskih i komunikacijskih tehnologija, Split</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Mediji i pravo, Visoka škola multimedijskih i komunikacijskih tehnologija, Split</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radovi objavljeni u posljednjih pet godina iz područja predmeta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1. Etički aspekti američkog intervencionizma - ljudska prava kao djelotvorna strategija mijenjanja međunarodnog poretka i njihov utjecaj na globalne migracije, Zbornik, Institut za europske i globalizacijske studije, svibanj 2014.</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 Utjecaj međunarodnih aktera na procese demokratizacije država Zapadnog Balkana s posebnim osvrtom na Hrvatsku, Međunarodne studije br.1/2013</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3. Dosezi Obamine vanjskopolitičke strategije (Polović, Ćehulić Vukadinović) Međunarodne studije br.1/2012</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4. Jugoistočna Europa na razmeđi različitih interesa velikih sila, Međunarodne studije, br.1/2011</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5. SAD i europski jugoistok - uloga SAD-a u razrješenju političke krize na prostoru bivše Jugoslavije, Međunarodne studije, 4/2009</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lastRenderedPageBreak/>
              <w:t xml:space="preserve">Stručni i znanstveni radovi iz metodike i kvalitete nastave objavljeni u posljednjih pet godina </w:t>
            </w:r>
            <w:r w:rsidRPr="00C35D94">
              <w:rPr>
                <w:rFonts w:ascii="Arial" w:hAnsi="Arial" w:cs="Arial"/>
                <w:b/>
                <w:sz w:val="20"/>
                <w:szCs w:val="20"/>
              </w:rPr>
              <w:t>(najviše 5 referenca)</w:t>
            </w:r>
            <w:r w:rsidRPr="00C35D94">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w:t>
            </w: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Stručni, znanstveni i umjetnički projekti iz područja predmeta koji su se provodili u posljednjih pet godina </w:t>
            </w:r>
            <w:r w:rsidRPr="00C35D94">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1. TV emisija - Studentska zona / uređivanje / TV Jadran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2. Uređivanje i vođenje emisije Cenzura, TV jadran</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3. Uređivanje i vođenje emisije Euroatlantski barometar, Radio Split </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4. Kao članica Radne skupine Vlade RH sudjelovala u izradi Nacrta prijedloga 3. Nacionalne politike za promicanje ravnopravnosti spolova 2006-2010 te u izradi Nacrta prijedloga 4. nacionalne politike za promicanje ravnopravnosti spolova 2011- 2015</w:t>
            </w:r>
          </w:p>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5. Tijekom 2008., ispred ureda za ravnopravnost spolova Vlade RH, a za potrebe međunarodnog projekta “Uvođenje ravnopravnosti spolova u lokalne zajednice“ provela analitičko istraživanje o mogućnostima implementiranja politike ravnopravnosti spolova u gradovima i županijama</w:t>
            </w:r>
          </w:p>
          <w:p w:rsidR="00A46B6F" w:rsidRPr="00C35D94" w:rsidRDefault="00A46B6F" w:rsidP="001E13F6">
            <w:pPr>
              <w:spacing w:after="0" w:line="240" w:lineRule="auto"/>
              <w:rPr>
                <w:rFonts w:ascii="Arial" w:hAnsi="Arial" w:cs="Arial"/>
                <w:sz w:val="20"/>
                <w:szCs w:val="20"/>
              </w:rPr>
            </w:pPr>
          </w:p>
          <w:p w:rsidR="00A46B6F" w:rsidRPr="00C35D94" w:rsidRDefault="00A46B6F" w:rsidP="001E13F6">
            <w:pPr>
              <w:spacing w:after="0" w:line="240" w:lineRule="auto"/>
              <w:rPr>
                <w:rFonts w:ascii="Arial" w:hAnsi="Arial" w:cs="Arial"/>
                <w:sz w:val="20"/>
                <w:szCs w:val="20"/>
              </w:rPr>
            </w:pPr>
          </w:p>
        </w:tc>
      </w:tr>
      <w:tr w:rsidR="00A46B6F" w:rsidRPr="00C35D94" w:rsidTr="001E13F6">
        <w:tc>
          <w:tcPr>
            <w:tcW w:w="3404" w:type="dxa"/>
            <w:tcBorders>
              <w:top w:val="single" w:sz="4"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Fakultet političkih nauka Sarajevo, položila sve predmete iz metodičko-psihološko-didaktičko-pedagoškog područja.</w:t>
            </w:r>
          </w:p>
        </w:tc>
      </w:tr>
      <w:tr w:rsidR="00A46B6F" w:rsidRPr="00C35D94" w:rsidTr="001E13F6">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 xml:space="preserve">PRIZNANJA I NAGRADE </w:t>
            </w:r>
          </w:p>
        </w:tc>
      </w:tr>
      <w:tr w:rsidR="00A46B6F" w:rsidRPr="00C35D94" w:rsidTr="001E13F6">
        <w:tc>
          <w:tcPr>
            <w:tcW w:w="3404" w:type="dxa"/>
            <w:tcBorders>
              <w:top w:val="single" w:sz="8" w:space="0" w:color="auto"/>
              <w:left w:val="single" w:sz="4" w:space="0" w:color="auto"/>
              <w:bottom w:val="single" w:sz="4" w:space="0" w:color="auto"/>
              <w:right w:val="single" w:sz="4" w:space="0" w:color="auto"/>
            </w:tcBorders>
            <w:shd w:val="clear" w:color="auto" w:fill="CCFFFF"/>
          </w:tcPr>
          <w:p w:rsidR="00A46B6F" w:rsidRPr="00C35D94" w:rsidRDefault="00A46B6F" w:rsidP="001E13F6">
            <w:pPr>
              <w:spacing w:after="0" w:line="240" w:lineRule="auto"/>
              <w:rPr>
                <w:rFonts w:ascii="Arial" w:hAnsi="Arial" w:cs="Arial"/>
                <w:sz w:val="20"/>
                <w:szCs w:val="20"/>
              </w:rPr>
            </w:pPr>
            <w:r w:rsidRPr="00C35D94">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A46B6F" w:rsidRPr="00C35D94" w:rsidRDefault="00A46B6F" w:rsidP="001E13F6">
            <w:pPr>
              <w:spacing w:after="0" w:line="240" w:lineRule="auto"/>
              <w:rPr>
                <w:rFonts w:ascii="Arial" w:hAnsi="Arial" w:cs="Arial"/>
                <w:sz w:val="20"/>
                <w:szCs w:val="20"/>
              </w:rPr>
            </w:pPr>
          </w:p>
        </w:tc>
      </w:tr>
    </w:tbl>
    <w:p w:rsidR="00A46B6F" w:rsidRPr="00C35D94" w:rsidRDefault="00A46B6F" w:rsidP="00A46B6F">
      <w:pPr>
        <w:spacing w:after="0" w:line="240" w:lineRule="auto"/>
        <w:rPr>
          <w:rFonts w:ascii="Arial" w:hAnsi="Arial" w:cs="Arial"/>
          <w:sz w:val="20"/>
          <w:szCs w:val="20"/>
        </w:rPr>
      </w:pPr>
    </w:p>
    <w:p w:rsidR="00A46B6F" w:rsidRPr="00C35D94" w:rsidRDefault="00A46B6F" w:rsidP="00A46B6F">
      <w:pPr>
        <w:rPr>
          <w:rFonts w:ascii="Arial" w:hAnsi="Arial" w:cs="Arial"/>
          <w:sz w:val="20"/>
          <w:szCs w:val="20"/>
        </w:rPr>
      </w:pPr>
    </w:p>
    <w:p w:rsidR="009E0D72" w:rsidRPr="00C35D94" w:rsidRDefault="009E0D72" w:rsidP="009E0D72">
      <w:pPr>
        <w:pStyle w:val="Subtitle"/>
        <w:rPr>
          <w:sz w:val="20"/>
          <w:szCs w:val="20"/>
        </w:rPr>
      </w:pPr>
      <w:r w:rsidRPr="00C35D94">
        <w:rPr>
          <w:sz w:val="20"/>
          <w:szCs w:val="20"/>
        </w:rPr>
        <w:t>Optimalan broj studenata</w:t>
      </w:r>
    </w:p>
    <w:p w:rsidR="009E0D72" w:rsidRPr="00C35D94" w:rsidRDefault="009E0D72" w:rsidP="009E0D72">
      <w:pPr>
        <w:spacing w:after="0" w:line="240" w:lineRule="auto"/>
        <w:jc w:val="both"/>
        <w:rPr>
          <w:rFonts w:ascii="Arial" w:hAnsi="Arial" w:cs="Arial"/>
          <w:sz w:val="20"/>
          <w:szCs w:val="20"/>
        </w:rPr>
      </w:pPr>
    </w:p>
    <w:p w:rsidR="009E0D72" w:rsidRPr="00C35D94" w:rsidRDefault="009E0D72" w:rsidP="009E0D72">
      <w:pPr>
        <w:spacing w:after="0" w:line="240" w:lineRule="auto"/>
        <w:jc w:val="both"/>
        <w:rPr>
          <w:rFonts w:ascii="Arial" w:hAnsi="Arial" w:cs="Arial"/>
          <w:sz w:val="20"/>
          <w:szCs w:val="20"/>
        </w:rPr>
      </w:pPr>
    </w:p>
    <w:p w:rsidR="009E0D72" w:rsidRPr="00C35D94" w:rsidRDefault="009E0D72" w:rsidP="009E0D72">
      <w:pPr>
        <w:autoSpaceDE w:val="0"/>
        <w:autoSpaceDN w:val="0"/>
        <w:adjustRightInd w:val="0"/>
        <w:spacing w:after="0" w:line="240" w:lineRule="auto"/>
        <w:rPr>
          <w:rFonts w:ascii="Arial" w:hAnsi="Arial" w:cs="Arial"/>
          <w:i/>
          <w:iCs/>
          <w:sz w:val="20"/>
          <w:szCs w:val="20"/>
          <w:lang w:val="en-US"/>
        </w:rPr>
      </w:pPr>
      <w:r w:rsidRPr="00C35D94">
        <w:rPr>
          <w:rFonts w:ascii="Arial" w:hAnsi="Arial" w:cs="Arial"/>
          <w:sz w:val="20"/>
          <w:szCs w:val="20"/>
          <w:lang w:val="en-US"/>
        </w:rPr>
        <w:t xml:space="preserve">S obzirom na upisnu kvotu u redovitim okolnostima </w:t>
      </w:r>
      <w:r w:rsidRPr="00C35D94">
        <w:rPr>
          <w:rFonts w:ascii="Arial" w:hAnsi="Arial" w:cs="Arial"/>
          <w:i/>
          <w:iCs/>
          <w:sz w:val="20"/>
          <w:szCs w:val="20"/>
          <w:lang w:val="en-US"/>
        </w:rPr>
        <w:t xml:space="preserve">na preddiplomskom studiju LKLU </w:t>
      </w:r>
      <w:r w:rsidRPr="00C35D94">
        <w:rPr>
          <w:rFonts w:ascii="Arial" w:hAnsi="Arial" w:cs="Arial"/>
          <w:sz w:val="20"/>
          <w:szCs w:val="20"/>
          <w:lang w:val="en-US"/>
        </w:rPr>
        <w:t>optimalan broj studenata je 30.</w:t>
      </w:r>
    </w:p>
    <w:p w:rsidR="009E0D72" w:rsidRPr="00C35D94" w:rsidRDefault="009E0D72" w:rsidP="009E0D72">
      <w:pPr>
        <w:spacing w:after="0" w:line="240" w:lineRule="auto"/>
        <w:jc w:val="both"/>
        <w:rPr>
          <w:rFonts w:ascii="Arial" w:hAnsi="Arial" w:cs="Arial"/>
          <w:sz w:val="20"/>
          <w:szCs w:val="20"/>
        </w:rPr>
      </w:pPr>
    </w:p>
    <w:p w:rsidR="009E0D72" w:rsidRPr="00C35D94" w:rsidRDefault="009E0D72" w:rsidP="009E0D72">
      <w:pPr>
        <w:pStyle w:val="Subtitle"/>
        <w:rPr>
          <w:sz w:val="20"/>
          <w:szCs w:val="20"/>
        </w:rPr>
      </w:pPr>
      <w:r w:rsidRPr="00C35D94">
        <w:rPr>
          <w:sz w:val="20"/>
          <w:szCs w:val="20"/>
        </w:rPr>
        <w:t>Procjena troškova studija po studentu</w:t>
      </w:r>
    </w:p>
    <w:p w:rsidR="009E0D72" w:rsidRPr="00C35D94" w:rsidRDefault="009E0D72" w:rsidP="009E0D72">
      <w:pPr>
        <w:spacing w:after="0" w:line="240" w:lineRule="auto"/>
        <w:jc w:val="both"/>
        <w:rPr>
          <w:rFonts w:ascii="Arial" w:hAnsi="Arial" w:cs="Arial"/>
          <w:sz w:val="20"/>
          <w:szCs w:val="20"/>
        </w:rPr>
      </w:pPr>
    </w:p>
    <w:p w:rsidR="009E0D72" w:rsidRPr="00C35D94" w:rsidRDefault="009E0D72" w:rsidP="009E0D72">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Troškovi studija po studentu za jednu akademsku godinu su 10000,00 kn.</w:t>
      </w:r>
    </w:p>
    <w:p w:rsidR="009E0D72" w:rsidRPr="00C35D94" w:rsidRDefault="009E0D72" w:rsidP="009E0D72">
      <w:pPr>
        <w:spacing w:after="0" w:line="240" w:lineRule="auto"/>
        <w:jc w:val="both"/>
        <w:rPr>
          <w:rFonts w:ascii="Arial" w:hAnsi="Arial" w:cs="Arial"/>
          <w:sz w:val="20"/>
          <w:szCs w:val="20"/>
        </w:rPr>
      </w:pPr>
    </w:p>
    <w:p w:rsidR="009E0D72" w:rsidRPr="00C35D94" w:rsidRDefault="009E0D72" w:rsidP="009E0D72">
      <w:pPr>
        <w:pStyle w:val="Subtitle"/>
        <w:rPr>
          <w:sz w:val="20"/>
          <w:szCs w:val="20"/>
        </w:rPr>
      </w:pPr>
      <w:r w:rsidRPr="00C35D94">
        <w:rPr>
          <w:sz w:val="20"/>
          <w:szCs w:val="20"/>
        </w:rPr>
        <w:t>Na</w:t>
      </w:r>
      <w:r w:rsidRPr="00C35D94">
        <w:rPr>
          <w:rFonts w:eastAsia="TimesNewRoman"/>
          <w:sz w:val="20"/>
          <w:szCs w:val="20"/>
        </w:rPr>
        <w:t>č</w:t>
      </w:r>
      <w:r w:rsidRPr="00C35D94">
        <w:rPr>
          <w:sz w:val="20"/>
          <w:szCs w:val="20"/>
        </w:rPr>
        <w:t>in pra</w:t>
      </w:r>
      <w:r w:rsidRPr="00C35D94">
        <w:rPr>
          <w:rFonts w:eastAsia="TimesNewRoman"/>
          <w:sz w:val="20"/>
          <w:szCs w:val="20"/>
        </w:rPr>
        <w:t>ć</w:t>
      </w:r>
      <w:r w:rsidRPr="00C35D94">
        <w:rPr>
          <w:sz w:val="20"/>
          <w:szCs w:val="20"/>
        </w:rPr>
        <w:t>enja kvalitete i uspješnosti izvedbe studijskog programa</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3765"/>
        <w:gridCol w:w="5523"/>
      </w:tblGrid>
      <w:tr w:rsidR="009E0D72" w:rsidRPr="00C35D94" w:rsidTr="002818ED">
        <w:tc>
          <w:tcPr>
            <w:tcW w:w="92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E0D72" w:rsidRPr="00C35D94" w:rsidRDefault="009E0D72" w:rsidP="002818ED">
            <w:pPr>
              <w:spacing w:before="60" w:after="60" w:line="240" w:lineRule="auto"/>
              <w:rPr>
                <w:rFonts w:ascii="Arial" w:hAnsi="Arial" w:cs="Arial"/>
                <w:b/>
                <w:sz w:val="20"/>
                <w:szCs w:val="20"/>
              </w:rPr>
            </w:pPr>
            <w:r w:rsidRPr="00C35D94">
              <w:rPr>
                <w:rFonts w:ascii="Arial" w:hAnsi="Arial" w:cs="Arial"/>
                <w:b/>
                <w:sz w:val="20"/>
                <w:szCs w:val="20"/>
              </w:rPr>
              <w:t xml:space="preserve">Prema Europskim standardima i smjernicama za unutarnje osiguravanje kvalitete u visokim učilištima (prema „Standardi i smjernice za osiguranje kvalitete u Europskom prostoru visokog obrazovanja“), na temelju kojih Sveučilište u Splitu utvrđuje postupke upravljanja kvalitetom, predlagatelj studijskoga programa dužan je sastaviti plan postupaka osiguranja kvalitete </w:t>
            </w:r>
            <w:r w:rsidRPr="00C35D94">
              <w:rPr>
                <w:rFonts w:ascii="Arial" w:hAnsi="Arial" w:cs="Arial"/>
                <w:b/>
                <w:sz w:val="20"/>
                <w:szCs w:val="20"/>
              </w:rPr>
              <w:lastRenderedPageBreak/>
              <w:t>studijskoga programa.</w:t>
            </w:r>
          </w:p>
        </w:tc>
      </w:tr>
      <w:tr w:rsidR="009E0D72" w:rsidRPr="00C35D94" w:rsidTr="002818ED">
        <w:tc>
          <w:tcPr>
            <w:tcW w:w="9288" w:type="dxa"/>
            <w:gridSpan w:val="2"/>
            <w:tcBorders>
              <w:top w:val="single" w:sz="12" w:space="0" w:color="auto"/>
              <w:bottom w:val="single" w:sz="12" w:space="0" w:color="auto"/>
            </w:tcBorders>
            <w:shd w:val="clear" w:color="auto" w:fill="66CCFF"/>
            <w:vAlign w:val="center"/>
          </w:tcPr>
          <w:p w:rsidR="009E0D72" w:rsidRPr="00C35D94" w:rsidRDefault="009E0D72" w:rsidP="002818ED">
            <w:pPr>
              <w:spacing w:before="60" w:after="60" w:line="240" w:lineRule="auto"/>
              <w:rPr>
                <w:rFonts w:ascii="Arial" w:hAnsi="Arial" w:cs="Arial"/>
                <w:b/>
                <w:sz w:val="20"/>
                <w:szCs w:val="20"/>
              </w:rPr>
            </w:pPr>
            <w:r w:rsidRPr="00C35D94">
              <w:rPr>
                <w:rFonts w:ascii="Arial" w:hAnsi="Arial" w:cs="Arial"/>
                <w:b/>
                <w:sz w:val="20"/>
                <w:szCs w:val="20"/>
              </w:rPr>
              <w:lastRenderedPageBreak/>
              <w:t>Dokumentacija na kojoj se temelji sustav osiguranja kvalitete sastavnice:</w:t>
            </w:r>
          </w:p>
        </w:tc>
      </w:tr>
      <w:tr w:rsidR="009E0D72" w:rsidRPr="00C35D94" w:rsidTr="002818ED">
        <w:tc>
          <w:tcPr>
            <w:tcW w:w="9288" w:type="dxa"/>
            <w:gridSpan w:val="2"/>
            <w:tcBorders>
              <w:top w:val="single" w:sz="12" w:space="0" w:color="auto"/>
              <w:bottom w:val="single" w:sz="2" w:space="0" w:color="auto"/>
            </w:tcBorders>
            <w:vAlign w:val="center"/>
          </w:tcPr>
          <w:p w:rsidR="009E0D72" w:rsidRPr="00C35D94" w:rsidRDefault="009E0D72" w:rsidP="009E0D72">
            <w:pPr>
              <w:pStyle w:val="ListParagraph"/>
              <w:numPr>
                <w:ilvl w:val="0"/>
                <w:numId w:val="6"/>
              </w:numPr>
              <w:tabs>
                <w:tab w:val="left" w:pos="3075"/>
              </w:tabs>
              <w:spacing w:before="60" w:after="60"/>
              <w:rPr>
                <w:rFonts w:ascii="Arial" w:hAnsi="Arial" w:cs="Arial"/>
                <w:sz w:val="20"/>
                <w:szCs w:val="20"/>
              </w:rPr>
            </w:pPr>
            <w:r w:rsidRPr="00C35D94">
              <w:rPr>
                <w:rFonts w:ascii="Arial" w:hAnsi="Arial" w:cs="Arial"/>
                <w:sz w:val="20"/>
                <w:szCs w:val="20"/>
              </w:rPr>
              <w:t>Pravilnik o sustavu osiguranja kvalitete sastavnice (priložiti ako postoji)</w:t>
            </w:r>
          </w:p>
          <w:p w:rsidR="009E0D72" w:rsidRPr="00C35D94" w:rsidRDefault="009E0D72" w:rsidP="009E0D72">
            <w:pPr>
              <w:pStyle w:val="ListParagraph"/>
              <w:numPr>
                <w:ilvl w:val="0"/>
                <w:numId w:val="6"/>
              </w:numPr>
              <w:tabs>
                <w:tab w:val="left" w:pos="3075"/>
              </w:tabs>
              <w:spacing w:before="60" w:after="60"/>
              <w:rPr>
                <w:rFonts w:ascii="Arial" w:hAnsi="Arial" w:cs="Arial"/>
                <w:color w:val="FF0000"/>
                <w:sz w:val="20"/>
                <w:szCs w:val="20"/>
              </w:rPr>
            </w:pPr>
            <w:r w:rsidRPr="00C35D94">
              <w:rPr>
                <w:rFonts w:ascii="Arial" w:hAnsi="Arial" w:cs="Arial"/>
                <w:color w:val="FF0000"/>
                <w:sz w:val="20"/>
                <w:szCs w:val="20"/>
              </w:rPr>
              <w:t>http://www.umas.hr/wp-content/uploads/2013/05/Pravilnik-o-prosudbi-SOK-UMAS-a.pdf</w:t>
            </w:r>
          </w:p>
        </w:tc>
      </w:tr>
      <w:tr w:rsidR="009E0D72" w:rsidRPr="00C35D94" w:rsidTr="002818ED">
        <w:tc>
          <w:tcPr>
            <w:tcW w:w="9288" w:type="dxa"/>
            <w:gridSpan w:val="2"/>
            <w:tcBorders>
              <w:top w:val="single" w:sz="2" w:space="0" w:color="auto"/>
              <w:bottom w:val="single" w:sz="2" w:space="0" w:color="auto"/>
            </w:tcBorders>
            <w:vAlign w:val="center"/>
          </w:tcPr>
          <w:p w:rsidR="009E0D72" w:rsidRPr="00C35D94" w:rsidRDefault="009E0D72" w:rsidP="009E0D72">
            <w:pPr>
              <w:pStyle w:val="ListParagraph"/>
              <w:numPr>
                <w:ilvl w:val="0"/>
                <w:numId w:val="6"/>
              </w:numPr>
              <w:spacing w:before="60" w:after="60"/>
              <w:rPr>
                <w:rFonts w:ascii="Arial" w:hAnsi="Arial" w:cs="Arial"/>
                <w:sz w:val="20"/>
                <w:szCs w:val="20"/>
              </w:rPr>
            </w:pPr>
            <w:r w:rsidRPr="00C35D94">
              <w:rPr>
                <w:rFonts w:ascii="Arial" w:hAnsi="Arial" w:cs="Arial"/>
                <w:sz w:val="20"/>
                <w:szCs w:val="20"/>
              </w:rPr>
              <w:t xml:space="preserve">Priručnik o sustavu osiguranja kvalitete sastavnice (priložiti ako postoji) </w:t>
            </w:r>
          </w:p>
          <w:p w:rsidR="009E0D72" w:rsidRPr="00C35D94" w:rsidRDefault="009E0D72" w:rsidP="009E0D72">
            <w:pPr>
              <w:pStyle w:val="ListParagraph"/>
              <w:numPr>
                <w:ilvl w:val="0"/>
                <w:numId w:val="6"/>
              </w:numPr>
              <w:spacing w:before="60" w:after="60"/>
              <w:rPr>
                <w:rFonts w:ascii="Arial" w:hAnsi="Arial" w:cs="Arial"/>
                <w:color w:val="FF0000"/>
                <w:sz w:val="20"/>
                <w:szCs w:val="20"/>
              </w:rPr>
            </w:pPr>
            <w:r w:rsidRPr="00C35D94">
              <w:rPr>
                <w:rFonts w:ascii="Arial" w:hAnsi="Arial" w:cs="Arial"/>
                <w:color w:val="FF0000"/>
                <w:sz w:val="20"/>
                <w:szCs w:val="20"/>
              </w:rPr>
              <w:t>http://www.umas.hr/wp-content/uploads/2013/05/PRIRUCNIKkvalitetaUMAS.pdf</w:t>
            </w:r>
          </w:p>
        </w:tc>
      </w:tr>
      <w:tr w:rsidR="009E0D72" w:rsidRPr="00C35D94" w:rsidTr="002818ED">
        <w:tc>
          <w:tcPr>
            <w:tcW w:w="9288" w:type="dxa"/>
            <w:gridSpan w:val="2"/>
            <w:tcBorders>
              <w:top w:val="single" w:sz="12" w:space="0" w:color="auto"/>
              <w:bottom w:val="single" w:sz="12" w:space="0" w:color="auto"/>
            </w:tcBorders>
            <w:shd w:val="clear" w:color="auto" w:fill="66CCFF"/>
            <w:vAlign w:val="center"/>
          </w:tcPr>
          <w:p w:rsidR="009E0D72" w:rsidRPr="00C35D94" w:rsidRDefault="009E0D72" w:rsidP="002818ED">
            <w:pPr>
              <w:spacing w:before="60" w:after="60" w:line="240" w:lineRule="auto"/>
              <w:rPr>
                <w:rFonts w:ascii="Arial" w:hAnsi="Arial" w:cs="Arial"/>
                <w:b/>
                <w:sz w:val="20"/>
                <w:szCs w:val="20"/>
              </w:rPr>
            </w:pPr>
            <w:r w:rsidRPr="00C35D94">
              <w:rPr>
                <w:rFonts w:ascii="Arial" w:hAnsi="Arial" w:cs="Arial"/>
                <w:b/>
                <w:sz w:val="20"/>
                <w:szCs w:val="20"/>
              </w:rPr>
              <w:t>Opis postupaka kojima se vrjednuje kvaliteta izvedbe studijskoga programa :</w:t>
            </w:r>
          </w:p>
          <w:p w:rsidR="009E0D72" w:rsidRPr="00C35D94" w:rsidRDefault="009E0D72" w:rsidP="009E0D72">
            <w:pPr>
              <w:numPr>
                <w:ilvl w:val="1"/>
                <w:numId w:val="5"/>
              </w:numPr>
              <w:spacing w:before="60" w:after="60" w:line="240" w:lineRule="auto"/>
              <w:rPr>
                <w:rFonts w:ascii="Arial" w:hAnsi="Arial" w:cs="Arial"/>
                <w:sz w:val="20"/>
                <w:szCs w:val="20"/>
              </w:rPr>
            </w:pPr>
            <w:r w:rsidRPr="00C35D94">
              <w:rPr>
                <w:rFonts w:ascii="Arial" w:hAnsi="Arial" w:cs="Arial"/>
                <w:sz w:val="20"/>
                <w:szCs w:val="20"/>
              </w:rPr>
              <w:t>za svaki postupak potrebno je opisati metodu (najčešće anketa za studente ili nastavnike, samoevaluacijski upitnik), navesti izvoditelje (sastavnica, sveučilišni ured), način obrade rezultata i informiranja te vremenski plan provedbe</w:t>
            </w:r>
          </w:p>
          <w:p w:rsidR="009E0D72" w:rsidRPr="00C35D94" w:rsidRDefault="009E0D72" w:rsidP="009E0D72">
            <w:pPr>
              <w:numPr>
                <w:ilvl w:val="1"/>
                <w:numId w:val="5"/>
              </w:numPr>
              <w:spacing w:before="60" w:after="60" w:line="240" w:lineRule="auto"/>
              <w:rPr>
                <w:rFonts w:ascii="Arial" w:hAnsi="Arial" w:cs="Arial"/>
                <w:sz w:val="20"/>
                <w:szCs w:val="20"/>
              </w:rPr>
            </w:pPr>
            <w:r w:rsidRPr="00C35D94">
              <w:rPr>
                <w:rFonts w:ascii="Arial" w:hAnsi="Arial" w:cs="Arial"/>
                <w:sz w:val="20"/>
                <w:szCs w:val="20"/>
              </w:rPr>
              <w:t>ukoliko je opisan u nekom priloženom dokumentu, navesti ime dokumenta i članak.</w:t>
            </w:r>
          </w:p>
        </w:tc>
      </w:tr>
      <w:tr w:rsidR="009E0D72" w:rsidRPr="00C35D94" w:rsidTr="002818ED">
        <w:trPr>
          <w:trHeight w:val="316"/>
        </w:trPr>
        <w:tc>
          <w:tcPr>
            <w:tcW w:w="3765" w:type="dxa"/>
            <w:tcBorders>
              <w:top w:val="single" w:sz="12" w:space="0" w:color="auto"/>
              <w:bottom w:val="single" w:sz="8" w:space="0" w:color="auto"/>
              <w:right w:val="single" w:sz="8" w:space="0" w:color="auto"/>
            </w:tcBorders>
            <w:vAlign w:val="center"/>
          </w:tcPr>
          <w:p w:rsidR="009E0D72" w:rsidRPr="00C35D94" w:rsidRDefault="009E0D72" w:rsidP="002818ED">
            <w:pPr>
              <w:spacing w:before="60" w:after="60" w:line="240" w:lineRule="auto"/>
              <w:rPr>
                <w:rFonts w:ascii="Arial" w:hAnsi="Arial" w:cs="Arial"/>
                <w:sz w:val="20"/>
                <w:szCs w:val="20"/>
              </w:rPr>
            </w:pPr>
            <w:r w:rsidRPr="00C35D94">
              <w:rPr>
                <w:rFonts w:ascii="Arial" w:hAnsi="Arial" w:cs="Arial"/>
                <w:sz w:val="20"/>
                <w:szCs w:val="20"/>
              </w:rPr>
              <w:t>Vrjednovanje rada nastavnika i suradnika</w:t>
            </w:r>
          </w:p>
        </w:tc>
        <w:tc>
          <w:tcPr>
            <w:tcW w:w="5523" w:type="dxa"/>
            <w:tcBorders>
              <w:top w:val="single" w:sz="12" w:space="0" w:color="auto"/>
              <w:left w:val="single" w:sz="8" w:space="0" w:color="auto"/>
              <w:bottom w:val="single" w:sz="8" w:space="0" w:color="auto"/>
            </w:tcBorders>
          </w:tcPr>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Rad nastavnika i suradnika vrednuje se studentskom</w:t>
            </w:r>
          </w:p>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anketom na kraju semestra. Anketu izvodi UMAS, a obrađuje je Centar za unapređenje kvalitete.</w:t>
            </w:r>
          </w:p>
          <w:p w:rsidR="009E0D72" w:rsidRPr="00C35D94" w:rsidRDefault="009E0D72" w:rsidP="002818ED">
            <w:pPr>
              <w:spacing w:before="60" w:after="60"/>
              <w:rPr>
                <w:rFonts w:ascii="Arial" w:hAnsi="Arial" w:cs="Arial"/>
                <w:sz w:val="20"/>
                <w:szCs w:val="20"/>
              </w:rPr>
            </w:pPr>
          </w:p>
        </w:tc>
      </w:tr>
      <w:tr w:rsidR="009E0D72" w:rsidRPr="00C35D94" w:rsidTr="002818ED">
        <w:tc>
          <w:tcPr>
            <w:tcW w:w="3765" w:type="dxa"/>
            <w:tcBorders>
              <w:top w:val="single" w:sz="8" w:space="0" w:color="auto"/>
              <w:bottom w:val="single" w:sz="8" w:space="0" w:color="auto"/>
              <w:right w:val="single" w:sz="8" w:space="0" w:color="auto"/>
            </w:tcBorders>
            <w:vAlign w:val="center"/>
          </w:tcPr>
          <w:p w:rsidR="009E0D72" w:rsidRPr="00C35D94" w:rsidRDefault="009E0D72" w:rsidP="002818ED">
            <w:pPr>
              <w:spacing w:before="60" w:after="60" w:line="240" w:lineRule="auto"/>
              <w:rPr>
                <w:rFonts w:ascii="Arial" w:hAnsi="Arial" w:cs="Arial"/>
                <w:sz w:val="20"/>
                <w:szCs w:val="20"/>
              </w:rPr>
            </w:pPr>
            <w:r w:rsidRPr="00C35D94">
              <w:rPr>
                <w:rFonts w:ascii="Arial" w:hAnsi="Arial" w:cs="Arial"/>
                <w:sz w:val="20"/>
                <w:szCs w:val="20"/>
              </w:rPr>
              <w:t>Praćenje ocjenjivanja i usklađenosti ocjenjivanja s očekivanim ishodima učenja</w:t>
            </w:r>
          </w:p>
        </w:tc>
        <w:tc>
          <w:tcPr>
            <w:tcW w:w="5523" w:type="dxa"/>
            <w:tcBorders>
              <w:top w:val="single" w:sz="8" w:space="0" w:color="auto"/>
              <w:left w:val="single" w:sz="8" w:space="0" w:color="auto"/>
              <w:bottom w:val="single" w:sz="8" w:space="0" w:color="auto"/>
            </w:tcBorders>
          </w:tcPr>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Praćenje ocjenjivanja i usklađenosti ocjenjivanja s</w:t>
            </w:r>
          </w:p>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očekivanim ishodima učenja provoditi će se nakon</w:t>
            </w:r>
          </w:p>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pohađanja radionica o ishodima učenja.</w:t>
            </w:r>
          </w:p>
          <w:p w:rsidR="009E0D72" w:rsidRPr="00C35D94" w:rsidRDefault="009E0D72" w:rsidP="002818ED">
            <w:pPr>
              <w:spacing w:before="60" w:after="60"/>
              <w:rPr>
                <w:rFonts w:ascii="Arial" w:hAnsi="Arial" w:cs="Arial"/>
                <w:sz w:val="20"/>
                <w:szCs w:val="20"/>
              </w:rPr>
            </w:pPr>
          </w:p>
        </w:tc>
      </w:tr>
      <w:tr w:rsidR="009E0D72" w:rsidRPr="00C35D94" w:rsidTr="002818ED">
        <w:tc>
          <w:tcPr>
            <w:tcW w:w="3765" w:type="dxa"/>
            <w:tcBorders>
              <w:top w:val="single" w:sz="8" w:space="0" w:color="auto"/>
              <w:bottom w:val="single" w:sz="8" w:space="0" w:color="auto"/>
              <w:right w:val="single" w:sz="8" w:space="0" w:color="auto"/>
            </w:tcBorders>
            <w:vAlign w:val="center"/>
          </w:tcPr>
          <w:p w:rsidR="009E0D72" w:rsidRPr="00C35D94" w:rsidRDefault="009E0D72" w:rsidP="002818ED">
            <w:pPr>
              <w:spacing w:before="60" w:after="60" w:line="240" w:lineRule="auto"/>
              <w:rPr>
                <w:rFonts w:ascii="Arial" w:hAnsi="Arial" w:cs="Arial"/>
                <w:sz w:val="20"/>
                <w:szCs w:val="20"/>
              </w:rPr>
            </w:pPr>
            <w:r w:rsidRPr="00C35D94">
              <w:rPr>
                <w:rFonts w:ascii="Arial" w:hAnsi="Arial" w:cs="Arial"/>
                <w:sz w:val="20"/>
                <w:szCs w:val="20"/>
              </w:rPr>
              <w:t>Vrjednovanje dostupnosti resursa (prostornih, ljudskih, informacijskih) za proces učenja i poučavanja</w:t>
            </w:r>
          </w:p>
        </w:tc>
        <w:tc>
          <w:tcPr>
            <w:tcW w:w="5523" w:type="dxa"/>
            <w:tcBorders>
              <w:top w:val="single" w:sz="8" w:space="0" w:color="auto"/>
              <w:left w:val="single" w:sz="8" w:space="0" w:color="auto"/>
              <w:bottom w:val="single" w:sz="8" w:space="0" w:color="auto"/>
            </w:tcBorders>
          </w:tcPr>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UMAS ima veliki broj predavaonica, glazbene kabinete, multimedijalne kabinete, računalni kabinet za studente, knjižnicu i druge radionice za umjetničku i znanstvenu produkciju. Svi su prostori dostupni tijekom radnoga vremena.</w:t>
            </w:r>
          </w:p>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Nastavnici u znanstveno-nastavnom zvanju su optimalno</w:t>
            </w:r>
          </w:p>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raspoređeni prema broju studenata a informacije o</w:t>
            </w:r>
          </w:p>
          <w:p w:rsidR="009E0D72" w:rsidRPr="00C35D94" w:rsidRDefault="009E0D72" w:rsidP="002818ED">
            <w:pPr>
              <w:autoSpaceDE w:val="0"/>
              <w:autoSpaceDN w:val="0"/>
              <w:adjustRightInd w:val="0"/>
              <w:spacing w:after="0" w:line="240" w:lineRule="auto"/>
              <w:rPr>
                <w:rFonts w:ascii="Arial" w:hAnsi="Arial" w:cs="Arial"/>
                <w:sz w:val="20"/>
                <w:szCs w:val="20"/>
              </w:rPr>
            </w:pPr>
            <w:r w:rsidRPr="00C35D94">
              <w:rPr>
                <w:rFonts w:ascii="Arial" w:hAnsi="Arial" w:cs="Arial"/>
                <w:sz w:val="20"/>
                <w:szCs w:val="20"/>
                <w:lang w:val="en-US"/>
              </w:rPr>
              <w:t xml:space="preserve">procesu učenja su dostupne na mrežnim stranicama fakulteta i oglasnim pločama. </w:t>
            </w:r>
          </w:p>
        </w:tc>
      </w:tr>
      <w:tr w:rsidR="009E0D72" w:rsidRPr="00C35D94" w:rsidTr="002818ED">
        <w:tc>
          <w:tcPr>
            <w:tcW w:w="3765" w:type="dxa"/>
            <w:tcBorders>
              <w:top w:val="single" w:sz="8" w:space="0" w:color="auto"/>
              <w:bottom w:val="single" w:sz="8" w:space="0" w:color="auto"/>
              <w:right w:val="single" w:sz="8" w:space="0" w:color="auto"/>
            </w:tcBorders>
            <w:vAlign w:val="center"/>
          </w:tcPr>
          <w:p w:rsidR="009E0D72" w:rsidRPr="00C35D94" w:rsidRDefault="009E0D72" w:rsidP="002818ED">
            <w:pPr>
              <w:spacing w:before="60" w:after="60" w:line="240" w:lineRule="auto"/>
              <w:rPr>
                <w:rFonts w:ascii="Arial" w:hAnsi="Arial" w:cs="Arial"/>
                <w:sz w:val="20"/>
                <w:szCs w:val="20"/>
              </w:rPr>
            </w:pPr>
            <w:r w:rsidRPr="00C35D94">
              <w:rPr>
                <w:rFonts w:ascii="Arial" w:hAnsi="Arial" w:cs="Arial"/>
                <w:sz w:val="20"/>
                <w:szCs w:val="20"/>
              </w:rPr>
              <w:t>Dostupnost i vrjednovanje podrške studentima (mentorstvo, tutorstvo, savjetovanje)</w:t>
            </w:r>
          </w:p>
        </w:tc>
        <w:tc>
          <w:tcPr>
            <w:tcW w:w="5523" w:type="dxa"/>
            <w:tcBorders>
              <w:top w:val="single" w:sz="8" w:space="0" w:color="auto"/>
              <w:left w:val="single" w:sz="8" w:space="0" w:color="auto"/>
              <w:bottom w:val="single" w:sz="8" w:space="0" w:color="auto"/>
            </w:tcBorders>
          </w:tcPr>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Prodekan za nastavu svaki semestar izrađuje detaljni plan</w:t>
            </w:r>
          </w:p>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konzultacija s nastavnicima. Pravilnikom o radu voditelja</w:t>
            </w:r>
          </w:p>
          <w:p w:rsidR="009E0D72" w:rsidRPr="00C35D94" w:rsidRDefault="009E0D72" w:rsidP="002818ED">
            <w:pPr>
              <w:autoSpaceDE w:val="0"/>
              <w:autoSpaceDN w:val="0"/>
              <w:adjustRightInd w:val="0"/>
              <w:spacing w:after="0" w:line="240" w:lineRule="auto"/>
              <w:rPr>
                <w:rFonts w:ascii="Arial" w:hAnsi="Arial" w:cs="Arial"/>
                <w:sz w:val="20"/>
                <w:szCs w:val="20"/>
              </w:rPr>
            </w:pPr>
            <w:r w:rsidRPr="00C35D94">
              <w:rPr>
                <w:rFonts w:ascii="Arial" w:hAnsi="Arial" w:cs="Arial"/>
                <w:sz w:val="20"/>
                <w:szCs w:val="20"/>
                <w:lang w:val="en-US"/>
              </w:rPr>
              <w:t xml:space="preserve">studenata uređeno je mentorstvo i savjetovanje. </w:t>
            </w:r>
          </w:p>
        </w:tc>
      </w:tr>
      <w:tr w:rsidR="009E0D72" w:rsidRPr="00C35D94" w:rsidTr="002818ED">
        <w:tc>
          <w:tcPr>
            <w:tcW w:w="3765" w:type="dxa"/>
            <w:tcBorders>
              <w:top w:val="single" w:sz="8" w:space="0" w:color="auto"/>
              <w:bottom w:val="single" w:sz="8" w:space="0" w:color="auto"/>
              <w:right w:val="single" w:sz="8" w:space="0" w:color="auto"/>
            </w:tcBorders>
            <w:vAlign w:val="center"/>
          </w:tcPr>
          <w:p w:rsidR="009E0D72" w:rsidRPr="00C35D94" w:rsidRDefault="009E0D72" w:rsidP="002818ED">
            <w:pPr>
              <w:spacing w:before="60" w:after="60" w:line="240" w:lineRule="auto"/>
              <w:rPr>
                <w:rFonts w:ascii="Arial" w:hAnsi="Arial" w:cs="Arial"/>
                <w:sz w:val="20"/>
                <w:szCs w:val="20"/>
              </w:rPr>
            </w:pPr>
            <w:r w:rsidRPr="00C35D94">
              <w:rPr>
                <w:rFonts w:ascii="Arial" w:hAnsi="Arial" w:cs="Arial"/>
                <w:sz w:val="20"/>
                <w:szCs w:val="20"/>
              </w:rPr>
              <w:t>Praćenje studentske prolaznosti po predmetima i na studiju u cjelini</w:t>
            </w:r>
          </w:p>
        </w:tc>
        <w:tc>
          <w:tcPr>
            <w:tcW w:w="5523" w:type="dxa"/>
            <w:tcBorders>
              <w:top w:val="single" w:sz="8" w:space="0" w:color="auto"/>
              <w:left w:val="single" w:sz="8" w:space="0" w:color="auto"/>
              <w:bottom w:val="single" w:sz="8" w:space="0" w:color="auto"/>
            </w:tcBorders>
          </w:tcPr>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Studentska referada i ISVU koordinator prate prolaznost po</w:t>
            </w:r>
          </w:p>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predmetima i na studiju u cjelini te jednom godišnje</w:t>
            </w:r>
          </w:p>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podnose izvješće Akademijskom vijeću (Urediti pravilnikom</w:t>
            </w:r>
          </w:p>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o kvaliteti).</w:t>
            </w:r>
          </w:p>
          <w:p w:rsidR="009E0D72" w:rsidRPr="00C35D94" w:rsidRDefault="009E0D72" w:rsidP="002818ED">
            <w:pPr>
              <w:spacing w:before="60" w:after="60"/>
              <w:rPr>
                <w:rFonts w:ascii="Arial" w:hAnsi="Arial" w:cs="Arial"/>
                <w:sz w:val="20"/>
                <w:szCs w:val="20"/>
              </w:rPr>
            </w:pPr>
          </w:p>
        </w:tc>
      </w:tr>
      <w:tr w:rsidR="009E0D72" w:rsidRPr="00C35D94" w:rsidTr="002818ED">
        <w:tc>
          <w:tcPr>
            <w:tcW w:w="3765" w:type="dxa"/>
            <w:tcBorders>
              <w:top w:val="single" w:sz="8" w:space="0" w:color="auto"/>
              <w:bottom w:val="single" w:sz="8" w:space="0" w:color="auto"/>
              <w:right w:val="single" w:sz="8" w:space="0" w:color="auto"/>
            </w:tcBorders>
            <w:vAlign w:val="center"/>
          </w:tcPr>
          <w:p w:rsidR="009E0D72" w:rsidRPr="00C35D94" w:rsidRDefault="009E0D72" w:rsidP="002818ED">
            <w:pPr>
              <w:spacing w:before="60" w:after="60" w:line="240" w:lineRule="auto"/>
              <w:rPr>
                <w:rFonts w:ascii="Arial" w:hAnsi="Arial" w:cs="Arial"/>
                <w:sz w:val="20"/>
                <w:szCs w:val="20"/>
              </w:rPr>
            </w:pPr>
            <w:r w:rsidRPr="00C35D94">
              <w:rPr>
                <w:rFonts w:ascii="Arial" w:hAnsi="Arial" w:cs="Arial"/>
                <w:sz w:val="20"/>
                <w:szCs w:val="20"/>
              </w:rPr>
              <w:t>Zadovoljstvo studenata programom u cjelini</w:t>
            </w:r>
          </w:p>
        </w:tc>
        <w:tc>
          <w:tcPr>
            <w:tcW w:w="5523" w:type="dxa"/>
            <w:tcBorders>
              <w:top w:val="single" w:sz="8" w:space="0" w:color="auto"/>
              <w:left w:val="single" w:sz="8" w:space="0" w:color="auto"/>
              <w:bottom w:val="single" w:sz="8" w:space="0" w:color="auto"/>
            </w:tcBorders>
          </w:tcPr>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Zadovoljstvo studenata programom u cjelini ispitivat će se</w:t>
            </w:r>
          </w:p>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jedinstvenom Sveučilišnom anketom.</w:t>
            </w:r>
          </w:p>
          <w:p w:rsidR="009E0D72" w:rsidRPr="00C35D94" w:rsidRDefault="009E0D72" w:rsidP="002818ED">
            <w:pPr>
              <w:spacing w:before="60" w:after="60"/>
              <w:rPr>
                <w:rFonts w:ascii="Arial" w:hAnsi="Arial" w:cs="Arial"/>
                <w:sz w:val="20"/>
                <w:szCs w:val="20"/>
              </w:rPr>
            </w:pPr>
          </w:p>
        </w:tc>
      </w:tr>
      <w:tr w:rsidR="009E0D72" w:rsidRPr="00C35D94" w:rsidTr="002818ED">
        <w:tc>
          <w:tcPr>
            <w:tcW w:w="3765" w:type="dxa"/>
            <w:tcBorders>
              <w:top w:val="single" w:sz="8" w:space="0" w:color="auto"/>
              <w:bottom w:val="single" w:sz="8" w:space="0" w:color="auto"/>
              <w:right w:val="single" w:sz="8" w:space="0" w:color="auto"/>
            </w:tcBorders>
            <w:vAlign w:val="center"/>
          </w:tcPr>
          <w:p w:rsidR="009E0D72" w:rsidRPr="00C35D94" w:rsidRDefault="009E0D72" w:rsidP="002818ED">
            <w:pPr>
              <w:spacing w:before="60" w:after="60" w:line="240" w:lineRule="auto"/>
              <w:rPr>
                <w:rFonts w:ascii="Arial" w:hAnsi="Arial" w:cs="Arial"/>
                <w:sz w:val="20"/>
                <w:szCs w:val="20"/>
              </w:rPr>
            </w:pPr>
            <w:r w:rsidRPr="00C35D94">
              <w:rPr>
                <w:rFonts w:ascii="Arial" w:hAnsi="Arial" w:cs="Arial"/>
                <w:sz w:val="20"/>
                <w:szCs w:val="20"/>
              </w:rPr>
              <w:t>Postupci za dobivanje povratnih  informacija od vanjskih dionika (alumni, poslodavci, tržište rada i ostale relevantne organizacije)</w:t>
            </w:r>
          </w:p>
        </w:tc>
        <w:tc>
          <w:tcPr>
            <w:tcW w:w="5523" w:type="dxa"/>
            <w:tcBorders>
              <w:top w:val="single" w:sz="8" w:space="0" w:color="auto"/>
              <w:left w:val="single" w:sz="8" w:space="0" w:color="auto"/>
              <w:bottom w:val="single" w:sz="8" w:space="0" w:color="auto"/>
            </w:tcBorders>
          </w:tcPr>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Povratne informacije od vanjskih dionika dobivaju se preko</w:t>
            </w:r>
          </w:p>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Poslodavaca (muzeji, škole, galerije, itd)</w:t>
            </w:r>
          </w:p>
          <w:p w:rsidR="009E0D72" w:rsidRPr="00C35D94" w:rsidRDefault="009E0D72" w:rsidP="002818ED">
            <w:pPr>
              <w:spacing w:before="60" w:after="60"/>
              <w:rPr>
                <w:rFonts w:ascii="Arial" w:hAnsi="Arial" w:cs="Arial"/>
                <w:sz w:val="20"/>
                <w:szCs w:val="20"/>
              </w:rPr>
            </w:pPr>
          </w:p>
        </w:tc>
      </w:tr>
      <w:tr w:rsidR="009E0D72" w:rsidRPr="00C35D94" w:rsidTr="002818ED">
        <w:tc>
          <w:tcPr>
            <w:tcW w:w="3765" w:type="dxa"/>
            <w:tcBorders>
              <w:top w:val="single" w:sz="8" w:space="0" w:color="auto"/>
              <w:bottom w:val="single" w:sz="8" w:space="0" w:color="auto"/>
              <w:right w:val="single" w:sz="8" w:space="0" w:color="auto"/>
            </w:tcBorders>
            <w:vAlign w:val="center"/>
          </w:tcPr>
          <w:p w:rsidR="009E0D72" w:rsidRPr="00C35D94" w:rsidRDefault="009E0D72" w:rsidP="002818ED">
            <w:pPr>
              <w:spacing w:before="60" w:after="60" w:line="240" w:lineRule="auto"/>
              <w:rPr>
                <w:rFonts w:ascii="Arial" w:hAnsi="Arial" w:cs="Arial"/>
                <w:color w:val="000000"/>
                <w:sz w:val="20"/>
                <w:szCs w:val="20"/>
              </w:rPr>
            </w:pPr>
            <w:r w:rsidRPr="00C35D94">
              <w:rPr>
                <w:rFonts w:ascii="Arial" w:hAnsi="Arial" w:cs="Arial"/>
                <w:color w:val="000000"/>
                <w:sz w:val="20"/>
                <w:szCs w:val="20"/>
              </w:rPr>
              <w:t>Vrjednovanje studentske prakse, ako postoji (kratki opis postupaka provođenja i ocjenjivanja te osiguravanje kvalitete)</w:t>
            </w:r>
          </w:p>
        </w:tc>
        <w:tc>
          <w:tcPr>
            <w:tcW w:w="5523" w:type="dxa"/>
            <w:tcBorders>
              <w:top w:val="single" w:sz="8" w:space="0" w:color="auto"/>
              <w:left w:val="single" w:sz="8" w:space="0" w:color="auto"/>
              <w:bottom w:val="single" w:sz="8" w:space="0" w:color="auto"/>
            </w:tcBorders>
          </w:tcPr>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Izvješća mentora o radu studenta, ocjena studenata od</w:t>
            </w:r>
          </w:p>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strane mentora.</w:t>
            </w:r>
          </w:p>
          <w:p w:rsidR="009E0D72" w:rsidRPr="00C35D94" w:rsidRDefault="009E0D72" w:rsidP="002818ED">
            <w:pPr>
              <w:spacing w:before="60" w:after="60"/>
              <w:rPr>
                <w:rFonts w:ascii="Arial" w:hAnsi="Arial" w:cs="Arial"/>
                <w:sz w:val="20"/>
                <w:szCs w:val="20"/>
              </w:rPr>
            </w:pPr>
          </w:p>
        </w:tc>
      </w:tr>
      <w:tr w:rsidR="009E0D72" w:rsidRPr="00C35D94" w:rsidTr="002818ED">
        <w:tc>
          <w:tcPr>
            <w:tcW w:w="3765" w:type="dxa"/>
            <w:tcBorders>
              <w:top w:val="single" w:sz="8" w:space="0" w:color="auto"/>
              <w:bottom w:val="single" w:sz="8" w:space="0" w:color="auto"/>
              <w:right w:val="single" w:sz="8" w:space="0" w:color="auto"/>
            </w:tcBorders>
            <w:vAlign w:val="center"/>
          </w:tcPr>
          <w:p w:rsidR="009E0D72" w:rsidRPr="00C35D94" w:rsidRDefault="009E0D72" w:rsidP="002818ED">
            <w:pPr>
              <w:spacing w:before="60" w:after="60" w:line="240" w:lineRule="auto"/>
              <w:rPr>
                <w:rFonts w:ascii="Arial" w:hAnsi="Arial" w:cs="Arial"/>
                <w:sz w:val="20"/>
                <w:szCs w:val="20"/>
              </w:rPr>
            </w:pPr>
            <w:r w:rsidRPr="00C35D94">
              <w:rPr>
                <w:rFonts w:ascii="Arial" w:hAnsi="Arial" w:cs="Arial"/>
                <w:color w:val="000000"/>
                <w:sz w:val="20"/>
                <w:szCs w:val="20"/>
              </w:rPr>
              <w:t>Ostali postupci vrjednovanja koje provodi predlagatelj</w:t>
            </w:r>
          </w:p>
        </w:tc>
        <w:tc>
          <w:tcPr>
            <w:tcW w:w="5523" w:type="dxa"/>
            <w:tcBorders>
              <w:top w:val="single" w:sz="8" w:space="0" w:color="auto"/>
              <w:left w:val="single" w:sz="8" w:space="0" w:color="auto"/>
              <w:bottom w:val="single" w:sz="8" w:space="0" w:color="auto"/>
            </w:tcBorders>
          </w:tcPr>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Moguće je uvođenje specifičnih anketa za potrebe UMAS-a u</w:t>
            </w:r>
          </w:p>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lastRenderedPageBreak/>
              <w:t>Splitu.</w:t>
            </w:r>
          </w:p>
          <w:p w:rsidR="009E0D72" w:rsidRPr="00C35D94" w:rsidRDefault="009E0D72" w:rsidP="002818ED">
            <w:pPr>
              <w:spacing w:before="60" w:after="60"/>
              <w:rPr>
                <w:rFonts w:ascii="Arial" w:hAnsi="Arial" w:cs="Arial"/>
                <w:sz w:val="20"/>
                <w:szCs w:val="20"/>
              </w:rPr>
            </w:pPr>
          </w:p>
        </w:tc>
      </w:tr>
      <w:tr w:rsidR="009E0D72" w:rsidRPr="00C35D94" w:rsidTr="002818ED">
        <w:tc>
          <w:tcPr>
            <w:tcW w:w="3765" w:type="dxa"/>
            <w:tcBorders>
              <w:top w:val="single" w:sz="12" w:space="0" w:color="auto"/>
              <w:bottom w:val="single" w:sz="12" w:space="0" w:color="auto"/>
              <w:right w:val="single" w:sz="8" w:space="0" w:color="auto"/>
            </w:tcBorders>
            <w:shd w:val="clear" w:color="auto" w:fill="66CCFF"/>
            <w:vAlign w:val="center"/>
          </w:tcPr>
          <w:p w:rsidR="009E0D72" w:rsidRPr="00C35D94" w:rsidRDefault="009E0D72" w:rsidP="002818ED">
            <w:pPr>
              <w:spacing w:before="60" w:after="60" w:line="240" w:lineRule="auto"/>
              <w:rPr>
                <w:rFonts w:ascii="Arial" w:hAnsi="Arial" w:cs="Arial"/>
                <w:b/>
                <w:sz w:val="20"/>
                <w:szCs w:val="20"/>
              </w:rPr>
            </w:pPr>
            <w:r w:rsidRPr="00C35D94">
              <w:rPr>
                <w:rFonts w:ascii="Arial" w:hAnsi="Arial" w:cs="Arial"/>
                <w:b/>
                <w:sz w:val="20"/>
                <w:szCs w:val="20"/>
              </w:rPr>
              <w:lastRenderedPageBreak/>
              <w:t>Opis postupaka informiranja vanjskih dionika o studijskom programu (studenti, poslodavci, alumni)</w:t>
            </w:r>
          </w:p>
        </w:tc>
        <w:tc>
          <w:tcPr>
            <w:tcW w:w="5523" w:type="dxa"/>
            <w:tcBorders>
              <w:top w:val="single" w:sz="12" w:space="0" w:color="auto"/>
              <w:left w:val="single" w:sz="8" w:space="0" w:color="auto"/>
              <w:bottom w:val="single" w:sz="12" w:space="0" w:color="auto"/>
            </w:tcBorders>
          </w:tcPr>
          <w:p w:rsidR="009E0D72" w:rsidRPr="00C35D94" w:rsidRDefault="009E0D72" w:rsidP="002818ED">
            <w:pPr>
              <w:autoSpaceDE w:val="0"/>
              <w:autoSpaceDN w:val="0"/>
              <w:adjustRightInd w:val="0"/>
              <w:spacing w:after="0" w:line="240" w:lineRule="auto"/>
              <w:rPr>
                <w:rFonts w:ascii="Arial" w:hAnsi="Arial" w:cs="Arial"/>
                <w:sz w:val="20"/>
                <w:szCs w:val="20"/>
                <w:lang w:val="en-US"/>
              </w:rPr>
            </w:pPr>
            <w:r w:rsidRPr="00C35D94">
              <w:rPr>
                <w:rFonts w:ascii="Arial" w:hAnsi="Arial" w:cs="Arial"/>
                <w:sz w:val="20"/>
                <w:szCs w:val="20"/>
                <w:lang w:val="en-US"/>
              </w:rPr>
              <w:t>Informacijski paket na mrežnim stranicama, brošura i letak</w:t>
            </w:r>
          </w:p>
          <w:p w:rsidR="009E0D72" w:rsidRPr="00C35D94" w:rsidRDefault="009E0D72" w:rsidP="002818ED">
            <w:pPr>
              <w:autoSpaceDE w:val="0"/>
              <w:autoSpaceDN w:val="0"/>
              <w:adjustRightInd w:val="0"/>
              <w:spacing w:after="0" w:line="240" w:lineRule="auto"/>
              <w:rPr>
                <w:rFonts w:ascii="Arial" w:hAnsi="Arial" w:cs="Arial"/>
                <w:sz w:val="20"/>
                <w:szCs w:val="20"/>
              </w:rPr>
            </w:pPr>
            <w:r w:rsidRPr="00C35D94">
              <w:rPr>
                <w:rFonts w:ascii="Arial" w:hAnsi="Arial" w:cs="Arial"/>
                <w:sz w:val="20"/>
                <w:szCs w:val="20"/>
                <w:lang w:val="en-US"/>
              </w:rPr>
              <w:t xml:space="preserve">o studijskim programima i uvjetima upisa. </w:t>
            </w:r>
          </w:p>
        </w:tc>
      </w:tr>
    </w:tbl>
    <w:p w:rsidR="009E0D72" w:rsidRPr="00C35D94" w:rsidRDefault="009E0D72" w:rsidP="009E0D72">
      <w:pPr>
        <w:rPr>
          <w:rFonts w:ascii="Arial" w:hAnsi="Arial" w:cs="Arial"/>
          <w:sz w:val="20"/>
          <w:szCs w:val="20"/>
        </w:rPr>
      </w:pPr>
    </w:p>
    <w:p w:rsidR="0082385D" w:rsidRPr="00C35D94" w:rsidRDefault="0082385D" w:rsidP="009E0D72">
      <w:pPr>
        <w:pStyle w:val="Subtitle"/>
        <w:numPr>
          <w:ilvl w:val="0"/>
          <w:numId w:val="0"/>
        </w:numPr>
        <w:ind w:left="624"/>
        <w:rPr>
          <w:sz w:val="20"/>
          <w:szCs w:val="20"/>
        </w:rPr>
      </w:pPr>
    </w:p>
    <w:sectPr w:rsidR="0082385D" w:rsidRPr="00C35D94" w:rsidSect="00C413F1">
      <w:headerReference w:type="default" r:id="rId52"/>
      <w:footerReference w:type="default" r:id="rId53"/>
      <w:headerReference w:type="first" r:id="rId54"/>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CBB" w:rsidRDefault="00027CBB" w:rsidP="00722AA2">
      <w:pPr>
        <w:spacing w:after="0" w:line="240" w:lineRule="auto"/>
      </w:pPr>
      <w:r>
        <w:separator/>
      </w:r>
    </w:p>
  </w:endnote>
  <w:endnote w:type="continuationSeparator" w:id="1">
    <w:p w:rsidR="00027CBB" w:rsidRDefault="00027CBB"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7F" w:rsidRDefault="00B8197F">
    <w:pPr>
      <w:pStyle w:val="Footer"/>
    </w:pPr>
  </w:p>
  <w:p w:rsidR="00B8197F" w:rsidRDefault="00B81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CBB" w:rsidRDefault="00027CBB" w:rsidP="00722AA2">
      <w:pPr>
        <w:spacing w:after="0" w:line="240" w:lineRule="auto"/>
      </w:pPr>
      <w:r>
        <w:separator/>
      </w:r>
    </w:p>
  </w:footnote>
  <w:footnote w:type="continuationSeparator" w:id="1">
    <w:p w:rsidR="00027CBB" w:rsidRDefault="00027CBB"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7F" w:rsidRPr="00F6579B" w:rsidRDefault="00B8197F" w:rsidP="00F6579B">
    <w:pPr>
      <w:pStyle w:val="Header"/>
    </w:pPr>
    <w:r w:rsidRPr="00821476">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821476">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B8197F" w:rsidRPr="00201B3E" w:rsidRDefault="00B8197F" w:rsidP="00201B3E">
                <w:pPr>
                  <w:jc w:val="right"/>
                  <w:rPr>
                    <w:rFonts w:ascii="Arial" w:hAnsi="Arial" w:cs="Arial"/>
                    <w:b/>
                    <w:color w:val="003399"/>
                    <w:sz w:val="20"/>
                    <w:szCs w:val="20"/>
                  </w:rPr>
                </w:pPr>
                <w:r>
                  <w:rPr>
                    <w:rFonts w:ascii="Arial" w:hAnsi="Arial" w:cs="Arial"/>
                    <w:b/>
                    <w:color w:val="003399"/>
                    <w:sz w:val="20"/>
                    <w:szCs w:val="20"/>
                  </w:rPr>
                  <w:t>Preddiplomski sveučilišni studij Likovna</w:t>
                </w:r>
                <w:r w:rsidRPr="00201B3E">
                  <w:rPr>
                    <w:rFonts w:ascii="Arial" w:hAnsi="Arial" w:cs="Arial"/>
                    <w:b/>
                    <w:color w:val="003399"/>
                    <w:sz w:val="20"/>
                    <w:szCs w:val="20"/>
                  </w:rPr>
                  <w:t xml:space="preserve"> kultur</w:t>
                </w:r>
                <w:r>
                  <w:rPr>
                    <w:rFonts w:ascii="Arial" w:hAnsi="Arial" w:cs="Arial"/>
                    <w:b/>
                    <w:color w:val="003399"/>
                    <w:sz w:val="20"/>
                    <w:szCs w:val="20"/>
                  </w:rPr>
                  <w:t>a</w:t>
                </w:r>
                <w:r w:rsidRPr="00201B3E">
                  <w:rPr>
                    <w:rFonts w:ascii="Arial" w:hAnsi="Arial" w:cs="Arial"/>
                    <w:b/>
                    <w:color w:val="003399"/>
                    <w:sz w:val="20"/>
                    <w:szCs w:val="20"/>
                  </w:rPr>
                  <w:t xml:space="preserve"> i likovn</w:t>
                </w:r>
                <w:r>
                  <w:rPr>
                    <w:rFonts w:ascii="Arial" w:hAnsi="Arial" w:cs="Arial"/>
                    <w:b/>
                    <w:color w:val="003399"/>
                    <w:sz w:val="20"/>
                    <w:szCs w:val="20"/>
                  </w:rPr>
                  <w:t>a</w:t>
                </w:r>
                <w:r w:rsidRPr="00201B3E">
                  <w:rPr>
                    <w:rFonts w:ascii="Arial" w:hAnsi="Arial" w:cs="Arial"/>
                    <w:b/>
                    <w:color w:val="003399"/>
                    <w:sz w:val="20"/>
                    <w:szCs w:val="20"/>
                  </w:rPr>
                  <w:t xml:space="preserve"> umjetnost </w:t>
                </w:r>
              </w:p>
            </w:txbxContent>
          </v:textbox>
          <w10:wrap anchorx="margin" anchory="margin"/>
        </v:shape>
      </w:pict>
    </w:r>
    <w:r w:rsidRPr="00821476">
      <w:rPr>
        <w:noProof/>
        <w:lang w:eastAsia="hr-HR"/>
      </w:rPr>
      <w:pict>
        <v:shape id="Tekstni okvir 476" o:spid="_x0000_s4098" type="#_x0000_t202" style="position:absolute;margin-left:916.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B8197F" w:rsidRDefault="00B8197F">
                <w:pPr>
                  <w:spacing w:after="0" w:line="240" w:lineRule="auto"/>
                  <w:rPr>
                    <w:color w:val="FFFFFF" w:themeColor="background1"/>
                  </w:rPr>
                </w:pPr>
                <w:r w:rsidRPr="00821476">
                  <w:fldChar w:fldCharType="begin"/>
                </w:r>
                <w:r>
                  <w:instrText>PAGE   \* MERGEFORMAT</w:instrText>
                </w:r>
                <w:r w:rsidRPr="00821476">
                  <w:fldChar w:fldCharType="separate"/>
                </w:r>
                <w:r w:rsidR="00463C38" w:rsidRPr="00463C38">
                  <w:rPr>
                    <w:noProof/>
                    <w:color w:val="FFFFFF" w:themeColor="background1"/>
                  </w:rPr>
                  <w:t>184</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7F" w:rsidRDefault="00B8197F">
    <w:pPr>
      <w:pStyle w:val="Header"/>
    </w:pPr>
  </w:p>
  <w:p w:rsidR="00B8197F" w:rsidRDefault="00B8197F">
    <w:pPr>
      <w:pStyle w:val="Header"/>
    </w:pPr>
  </w:p>
  <w:p w:rsidR="00B8197F" w:rsidRPr="00722AA2" w:rsidRDefault="00B8197F" w:rsidP="00722AA2">
    <w:pPr>
      <w:pStyle w:val="Header"/>
      <w:jc w:val="center"/>
      <w:rPr>
        <w:sz w:val="32"/>
        <w:szCs w:val="32"/>
      </w:rPr>
    </w:pPr>
    <w:r w:rsidRPr="00722AA2">
      <w:rPr>
        <w:rFonts w:ascii="Verdana" w:hAnsi="Verdana" w:cs="Arial"/>
        <w:b/>
        <w:color w:val="333399"/>
        <w:spacing w:val="100"/>
        <w:sz w:val="32"/>
        <w:szCs w:val="32"/>
      </w:rPr>
      <w:t>SVEUČILIŠTEUSPLITU</w:t>
    </w:r>
  </w:p>
  <w:p w:rsidR="00B8197F" w:rsidRDefault="00B8197F">
    <w:pPr>
      <w:pStyle w:val="Header"/>
    </w:pPr>
    <w:r w:rsidRPr="00821476">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B8197F" w:rsidRPr="00927BED" w:rsidRDefault="00B8197F"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CA9"/>
    <w:multiLevelType w:val="hybridMultilevel"/>
    <w:tmpl w:val="7BBA0A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5644C6"/>
    <w:multiLevelType w:val="hybridMultilevel"/>
    <w:tmpl w:val="689E0894"/>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
    <w:nsid w:val="0A6C09F6"/>
    <w:multiLevelType w:val="multilevel"/>
    <w:tmpl w:val="B4BE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603C43"/>
    <w:multiLevelType w:val="hybridMultilevel"/>
    <w:tmpl w:val="024EE9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1E53D0"/>
    <w:multiLevelType w:val="hybridMultilevel"/>
    <w:tmpl w:val="F342B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026936"/>
    <w:multiLevelType w:val="multilevel"/>
    <w:tmpl w:val="F0B88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E084F"/>
    <w:multiLevelType w:val="hybridMultilevel"/>
    <w:tmpl w:val="EA1CE64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DE3310"/>
    <w:multiLevelType w:val="hybridMultilevel"/>
    <w:tmpl w:val="AA4215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4B02D97"/>
    <w:multiLevelType w:val="hybridMultilevel"/>
    <w:tmpl w:val="9B720426"/>
    <w:lvl w:ilvl="0" w:tplc="D55E0D90">
      <w:start w:val="1"/>
      <w:numFmt w:val="decimal"/>
      <w:lvlText w:val="%1."/>
      <w:lvlJc w:val="left"/>
      <w:pPr>
        <w:ind w:left="388" w:hanging="360"/>
      </w:pPr>
      <w:rPr>
        <w:rFonts w:ascii="Arial" w:hAnsi="Arial" w:cs="Arial" w:hint="default"/>
        <w:sz w:val="20"/>
      </w:rPr>
    </w:lvl>
    <w:lvl w:ilvl="1" w:tplc="041A0019" w:tentative="1">
      <w:start w:val="1"/>
      <w:numFmt w:val="lowerLetter"/>
      <w:lvlText w:val="%2."/>
      <w:lvlJc w:val="left"/>
      <w:pPr>
        <w:ind w:left="1108" w:hanging="360"/>
      </w:pPr>
    </w:lvl>
    <w:lvl w:ilvl="2" w:tplc="041A001B" w:tentative="1">
      <w:start w:val="1"/>
      <w:numFmt w:val="lowerRoman"/>
      <w:lvlText w:val="%3."/>
      <w:lvlJc w:val="right"/>
      <w:pPr>
        <w:ind w:left="1828" w:hanging="180"/>
      </w:pPr>
    </w:lvl>
    <w:lvl w:ilvl="3" w:tplc="041A000F" w:tentative="1">
      <w:start w:val="1"/>
      <w:numFmt w:val="decimal"/>
      <w:lvlText w:val="%4."/>
      <w:lvlJc w:val="left"/>
      <w:pPr>
        <w:ind w:left="2548" w:hanging="360"/>
      </w:pPr>
    </w:lvl>
    <w:lvl w:ilvl="4" w:tplc="041A0019" w:tentative="1">
      <w:start w:val="1"/>
      <w:numFmt w:val="lowerLetter"/>
      <w:lvlText w:val="%5."/>
      <w:lvlJc w:val="left"/>
      <w:pPr>
        <w:ind w:left="3268" w:hanging="360"/>
      </w:pPr>
    </w:lvl>
    <w:lvl w:ilvl="5" w:tplc="041A001B" w:tentative="1">
      <w:start w:val="1"/>
      <w:numFmt w:val="lowerRoman"/>
      <w:lvlText w:val="%6."/>
      <w:lvlJc w:val="right"/>
      <w:pPr>
        <w:ind w:left="3988" w:hanging="180"/>
      </w:pPr>
    </w:lvl>
    <w:lvl w:ilvl="6" w:tplc="041A000F" w:tentative="1">
      <w:start w:val="1"/>
      <w:numFmt w:val="decimal"/>
      <w:lvlText w:val="%7."/>
      <w:lvlJc w:val="left"/>
      <w:pPr>
        <w:ind w:left="4708" w:hanging="360"/>
      </w:pPr>
    </w:lvl>
    <w:lvl w:ilvl="7" w:tplc="041A0019" w:tentative="1">
      <w:start w:val="1"/>
      <w:numFmt w:val="lowerLetter"/>
      <w:lvlText w:val="%8."/>
      <w:lvlJc w:val="left"/>
      <w:pPr>
        <w:ind w:left="5428" w:hanging="360"/>
      </w:pPr>
    </w:lvl>
    <w:lvl w:ilvl="8" w:tplc="041A001B" w:tentative="1">
      <w:start w:val="1"/>
      <w:numFmt w:val="lowerRoman"/>
      <w:lvlText w:val="%9."/>
      <w:lvlJc w:val="right"/>
      <w:pPr>
        <w:ind w:left="6148" w:hanging="180"/>
      </w:pPr>
    </w:lvl>
  </w:abstractNum>
  <w:abstractNum w:abstractNumId="11">
    <w:nsid w:val="2555794A"/>
    <w:multiLevelType w:val="hybridMultilevel"/>
    <w:tmpl w:val="D3DC553C"/>
    <w:lvl w:ilvl="0" w:tplc="42B0C32A">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640242B"/>
    <w:multiLevelType w:val="hybridMultilevel"/>
    <w:tmpl w:val="7EB2E890"/>
    <w:lvl w:ilvl="0" w:tplc="6ABC32E6">
      <w:start w:val="1"/>
      <w:numFmt w:val="decimal"/>
      <w:lvlText w:val="%1."/>
      <w:lvlJc w:val="left"/>
      <w:pPr>
        <w:ind w:left="720" w:hanging="360"/>
      </w:pPr>
      <w:rPr>
        <w:rFonts w:ascii="Arial" w:eastAsia="Calibr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65687A"/>
    <w:multiLevelType w:val="hybridMultilevel"/>
    <w:tmpl w:val="A49C7F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8D770F4"/>
    <w:multiLevelType w:val="hybridMultilevel"/>
    <w:tmpl w:val="DEC00A02"/>
    <w:lvl w:ilvl="0" w:tplc="041A000F">
      <w:start w:val="1"/>
      <w:numFmt w:val="decimal"/>
      <w:lvlText w:val="%1."/>
      <w:lvlJc w:val="left"/>
      <w:pPr>
        <w:tabs>
          <w:tab w:val="num" w:pos="648"/>
        </w:tabs>
        <w:ind w:left="648"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5">
    <w:nsid w:val="2A8B4AAA"/>
    <w:multiLevelType w:val="hybridMultilevel"/>
    <w:tmpl w:val="4196966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2B092262"/>
    <w:multiLevelType w:val="multilevel"/>
    <w:tmpl w:val="7DCC6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8">
    <w:nsid w:val="337B3359"/>
    <w:multiLevelType w:val="hybridMultilevel"/>
    <w:tmpl w:val="75D4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C201D"/>
    <w:multiLevelType w:val="hybridMultilevel"/>
    <w:tmpl w:val="CD1639B8"/>
    <w:lvl w:ilvl="0" w:tplc="6F301310">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83461F3"/>
    <w:multiLevelType w:val="hybridMultilevel"/>
    <w:tmpl w:val="EB189090"/>
    <w:lvl w:ilvl="0" w:tplc="4ADC56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8B07ED7"/>
    <w:multiLevelType w:val="hybridMultilevel"/>
    <w:tmpl w:val="DF0C8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B237701"/>
    <w:multiLevelType w:val="hybridMultilevel"/>
    <w:tmpl w:val="46523FE4"/>
    <w:lvl w:ilvl="0" w:tplc="78BE9888">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3DC1666D"/>
    <w:multiLevelType w:val="hybridMultilevel"/>
    <w:tmpl w:val="3FD67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E8007ED"/>
    <w:multiLevelType w:val="hybridMultilevel"/>
    <w:tmpl w:val="6CE0556A"/>
    <w:lvl w:ilvl="0" w:tplc="113C858A">
      <w:start w:val="1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3F8D335C"/>
    <w:multiLevelType w:val="hybridMultilevel"/>
    <w:tmpl w:val="F190DB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05D5ECB"/>
    <w:multiLevelType w:val="multilevel"/>
    <w:tmpl w:val="CDD4F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6F2F20"/>
    <w:multiLevelType w:val="hybridMultilevel"/>
    <w:tmpl w:val="ADC60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B03EA2"/>
    <w:multiLevelType w:val="hybridMultilevel"/>
    <w:tmpl w:val="9B465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17D6EFA"/>
    <w:multiLevelType w:val="hybridMultilevel"/>
    <w:tmpl w:val="9C5AD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22D5A82"/>
    <w:multiLevelType w:val="hybridMultilevel"/>
    <w:tmpl w:val="2B18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F03E9"/>
    <w:multiLevelType w:val="hybridMultilevel"/>
    <w:tmpl w:val="50647108"/>
    <w:lvl w:ilvl="0" w:tplc="08C6D63C">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32">
    <w:nsid w:val="56781051"/>
    <w:multiLevelType w:val="hybridMultilevel"/>
    <w:tmpl w:val="F8BCE5FC"/>
    <w:lvl w:ilvl="0" w:tplc="15966884">
      <w:start w:val="1"/>
      <w:numFmt w:val="decimal"/>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33">
    <w:nsid w:val="568F0583"/>
    <w:multiLevelType w:val="hybridMultilevel"/>
    <w:tmpl w:val="34DC59B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571923C3"/>
    <w:multiLevelType w:val="hybridMultilevel"/>
    <w:tmpl w:val="477A6B8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7D377FB"/>
    <w:multiLevelType w:val="multilevel"/>
    <w:tmpl w:val="3EA00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8991C1C"/>
    <w:multiLevelType w:val="hybridMultilevel"/>
    <w:tmpl w:val="11AC6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9">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45E2A09"/>
    <w:multiLevelType w:val="hybridMultilevel"/>
    <w:tmpl w:val="BDCCCB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62D16CF"/>
    <w:multiLevelType w:val="hybridMultilevel"/>
    <w:tmpl w:val="3A4021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84C6BBB"/>
    <w:multiLevelType w:val="hybridMultilevel"/>
    <w:tmpl w:val="1DD4D7AC"/>
    <w:lvl w:ilvl="0" w:tplc="B8AE8F26">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4">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6F0B57DB"/>
    <w:multiLevelType w:val="multilevel"/>
    <w:tmpl w:val="805A9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24D365C"/>
    <w:multiLevelType w:val="hybridMultilevel"/>
    <w:tmpl w:val="4A368DB4"/>
    <w:lvl w:ilvl="0" w:tplc="0E6825F4">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48">
    <w:nsid w:val="72562D90"/>
    <w:multiLevelType w:val="multilevel"/>
    <w:tmpl w:val="44585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AA7648"/>
    <w:multiLevelType w:val="hybridMultilevel"/>
    <w:tmpl w:val="BBD2D7DC"/>
    <w:lvl w:ilvl="0" w:tplc="54B65044">
      <w:start w:val="3"/>
      <w:numFmt w:val="bullet"/>
      <w:lvlText w:val="-"/>
      <w:lvlJc w:val="left"/>
      <w:pPr>
        <w:ind w:left="720" w:hanging="360"/>
      </w:pPr>
      <w:rPr>
        <w:rFonts w:ascii="Calibri" w:eastAsia="Calibri" w:hAnsi="Calibri"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D2B1E6C"/>
    <w:multiLevelType w:val="hybridMultilevel"/>
    <w:tmpl w:val="1398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EA12DBC"/>
    <w:multiLevelType w:val="hybridMultilevel"/>
    <w:tmpl w:val="2E1C65B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F95DF2"/>
    <w:multiLevelType w:val="hybridMultilevel"/>
    <w:tmpl w:val="CDAE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51"/>
  </w:num>
  <w:num w:numId="3">
    <w:abstractNumId w:val="43"/>
  </w:num>
  <w:num w:numId="4">
    <w:abstractNumId w:val="37"/>
  </w:num>
  <w:num w:numId="5">
    <w:abstractNumId w:val="38"/>
  </w:num>
  <w:num w:numId="6">
    <w:abstractNumId w:val="45"/>
  </w:num>
  <w:num w:numId="7">
    <w:abstractNumId w:val="9"/>
  </w:num>
  <w:num w:numId="8">
    <w:abstractNumId w:val="21"/>
  </w:num>
  <w:num w:numId="9">
    <w:abstractNumId w:val="4"/>
  </w:num>
  <w:num w:numId="10">
    <w:abstractNumId w:val="7"/>
  </w:num>
  <w:num w:numId="11">
    <w:abstractNumId w:val="49"/>
  </w:num>
  <w:num w:numId="12">
    <w:abstractNumId w:val="28"/>
  </w:num>
  <w:num w:numId="13">
    <w:abstractNumId w:val="52"/>
  </w:num>
  <w:num w:numId="14">
    <w:abstractNumId w:val="5"/>
  </w:num>
  <w:num w:numId="15">
    <w:abstractNumId w:val="2"/>
  </w:num>
  <w:num w:numId="16">
    <w:abstractNumId w:val="19"/>
  </w:num>
  <w:num w:numId="17">
    <w:abstractNumId w:val="47"/>
  </w:num>
  <w:num w:numId="18">
    <w:abstractNumId w:val="11"/>
  </w:num>
  <w:num w:numId="19">
    <w:abstractNumId w:val="50"/>
  </w:num>
  <w:num w:numId="20">
    <w:abstractNumId w:val="17"/>
  </w:num>
  <w:num w:numId="21">
    <w:abstractNumId w:val="16"/>
  </w:num>
  <w:num w:numId="22">
    <w:abstractNumId w:val="26"/>
  </w:num>
  <w:num w:numId="23">
    <w:abstractNumId w:val="48"/>
  </w:num>
  <w:num w:numId="24">
    <w:abstractNumId w:val="35"/>
  </w:num>
  <w:num w:numId="25">
    <w:abstractNumId w:val="46"/>
  </w:num>
  <w:num w:numId="26">
    <w:abstractNumId w:val="12"/>
  </w:num>
  <w:num w:numId="27">
    <w:abstractNumId w:val="8"/>
  </w:num>
  <w:num w:numId="28">
    <w:abstractNumId w:val="22"/>
  </w:num>
  <w:num w:numId="29">
    <w:abstractNumId w:val="31"/>
  </w:num>
  <w:num w:numId="30">
    <w:abstractNumId w:val="1"/>
  </w:num>
  <w:num w:numId="31">
    <w:abstractNumId w:val="15"/>
  </w:num>
  <w:num w:numId="32">
    <w:abstractNumId w:val="14"/>
  </w:num>
  <w:num w:numId="33">
    <w:abstractNumId w:val="10"/>
  </w:num>
  <w:num w:numId="34">
    <w:abstractNumId w:val="27"/>
  </w:num>
  <w:num w:numId="35">
    <w:abstractNumId w:val="32"/>
  </w:num>
  <w:num w:numId="36">
    <w:abstractNumId w:val="25"/>
  </w:num>
  <w:num w:numId="37">
    <w:abstractNumId w:val="33"/>
  </w:num>
  <w:num w:numId="38">
    <w:abstractNumId w:val="20"/>
  </w:num>
  <w:num w:numId="39">
    <w:abstractNumId w:val="42"/>
  </w:num>
  <w:num w:numId="40">
    <w:abstractNumId w:val="24"/>
  </w:num>
  <w:num w:numId="41">
    <w:abstractNumId w:val="41"/>
  </w:num>
  <w:num w:numId="42">
    <w:abstractNumId w:val="3"/>
  </w:num>
  <w:num w:numId="43">
    <w:abstractNumId w:val="23"/>
  </w:num>
  <w:num w:numId="44">
    <w:abstractNumId w:val="13"/>
  </w:num>
  <w:num w:numId="45">
    <w:abstractNumId w:val="34"/>
  </w:num>
  <w:num w:numId="46">
    <w:abstractNumId w:val="30"/>
  </w:num>
  <w:num w:numId="47">
    <w:abstractNumId w:val="18"/>
  </w:num>
  <w:num w:numId="48">
    <w:abstractNumId w:val="0"/>
  </w:num>
  <w:num w:numId="49">
    <w:abstractNumId w:val="40"/>
  </w:num>
  <w:num w:numId="50">
    <w:abstractNumId w:val="39"/>
  </w:num>
  <w:num w:numId="51">
    <w:abstractNumId w:val="53"/>
  </w:num>
  <w:num w:numId="52">
    <w:abstractNumId w:val="29"/>
  </w:num>
  <w:num w:numId="53">
    <w:abstractNumId w:val="36"/>
  </w:num>
  <w:num w:numId="54">
    <w:abstractNumId w:val="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ocumentProtection w:formatting="1" w:enforcement="0"/>
  <w:defaultTabStop w:val="709"/>
  <w:hyphenationZone w:val="425"/>
  <w:characterSpacingControl w:val="doNotCompress"/>
  <w:hdrShapeDefaults>
    <o:shapedefaults v:ext="edit" spidmax="16386"/>
    <o:shapelayout v:ext="edit">
      <o:idmap v:ext="edit" data="4"/>
    </o:shapelayout>
  </w:hdrShapeDefaults>
  <w:footnotePr>
    <w:footnote w:id="0"/>
    <w:footnote w:id="1"/>
  </w:footnotePr>
  <w:endnotePr>
    <w:endnote w:id="0"/>
    <w:endnote w:id="1"/>
  </w:endnotePr>
  <w:compat/>
  <w:rsids>
    <w:rsidRoot w:val="00722AA2"/>
    <w:rsid w:val="000020D4"/>
    <w:rsid w:val="000022AB"/>
    <w:rsid w:val="00004EE7"/>
    <w:rsid w:val="00006724"/>
    <w:rsid w:val="00013C5F"/>
    <w:rsid w:val="00027CBB"/>
    <w:rsid w:val="00031AB5"/>
    <w:rsid w:val="00043E30"/>
    <w:rsid w:val="00045AAA"/>
    <w:rsid w:val="00047BA4"/>
    <w:rsid w:val="0006018B"/>
    <w:rsid w:val="000665A3"/>
    <w:rsid w:val="0006719E"/>
    <w:rsid w:val="000736D3"/>
    <w:rsid w:val="00076C73"/>
    <w:rsid w:val="00091338"/>
    <w:rsid w:val="000C18BA"/>
    <w:rsid w:val="000E4D4E"/>
    <w:rsid w:val="001128C4"/>
    <w:rsid w:val="00122FD6"/>
    <w:rsid w:val="00124A58"/>
    <w:rsid w:val="0013729C"/>
    <w:rsid w:val="001421CA"/>
    <w:rsid w:val="001427AD"/>
    <w:rsid w:val="00156BED"/>
    <w:rsid w:val="00173358"/>
    <w:rsid w:val="00173BD8"/>
    <w:rsid w:val="001776E5"/>
    <w:rsid w:val="00182DEC"/>
    <w:rsid w:val="00187E3E"/>
    <w:rsid w:val="00190503"/>
    <w:rsid w:val="00194784"/>
    <w:rsid w:val="001A2D18"/>
    <w:rsid w:val="001A3334"/>
    <w:rsid w:val="001B0F3D"/>
    <w:rsid w:val="001C7136"/>
    <w:rsid w:val="001C7CA3"/>
    <w:rsid w:val="001E02CF"/>
    <w:rsid w:val="001E13F6"/>
    <w:rsid w:val="001E5417"/>
    <w:rsid w:val="001F5B7C"/>
    <w:rsid w:val="00201B3E"/>
    <w:rsid w:val="00204CCD"/>
    <w:rsid w:val="002134C4"/>
    <w:rsid w:val="00226095"/>
    <w:rsid w:val="002350E9"/>
    <w:rsid w:val="0025706E"/>
    <w:rsid w:val="00263804"/>
    <w:rsid w:val="00264D21"/>
    <w:rsid w:val="002716A5"/>
    <w:rsid w:val="002818ED"/>
    <w:rsid w:val="00284217"/>
    <w:rsid w:val="002B40F5"/>
    <w:rsid w:val="002B7BB1"/>
    <w:rsid w:val="002C04E5"/>
    <w:rsid w:val="002C2A03"/>
    <w:rsid w:val="002E159E"/>
    <w:rsid w:val="002E683C"/>
    <w:rsid w:val="002F7387"/>
    <w:rsid w:val="0030070A"/>
    <w:rsid w:val="00306343"/>
    <w:rsid w:val="0030703D"/>
    <w:rsid w:val="00317F03"/>
    <w:rsid w:val="0035793C"/>
    <w:rsid w:val="00362A11"/>
    <w:rsid w:val="00374E71"/>
    <w:rsid w:val="0037608A"/>
    <w:rsid w:val="00386B97"/>
    <w:rsid w:val="00386FD3"/>
    <w:rsid w:val="003B02C5"/>
    <w:rsid w:val="003B14AE"/>
    <w:rsid w:val="003D37B8"/>
    <w:rsid w:val="003D7F99"/>
    <w:rsid w:val="003E40A7"/>
    <w:rsid w:val="00415525"/>
    <w:rsid w:val="004276DA"/>
    <w:rsid w:val="0043264E"/>
    <w:rsid w:val="0044424E"/>
    <w:rsid w:val="004512D0"/>
    <w:rsid w:val="00463C38"/>
    <w:rsid w:val="00477914"/>
    <w:rsid w:val="00487ED9"/>
    <w:rsid w:val="004930CE"/>
    <w:rsid w:val="004B6BF5"/>
    <w:rsid w:val="004C65CE"/>
    <w:rsid w:val="004D37FA"/>
    <w:rsid w:val="004E5B69"/>
    <w:rsid w:val="004E6F16"/>
    <w:rsid w:val="004F35C7"/>
    <w:rsid w:val="004F5C93"/>
    <w:rsid w:val="0050113E"/>
    <w:rsid w:val="0051270A"/>
    <w:rsid w:val="005315A1"/>
    <w:rsid w:val="00532DC1"/>
    <w:rsid w:val="00536325"/>
    <w:rsid w:val="005402BC"/>
    <w:rsid w:val="00562F2B"/>
    <w:rsid w:val="00563362"/>
    <w:rsid w:val="00566FE0"/>
    <w:rsid w:val="00572992"/>
    <w:rsid w:val="00577705"/>
    <w:rsid w:val="00583A3C"/>
    <w:rsid w:val="00587F60"/>
    <w:rsid w:val="005A3EBC"/>
    <w:rsid w:val="005A7CE0"/>
    <w:rsid w:val="005F06DE"/>
    <w:rsid w:val="00600A48"/>
    <w:rsid w:val="00602C1B"/>
    <w:rsid w:val="006036BC"/>
    <w:rsid w:val="00604D00"/>
    <w:rsid w:val="00605049"/>
    <w:rsid w:val="00607D32"/>
    <w:rsid w:val="00616213"/>
    <w:rsid w:val="00617174"/>
    <w:rsid w:val="006241BE"/>
    <w:rsid w:val="00666318"/>
    <w:rsid w:val="00685CB3"/>
    <w:rsid w:val="006A1DD3"/>
    <w:rsid w:val="006B4F6B"/>
    <w:rsid w:val="006C5881"/>
    <w:rsid w:val="00711D5A"/>
    <w:rsid w:val="00712356"/>
    <w:rsid w:val="00715D45"/>
    <w:rsid w:val="00722AA2"/>
    <w:rsid w:val="00730951"/>
    <w:rsid w:val="00751240"/>
    <w:rsid w:val="0075199C"/>
    <w:rsid w:val="0075306E"/>
    <w:rsid w:val="00761E85"/>
    <w:rsid w:val="0076211B"/>
    <w:rsid w:val="00763EFE"/>
    <w:rsid w:val="00780AF2"/>
    <w:rsid w:val="00792987"/>
    <w:rsid w:val="007B0FA5"/>
    <w:rsid w:val="007B66AE"/>
    <w:rsid w:val="007B7EF1"/>
    <w:rsid w:val="007D102A"/>
    <w:rsid w:val="007D5EBB"/>
    <w:rsid w:val="007E420C"/>
    <w:rsid w:val="007E42BC"/>
    <w:rsid w:val="007E7EED"/>
    <w:rsid w:val="007F4554"/>
    <w:rsid w:val="007F5045"/>
    <w:rsid w:val="00810FBC"/>
    <w:rsid w:val="00811070"/>
    <w:rsid w:val="008126B4"/>
    <w:rsid w:val="00821476"/>
    <w:rsid w:val="00821F73"/>
    <w:rsid w:val="0082385D"/>
    <w:rsid w:val="00824DF7"/>
    <w:rsid w:val="00825651"/>
    <w:rsid w:val="00830D6A"/>
    <w:rsid w:val="00833F20"/>
    <w:rsid w:val="00840995"/>
    <w:rsid w:val="008474F1"/>
    <w:rsid w:val="00854EF9"/>
    <w:rsid w:val="00864830"/>
    <w:rsid w:val="00900185"/>
    <w:rsid w:val="00910EA9"/>
    <w:rsid w:val="00910EEE"/>
    <w:rsid w:val="00917412"/>
    <w:rsid w:val="00927BED"/>
    <w:rsid w:val="00943CC2"/>
    <w:rsid w:val="0095760E"/>
    <w:rsid w:val="00962407"/>
    <w:rsid w:val="009730F1"/>
    <w:rsid w:val="00980DDA"/>
    <w:rsid w:val="00981028"/>
    <w:rsid w:val="00993353"/>
    <w:rsid w:val="009B4E32"/>
    <w:rsid w:val="009C7FB7"/>
    <w:rsid w:val="009D3133"/>
    <w:rsid w:val="009D7EB0"/>
    <w:rsid w:val="009E0D72"/>
    <w:rsid w:val="009E5CF1"/>
    <w:rsid w:val="00A03669"/>
    <w:rsid w:val="00A07962"/>
    <w:rsid w:val="00A1429A"/>
    <w:rsid w:val="00A401B9"/>
    <w:rsid w:val="00A40D28"/>
    <w:rsid w:val="00A46B6F"/>
    <w:rsid w:val="00A64704"/>
    <w:rsid w:val="00A811BB"/>
    <w:rsid w:val="00A811DE"/>
    <w:rsid w:val="00A81D74"/>
    <w:rsid w:val="00A95058"/>
    <w:rsid w:val="00AA3D56"/>
    <w:rsid w:val="00AA438C"/>
    <w:rsid w:val="00AB1673"/>
    <w:rsid w:val="00AB7642"/>
    <w:rsid w:val="00AC1DC5"/>
    <w:rsid w:val="00AE5B2F"/>
    <w:rsid w:val="00AE7029"/>
    <w:rsid w:val="00B0360C"/>
    <w:rsid w:val="00B14677"/>
    <w:rsid w:val="00B14921"/>
    <w:rsid w:val="00B42C0F"/>
    <w:rsid w:val="00B43809"/>
    <w:rsid w:val="00B55BE8"/>
    <w:rsid w:val="00B5752D"/>
    <w:rsid w:val="00B609F5"/>
    <w:rsid w:val="00B65950"/>
    <w:rsid w:val="00B65F57"/>
    <w:rsid w:val="00B76ADB"/>
    <w:rsid w:val="00B8197F"/>
    <w:rsid w:val="00B92D62"/>
    <w:rsid w:val="00BA3521"/>
    <w:rsid w:val="00BA66A4"/>
    <w:rsid w:val="00BB4092"/>
    <w:rsid w:val="00BC2D35"/>
    <w:rsid w:val="00BD1C09"/>
    <w:rsid w:val="00BD7436"/>
    <w:rsid w:val="00BE3C20"/>
    <w:rsid w:val="00BF6EBE"/>
    <w:rsid w:val="00BF76B4"/>
    <w:rsid w:val="00C02A1F"/>
    <w:rsid w:val="00C07B85"/>
    <w:rsid w:val="00C35D94"/>
    <w:rsid w:val="00C40B4E"/>
    <w:rsid w:val="00C413F1"/>
    <w:rsid w:val="00C43C0E"/>
    <w:rsid w:val="00C520E5"/>
    <w:rsid w:val="00C61CCD"/>
    <w:rsid w:val="00C711DD"/>
    <w:rsid w:val="00C77102"/>
    <w:rsid w:val="00C842FD"/>
    <w:rsid w:val="00C909DF"/>
    <w:rsid w:val="00C9240F"/>
    <w:rsid w:val="00CC3CC7"/>
    <w:rsid w:val="00CD07F8"/>
    <w:rsid w:val="00CD6986"/>
    <w:rsid w:val="00CE0B88"/>
    <w:rsid w:val="00CE50F8"/>
    <w:rsid w:val="00CF1B68"/>
    <w:rsid w:val="00CF767E"/>
    <w:rsid w:val="00D02948"/>
    <w:rsid w:val="00D071EE"/>
    <w:rsid w:val="00D21D4A"/>
    <w:rsid w:val="00D23E81"/>
    <w:rsid w:val="00D25303"/>
    <w:rsid w:val="00D25645"/>
    <w:rsid w:val="00D4572D"/>
    <w:rsid w:val="00D47E93"/>
    <w:rsid w:val="00D549A6"/>
    <w:rsid w:val="00D63BE9"/>
    <w:rsid w:val="00D82199"/>
    <w:rsid w:val="00D83F6E"/>
    <w:rsid w:val="00D9027D"/>
    <w:rsid w:val="00D90B4C"/>
    <w:rsid w:val="00DB188A"/>
    <w:rsid w:val="00DC094D"/>
    <w:rsid w:val="00DC1CA8"/>
    <w:rsid w:val="00DC23D3"/>
    <w:rsid w:val="00DD4F8F"/>
    <w:rsid w:val="00DE63CC"/>
    <w:rsid w:val="00DF1A1F"/>
    <w:rsid w:val="00DF230A"/>
    <w:rsid w:val="00DF46FC"/>
    <w:rsid w:val="00E070DD"/>
    <w:rsid w:val="00E158AF"/>
    <w:rsid w:val="00E22286"/>
    <w:rsid w:val="00E351AC"/>
    <w:rsid w:val="00E57A6B"/>
    <w:rsid w:val="00E62445"/>
    <w:rsid w:val="00E7651A"/>
    <w:rsid w:val="00EB3AE8"/>
    <w:rsid w:val="00EB527A"/>
    <w:rsid w:val="00EC48FA"/>
    <w:rsid w:val="00EE3265"/>
    <w:rsid w:val="00EE4E30"/>
    <w:rsid w:val="00F072D7"/>
    <w:rsid w:val="00F12372"/>
    <w:rsid w:val="00F16DD8"/>
    <w:rsid w:val="00F302E4"/>
    <w:rsid w:val="00F30919"/>
    <w:rsid w:val="00F33D72"/>
    <w:rsid w:val="00F34167"/>
    <w:rsid w:val="00F35E73"/>
    <w:rsid w:val="00F4035E"/>
    <w:rsid w:val="00F41403"/>
    <w:rsid w:val="00F42395"/>
    <w:rsid w:val="00F53329"/>
    <w:rsid w:val="00F5385E"/>
    <w:rsid w:val="00F64DF5"/>
    <w:rsid w:val="00F6579B"/>
    <w:rsid w:val="00FA0032"/>
    <w:rsid w:val="00FD230E"/>
    <w:rsid w:val="00FD432D"/>
    <w:rsid w:val="00FE1E0B"/>
    <w:rsid w:val="00FE5838"/>
    <w:rsid w:val="00FF18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4AE"/>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7FB7"/>
    <w:pPr>
      <w:keepNext/>
      <w:spacing w:after="0" w:line="240" w:lineRule="auto"/>
      <w:outlineLvl w:val="1"/>
    </w:pPr>
    <w:rPr>
      <w:rFonts w:ascii="Times New Roman" w:eastAsia="Times New Roman" w:hAnsi="Times New Roman" w:cs="Times New Roman"/>
      <w:color w:val="000000"/>
      <w:sz w:val="24"/>
      <w:szCs w:val="20"/>
      <w:lang w:val="en-US"/>
    </w:rPr>
  </w:style>
  <w:style w:type="paragraph" w:styleId="Heading3">
    <w:name w:val="heading 3"/>
    <w:basedOn w:val="Normal"/>
    <w:next w:val="Normal"/>
    <w:link w:val="Heading3Char"/>
    <w:uiPriority w:val="9"/>
    <w:unhideWhenUsed/>
    <w:qFormat/>
    <w:rsid w:val="009C7F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 w:type="character" w:customStyle="1" w:styleId="Heading2Char">
    <w:name w:val="Heading 2 Char"/>
    <w:basedOn w:val="DefaultParagraphFont"/>
    <w:link w:val="Heading2"/>
    <w:rsid w:val="009C7FB7"/>
    <w:rPr>
      <w:rFonts w:ascii="Times New Roman" w:eastAsia="Times New Roman" w:hAnsi="Times New Roman" w:cs="Times New Roman"/>
      <w:color w:val="000000"/>
      <w:sz w:val="24"/>
      <w:szCs w:val="20"/>
      <w:lang w:val="en-US"/>
    </w:rPr>
  </w:style>
  <w:style w:type="character" w:customStyle="1" w:styleId="st">
    <w:name w:val="st"/>
    <w:basedOn w:val="DefaultParagraphFont"/>
    <w:rsid w:val="009C7FB7"/>
  </w:style>
  <w:style w:type="character" w:customStyle="1" w:styleId="apple-converted-space">
    <w:name w:val="apple-converted-space"/>
    <w:basedOn w:val="DefaultParagraphFont"/>
    <w:rsid w:val="009C7FB7"/>
  </w:style>
  <w:style w:type="character" w:styleId="Hyperlink">
    <w:name w:val="Hyperlink"/>
    <w:uiPriority w:val="99"/>
    <w:unhideWhenUsed/>
    <w:rsid w:val="009C7FB7"/>
    <w:rPr>
      <w:color w:val="0000FF"/>
      <w:u w:val="single"/>
    </w:rPr>
  </w:style>
  <w:style w:type="paragraph" w:styleId="BodyText">
    <w:name w:val="Body Text"/>
    <w:basedOn w:val="Normal"/>
    <w:link w:val="BodyTextChar1"/>
    <w:uiPriority w:val="99"/>
    <w:rsid w:val="009C7FB7"/>
    <w:pPr>
      <w:spacing w:after="0" w:line="240" w:lineRule="auto"/>
      <w:jc w:val="both"/>
    </w:pPr>
    <w:rPr>
      <w:rFonts w:ascii="Arial" w:eastAsia="Times New Roman" w:hAnsi="Arial" w:cs="Arial"/>
      <w:sz w:val="28"/>
      <w:szCs w:val="28"/>
      <w:lang w:val="it-IT"/>
    </w:rPr>
  </w:style>
  <w:style w:type="character" w:customStyle="1" w:styleId="BodyTextChar">
    <w:name w:val="Body Text Char"/>
    <w:basedOn w:val="DefaultParagraphFont"/>
    <w:link w:val="BodyText"/>
    <w:uiPriority w:val="99"/>
    <w:semiHidden/>
    <w:rsid w:val="009C7FB7"/>
  </w:style>
  <w:style w:type="character" w:customStyle="1" w:styleId="BodyTextChar1">
    <w:name w:val="Body Text Char1"/>
    <w:basedOn w:val="DefaultParagraphFont"/>
    <w:link w:val="BodyText"/>
    <w:uiPriority w:val="99"/>
    <w:locked/>
    <w:rsid w:val="009C7FB7"/>
    <w:rPr>
      <w:rFonts w:ascii="Arial" w:eastAsia="Times New Roman" w:hAnsi="Arial" w:cs="Arial"/>
      <w:sz w:val="28"/>
      <w:szCs w:val="28"/>
      <w:lang w:val="it-IT"/>
    </w:rPr>
  </w:style>
  <w:style w:type="character" w:customStyle="1" w:styleId="Heading3Char">
    <w:name w:val="Heading 3 Char"/>
    <w:basedOn w:val="DefaultParagraphFont"/>
    <w:link w:val="Heading3"/>
    <w:uiPriority w:val="9"/>
    <w:rsid w:val="009C7FB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C7FB7"/>
    <w:rPr>
      <w:i/>
      <w:iCs/>
    </w:rPr>
  </w:style>
  <w:style w:type="paragraph" w:styleId="NormalWeb">
    <w:name w:val="Normal (Web)"/>
    <w:basedOn w:val="Normal"/>
    <w:rsid w:val="009C7FB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Odlomakpopisa">
    <w:name w:val="Odlomak popisa"/>
    <w:basedOn w:val="Normal"/>
    <w:uiPriority w:val="99"/>
    <w:rsid w:val="0076211B"/>
    <w:pPr>
      <w:ind w:left="720"/>
      <w:contextualSpacing/>
    </w:pPr>
    <w:rPr>
      <w:rFonts w:ascii="Calibri" w:eastAsia="Times New Roman" w:hAnsi="Calibri" w:cs="Times New Roman"/>
      <w:lang w:val="en-GB"/>
    </w:rPr>
  </w:style>
  <w:style w:type="paragraph" w:customStyle="1" w:styleId="Default">
    <w:name w:val="Default"/>
    <w:rsid w:val="0076211B"/>
    <w:pPr>
      <w:autoSpaceDE w:val="0"/>
      <w:autoSpaceDN w:val="0"/>
      <w:adjustRightInd w:val="0"/>
      <w:spacing w:after="0" w:line="240" w:lineRule="auto"/>
    </w:pPr>
    <w:rPr>
      <w:rFonts w:ascii="Arial" w:eastAsia="Calibri" w:hAnsi="Arial" w:cs="Arial"/>
      <w:color w:val="000000"/>
      <w:sz w:val="24"/>
      <w:szCs w:val="24"/>
      <w:lang w:eastAsia="hr-HR"/>
    </w:rPr>
  </w:style>
  <w:style w:type="paragraph" w:styleId="HTMLPreformatted">
    <w:name w:val="HTML Preformatted"/>
    <w:basedOn w:val="Normal"/>
    <w:link w:val="HTMLPreformattedChar"/>
    <w:rsid w:val="001C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1C7CA3"/>
    <w:rPr>
      <w:rFonts w:ascii="Courier New" w:eastAsia="Times New Roman" w:hAnsi="Courier New" w:cs="Courier New"/>
      <w:color w:val="000000"/>
      <w:sz w:val="20"/>
      <w:szCs w:val="20"/>
      <w:lang w:val="en-US"/>
    </w:rPr>
  </w:style>
  <w:style w:type="paragraph" w:customStyle="1" w:styleId="broj">
    <w:name w:val="broj"/>
    <w:basedOn w:val="Normal"/>
    <w:rsid w:val="00A46B6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0">
    <w:name w:val="Body text_"/>
    <w:basedOn w:val="DefaultParagraphFont"/>
    <w:link w:val="Tijeloteksta1"/>
    <w:rsid w:val="00980DDA"/>
    <w:rPr>
      <w:rFonts w:ascii="Times New Roman" w:eastAsia="Times New Roman" w:hAnsi="Times New Roman" w:cs="Times New Roman"/>
      <w:shd w:val="clear" w:color="auto" w:fill="FFFFFF"/>
    </w:rPr>
  </w:style>
  <w:style w:type="paragraph" w:customStyle="1" w:styleId="Tijeloteksta1">
    <w:name w:val="Tijelo teksta1"/>
    <w:basedOn w:val="Normal"/>
    <w:link w:val="Bodytext0"/>
    <w:rsid w:val="00980DDA"/>
    <w:pPr>
      <w:shd w:val="clear" w:color="auto" w:fill="FFFFFF"/>
      <w:spacing w:before="240" w:after="240" w:line="274" w:lineRule="exact"/>
      <w:ind w:hanging="360"/>
      <w:jc w:val="both"/>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1776E5"/>
    <w:pPr>
      <w:spacing w:after="120"/>
      <w:ind w:left="360"/>
    </w:pPr>
  </w:style>
  <w:style w:type="character" w:customStyle="1" w:styleId="BodyTextIndentChar">
    <w:name w:val="Body Text Indent Char"/>
    <w:basedOn w:val="DefaultParagraphFont"/>
    <w:link w:val="BodyTextIndent"/>
    <w:uiPriority w:val="99"/>
    <w:semiHidden/>
    <w:rsid w:val="00177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ar.svkst.hr/cgi-bin/unilib.cgi?form=D1100224088" TargetMode="External"/><Relationship Id="rId18" Type="http://schemas.openxmlformats.org/officeDocument/2006/relationships/hyperlink" Target="http://libar.svkst.hr/cgi-bin/unilib.cgi?form=D1491127002" TargetMode="External"/><Relationship Id="rId26" Type="http://schemas.openxmlformats.org/officeDocument/2006/relationships/hyperlink" Target="http://libar.svkst.hr/cgi-bin/unilib.cgi?form=D1491127002" TargetMode="External"/><Relationship Id="rId39" Type="http://schemas.openxmlformats.org/officeDocument/2006/relationships/hyperlink" Target="mailto:sanja@svkst.hr" TargetMode="External"/><Relationship Id="rId21" Type="http://schemas.openxmlformats.org/officeDocument/2006/relationships/hyperlink" Target="http://www.google.hr/search?hl=hr&amp;tbo=p&amp;tbm=bks&amp;q=inauthor:%22Jakob+Rosenberg%22" TargetMode="External"/><Relationship Id="rId34" Type="http://schemas.openxmlformats.org/officeDocument/2006/relationships/hyperlink" Target="http://bib.irb.hr/prikazi-rad?&amp;rad=689877" TargetMode="External"/><Relationship Id="rId42" Type="http://schemas.openxmlformats.org/officeDocument/2006/relationships/hyperlink" Target="mailto:kate296@gmail.com" TargetMode="External"/><Relationship Id="rId47" Type="http://schemas.openxmlformats.org/officeDocument/2006/relationships/hyperlink" Target="mailto:dmateticpoljak@gmail.com" TargetMode="External"/><Relationship Id="rId50" Type="http://schemas.openxmlformats.org/officeDocument/2006/relationships/hyperlink" Target="http://bib.irb.hr/prikazi-rad?&amp;rad=689877"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erliber.com/SearchResults.asp?SID=INTERLIBER%5e64169074-2014-3-23-13-46&amp;Publisher=KULT%2DB&amp;Sort=3&amp;ml=b" TargetMode="External"/><Relationship Id="rId17" Type="http://schemas.openxmlformats.org/officeDocument/2006/relationships/hyperlink" Target="http://www.interliber.com/SearchResults.asp?SID=INTERLIBER%5e64169074-2014-3-23-13-46&amp;Publisher=KULT%2DB&amp;Sort=3&amp;ml=b" TargetMode="External"/><Relationship Id="rId25" Type="http://schemas.openxmlformats.org/officeDocument/2006/relationships/hyperlink" Target="http://www.interliber.com/SearchResults.asp?SID=INTERLIBER%5e64169074-2014-3-23-13-46&amp;Publisher=KULT%2DB&amp;Sort=3&amp;ml=b" TargetMode="External"/><Relationship Id="rId33" Type="http://schemas.openxmlformats.org/officeDocument/2006/relationships/hyperlink" Target="mailto:dusko.violi@gmail.com" TargetMode="External"/><Relationship Id="rId38" Type="http://schemas.openxmlformats.org/officeDocument/2006/relationships/hyperlink" Target="mailto:sanja.brbora@gmail.com" TargetMode="External"/><Relationship Id="rId46" Type="http://schemas.openxmlformats.org/officeDocument/2006/relationships/hyperlink" Target="mailto:ita.p.borovac@gmail.com" TargetMode="External"/><Relationship Id="rId2" Type="http://schemas.openxmlformats.org/officeDocument/2006/relationships/numbering" Target="numbering.xml"/><Relationship Id="rId16" Type="http://schemas.openxmlformats.org/officeDocument/2006/relationships/hyperlink" Target="http://www.wga.hu" TargetMode="External"/><Relationship Id="rId20" Type="http://schemas.openxmlformats.org/officeDocument/2006/relationships/hyperlink" Target="https://www.google.hr/search?biw=1096&amp;bih=915&amp;q=R.+Wittkower,+Art+and+Architecture+in+Italy+1600-1750,+The+Pelican+History+of+Art,+1972.&amp;spell=1&amp;sa=X&amp;ei=L-JQU9mUKaeAywPrsIKgDQ&amp;ved=0CCQQBSgA" TargetMode="External"/><Relationship Id="rId29" Type="http://schemas.openxmlformats.org/officeDocument/2006/relationships/hyperlink" Target="http://www.interliber.com/SearchResults.asp?SID=INTERLIBER%5e64169074-2014-3-23-13-46&amp;Publisher=KULT%2DB&amp;Sort=3&amp;ml=b" TargetMode="External"/><Relationship Id="rId41" Type="http://schemas.openxmlformats.org/officeDocument/2006/relationships/hyperlink" Target="http://www.gloriaoreb.co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esthetica" TargetMode="External"/><Relationship Id="rId24" Type="http://schemas.openxmlformats.org/officeDocument/2006/relationships/hyperlink" Target="http://mjesec.ffzg.hr/webpac/?rm=results&amp;show_full=1&amp;f=Publisher&amp;v=Yale%20University%20Press" TargetMode="External"/><Relationship Id="rId32" Type="http://schemas.openxmlformats.org/officeDocument/2006/relationships/hyperlink" Target="http://www.umas.hr" TargetMode="External"/><Relationship Id="rId37" Type="http://schemas.openxmlformats.org/officeDocument/2006/relationships/hyperlink" Target="mailto:daniela.matetic-poljak@umas.hr" TargetMode="External"/><Relationship Id="rId40" Type="http://schemas.openxmlformats.org/officeDocument/2006/relationships/hyperlink" Target="mailto:gloria.oreb@umas.hr" TargetMode="External"/><Relationship Id="rId45" Type="http://schemas.openxmlformats.org/officeDocument/2006/relationships/hyperlink" Target="mailto:ita@umas.hr"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Aesthetica" TargetMode="External"/><Relationship Id="rId23" Type="http://schemas.openxmlformats.org/officeDocument/2006/relationships/hyperlink" Target="http://www.google.hr/search?hl=hr&amp;tbo=p&amp;tbm=bks&amp;q=inauthor:%22Engelbert+Hendrik+Kuile%22" TargetMode="External"/><Relationship Id="rId28" Type="http://schemas.openxmlformats.org/officeDocument/2006/relationships/hyperlink" Target="http://www.interliber.com/SearchResults.asp?SID=INTERLIBER%5e64169074-2014-3-23-13-46&amp;Publisher=KULT%2DB&amp;Sort=3&amp;ml=b" TargetMode="External"/><Relationship Id="rId36" Type="http://schemas.openxmlformats.org/officeDocument/2006/relationships/hyperlink" Target="mailto:dmateticpoljak@gmail.com" TargetMode="External"/><Relationship Id="rId49" Type="http://schemas.openxmlformats.org/officeDocument/2006/relationships/hyperlink" Target="mailto:dusko.violi@gmail.com" TargetMode="External"/><Relationship Id="rId10" Type="http://schemas.openxmlformats.org/officeDocument/2006/relationships/hyperlink" Target="http://www.interliber.com/SearchResults.asp?SID=INTERLIBER%5e64169074-2014-3-23-13-46&amp;Publisher=KULT%2DB&amp;Sort=3&amp;ml=b" TargetMode="External"/><Relationship Id="rId19" Type="http://schemas.openxmlformats.org/officeDocument/2006/relationships/hyperlink" Target="http://www.interliber.com/SearchResults.asp?SID=INTERLIBER%5e64169074-2014-3-23-13-46&amp;Publisher=KULT%2DB&amp;Sort=3&amp;ml=b" TargetMode="External"/><Relationship Id="rId31" Type="http://schemas.openxmlformats.org/officeDocument/2006/relationships/hyperlink" Target="http://www.interliber.com/SearchResults.asp?SID=INTERLIBER%5e64169074-2014-3-23-13-46&amp;Publisher=KULT%2DB&amp;Sort=3&amp;ml=b" TargetMode="External"/><Relationship Id="rId44" Type="http://schemas.openxmlformats.org/officeDocument/2006/relationships/hyperlink" Target="http://cefr.revues.org/233" TargetMode="External"/><Relationship Id="rId52" Type="http://schemas.openxmlformats.org/officeDocument/2006/relationships/header" Target="header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uaos.unios.hr/" TargetMode="External"/><Relationship Id="rId14" Type="http://schemas.openxmlformats.org/officeDocument/2006/relationships/hyperlink" Target="http://www.goodreads.com/book/show/61506.Art_and_Illusion" TargetMode="External"/><Relationship Id="rId22" Type="http://schemas.openxmlformats.org/officeDocument/2006/relationships/hyperlink" Target="http://www.google.hr/search?hl=hr&amp;tbo=p&amp;tbm=bks&amp;q=inauthor:%22Seymour+Slive%22" TargetMode="External"/><Relationship Id="rId27" Type="http://schemas.openxmlformats.org/officeDocument/2006/relationships/hyperlink" Target="http://www.interliber.com/SearchResults.asp?SID=INTERLIBER%5e64169074-2014-3-23-13-46&amp;Publisher=KULT%2DB&amp;Sort=3&amp;ml=b" TargetMode="External"/><Relationship Id="rId30" Type="http://schemas.openxmlformats.org/officeDocument/2006/relationships/hyperlink" Target="http://www.interliber.com/SearchResults.asp?SID=INTERLIBER%5e64169074-2014-3-23-13-46&amp;Publisher=KULT%2DB&amp;Sort=3&amp;ml=b" TargetMode="External"/><Relationship Id="rId35" Type="http://schemas.openxmlformats.org/officeDocument/2006/relationships/hyperlink" Target="http://bib.irb.hr/prikazi-rad?&amp;rad=325551" TargetMode="External"/><Relationship Id="rId43" Type="http://schemas.openxmlformats.org/officeDocument/2006/relationships/hyperlink" Target="http://mefra.revues.org/1389" TargetMode="External"/><Relationship Id="rId48" Type="http://schemas.openxmlformats.org/officeDocument/2006/relationships/hyperlink" Target="mailto:daniela.matetic-poljak@umas.hr" TargetMode="External"/><Relationship Id="rId56" Type="http://schemas.openxmlformats.org/officeDocument/2006/relationships/theme" Target="theme/theme1.xml"/><Relationship Id="rId8" Type="http://schemas.openxmlformats.org/officeDocument/2006/relationships/hyperlink" Target="http://www.hdlu.hr/" TargetMode="External"/><Relationship Id="rId51" Type="http://schemas.openxmlformats.org/officeDocument/2006/relationships/hyperlink" Target="http://bib.irb.hr/prikazi-rad?&amp;rad=325551"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9820-7E69-44E2-B90E-F02C6849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230</Pages>
  <Words>81692</Words>
  <Characters>465651</Characters>
  <Application>Microsoft Office Word</Application>
  <DocSecurity>0</DocSecurity>
  <Lines>3880</Lines>
  <Paragraphs>1092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546251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dc:creator>
  <cp:lastModifiedBy>SLOO</cp:lastModifiedBy>
  <cp:revision>47</cp:revision>
  <dcterms:created xsi:type="dcterms:W3CDTF">2014-10-19T19:01:00Z</dcterms:created>
  <dcterms:modified xsi:type="dcterms:W3CDTF">2014-11-16T22:35:00Z</dcterms:modified>
</cp:coreProperties>
</file>